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25" w:rsidRDefault="00770E25" w:rsidP="00770E2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70E25" w:rsidRDefault="00770E25" w:rsidP="00770E25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ОРЛОВСКАЯ ОБЛАСТЬ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КОНТРОЛЬНО-СЧЕТНАЯ ПАЛАТА ЛИВЕНСКОГО РАЙОНА</w:t>
      </w:r>
    </w:p>
    <w:p w:rsidR="00372CE6" w:rsidRDefault="00372CE6" w:rsidP="00372CE6">
      <w:pPr>
        <w:pStyle w:val="ConsPlusTitle"/>
        <w:widowControl/>
        <w:outlineLvl w:val="0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_____________________________________________________________</w:t>
      </w:r>
    </w:p>
    <w:p w:rsidR="00372CE6" w:rsidRDefault="00372CE6" w:rsidP="00372CE6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303857   </w:t>
      </w:r>
      <w:proofErr w:type="gramStart"/>
      <w:r>
        <w:rPr>
          <w:rFonts w:ascii="Arial" w:hAnsi="Arial" w:cs="Arial"/>
          <w:b w:val="0"/>
          <w:sz w:val="20"/>
          <w:szCs w:val="20"/>
        </w:rPr>
        <w:t>Орловская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обл.    г. Ливны,    ул. Курская 14      тел. 2-07-68</w:t>
      </w:r>
    </w:p>
    <w:p w:rsidR="00372CE6" w:rsidRDefault="00AF1370" w:rsidP="00372CE6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0"/>
          <w:szCs w:val="20"/>
        </w:rPr>
      </w:pPr>
      <w:hyperlink r:id="rId8" w:history="1">
        <w:r w:rsidR="00372CE6">
          <w:rPr>
            <w:rStyle w:val="a3"/>
            <w:sz w:val="20"/>
            <w:szCs w:val="20"/>
            <w:lang w:val="en-US"/>
          </w:rPr>
          <w:t>livrksp</w:t>
        </w:r>
        <w:r w:rsidR="00372CE6">
          <w:rPr>
            <w:rStyle w:val="a3"/>
            <w:sz w:val="20"/>
            <w:szCs w:val="20"/>
          </w:rPr>
          <w:t>2012@</w:t>
        </w:r>
        <w:r w:rsidR="00372CE6">
          <w:rPr>
            <w:rStyle w:val="a3"/>
            <w:sz w:val="20"/>
            <w:szCs w:val="20"/>
            <w:lang w:val="en-US"/>
          </w:rPr>
          <w:t>yandex</w:t>
        </w:r>
        <w:r w:rsidR="00372CE6">
          <w:rPr>
            <w:rStyle w:val="a3"/>
            <w:sz w:val="20"/>
            <w:szCs w:val="20"/>
          </w:rPr>
          <w:t>.</w:t>
        </w:r>
        <w:proofErr w:type="spellStart"/>
        <w:r w:rsidR="00372CE6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372CE6">
        <w:rPr>
          <w:rFonts w:ascii="Arial" w:hAnsi="Arial" w:cs="Arial"/>
          <w:b w:val="0"/>
          <w:sz w:val="20"/>
          <w:szCs w:val="20"/>
        </w:rPr>
        <w:t xml:space="preserve">           ОКПО 83017741     ОГРН 1085743000364                                        ИНН / КПП 5702009564 / 570201001</w:t>
      </w:r>
    </w:p>
    <w:p w:rsidR="00372CE6" w:rsidRDefault="00372CE6" w:rsidP="00372CE6">
      <w:pPr>
        <w:pStyle w:val="ConsPlusTitle"/>
        <w:widowControl/>
        <w:outlineLvl w:val="0"/>
        <w:rPr>
          <w:rFonts w:ascii="Arial" w:hAnsi="Arial" w:cs="Arial"/>
          <w:b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_</w:t>
      </w:r>
      <w:r>
        <w:rPr>
          <w:rFonts w:ascii="Arial" w:hAnsi="Arial" w:cs="Arial"/>
          <w:b w:val="0"/>
          <w:sz w:val="20"/>
          <w:szCs w:val="20"/>
          <w:u w:val="single"/>
        </w:rPr>
        <w:t>________________________________________________________________________________</w:t>
      </w:r>
    </w:p>
    <w:p w:rsidR="00390E8F" w:rsidRDefault="00390E8F" w:rsidP="00770E25">
      <w:pPr>
        <w:pStyle w:val="ConsPlusTitle"/>
        <w:widowControl/>
        <w:outlineLvl w:val="0"/>
        <w:rPr>
          <w:rFonts w:ascii="Arial" w:hAnsi="Arial" w:cs="Arial"/>
        </w:rPr>
      </w:pPr>
    </w:p>
    <w:p w:rsidR="00770E25" w:rsidRDefault="00101E3D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№ </w:t>
      </w:r>
      <w:r w:rsidR="0050219C">
        <w:rPr>
          <w:rFonts w:ascii="Arial" w:hAnsi="Arial" w:cs="Arial"/>
        </w:rPr>
        <w:t>26</w:t>
      </w:r>
    </w:p>
    <w:p w:rsidR="00770E25" w:rsidRPr="00101E3D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  <w:b w:val="0"/>
          <w:color w:val="FF0000"/>
        </w:rPr>
      </w:pPr>
      <w:r w:rsidRPr="00101E3D">
        <w:rPr>
          <w:rFonts w:ascii="Arial" w:hAnsi="Arial" w:cs="Arial"/>
          <w:color w:val="FF0000"/>
        </w:rPr>
        <w:t xml:space="preserve">                                                                      </w:t>
      </w:r>
      <w:r w:rsidR="00430ED2">
        <w:rPr>
          <w:rFonts w:ascii="Arial" w:hAnsi="Arial" w:cs="Arial"/>
          <w:color w:val="FF0000"/>
        </w:rPr>
        <w:t xml:space="preserve">                     </w:t>
      </w:r>
      <w:bookmarkStart w:id="0" w:name="_GoBack"/>
      <w:bookmarkEnd w:id="0"/>
      <w:r w:rsidR="00430ED2">
        <w:rPr>
          <w:rFonts w:ascii="Arial" w:hAnsi="Arial" w:cs="Arial"/>
          <w:color w:val="FF0000"/>
        </w:rPr>
        <w:t xml:space="preserve">     </w:t>
      </w:r>
      <w:r w:rsidRPr="00101E3D">
        <w:rPr>
          <w:rFonts w:ascii="Arial" w:hAnsi="Arial" w:cs="Arial"/>
          <w:color w:val="FF0000"/>
        </w:rPr>
        <w:t xml:space="preserve"> </w:t>
      </w:r>
      <w:r w:rsidRPr="00430ED2">
        <w:rPr>
          <w:rFonts w:ascii="Arial" w:hAnsi="Arial" w:cs="Arial"/>
          <w:b w:val="0"/>
        </w:rPr>
        <w:t xml:space="preserve">от </w:t>
      </w:r>
      <w:r w:rsidR="0050219C" w:rsidRPr="00430ED2">
        <w:rPr>
          <w:rFonts w:ascii="Arial" w:hAnsi="Arial" w:cs="Arial"/>
          <w:b w:val="0"/>
        </w:rPr>
        <w:t>2</w:t>
      </w:r>
      <w:r w:rsidR="00430ED2" w:rsidRPr="00430ED2">
        <w:rPr>
          <w:rFonts w:ascii="Arial" w:hAnsi="Arial" w:cs="Arial"/>
          <w:b w:val="0"/>
        </w:rPr>
        <w:t>6</w:t>
      </w:r>
      <w:r w:rsidRPr="00430ED2">
        <w:rPr>
          <w:rFonts w:ascii="Arial" w:hAnsi="Arial" w:cs="Arial"/>
          <w:b w:val="0"/>
        </w:rPr>
        <w:t xml:space="preserve">  апреля 20</w:t>
      </w:r>
      <w:r w:rsidR="007D6F98" w:rsidRPr="00430ED2">
        <w:rPr>
          <w:rFonts w:ascii="Arial" w:hAnsi="Arial" w:cs="Arial"/>
          <w:b w:val="0"/>
        </w:rPr>
        <w:t>2</w:t>
      </w:r>
      <w:r w:rsidR="00421902" w:rsidRPr="00430ED2">
        <w:rPr>
          <w:rFonts w:ascii="Arial" w:hAnsi="Arial" w:cs="Arial"/>
          <w:b w:val="0"/>
        </w:rPr>
        <w:t>2</w:t>
      </w:r>
      <w:r w:rsidR="00430ED2">
        <w:rPr>
          <w:rFonts w:ascii="Arial" w:hAnsi="Arial" w:cs="Arial"/>
          <w:b w:val="0"/>
        </w:rPr>
        <w:t xml:space="preserve"> года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70E25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Отчет об исполнении  бюджета Ливенского района Орловской области за 20</w:t>
      </w:r>
      <w:r w:rsidR="00502C1A">
        <w:rPr>
          <w:rFonts w:ascii="Arial" w:hAnsi="Arial" w:cs="Arial"/>
        </w:rPr>
        <w:t>2</w:t>
      </w:r>
      <w:r w:rsidR="00101E3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</w:p>
    <w:p w:rsidR="00BF235C" w:rsidRDefault="00BF235C" w:rsidP="0027697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770E25" w:rsidRPr="00276971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276971">
        <w:rPr>
          <w:rFonts w:ascii="Arial" w:hAnsi="Arial" w:cs="Arial"/>
          <w:i/>
        </w:rPr>
        <w:t>1.Общие  положения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proofErr w:type="gramStart"/>
      <w:r w:rsidRPr="002B1977">
        <w:rPr>
          <w:rFonts w:ascii="Arial" w:hAnsi="Arial" w:cs="Arial"/>
          <w:b w:val="0"/>
        </w:rPr>
        <w:t xml:space="preserve">Заключение на </w:t>
      </w:r>
      <w:r w:rsidR="00BF235C">
        <w:rPr>
          <w:rFonts w:ascii="Arial" w:hAnsi="Arial" w:cs="Arial"/>
          <w:b w:val="0"/>
        </w:rPr>
        <w:t>О</w:t>
      </w:r>
      <w:r w:rsidRPr="002B1977">
        <w:rPr>
          <w:rFonts w:ascii="Arial" w:hAnsi="Arial" w:cs="Arial"/>
          <w:b w:val="0"/>
        </w:rPr>
        <w:t>тчет об исполнении бюджета Ливенского района за 20</w:t>
      </w:r>
      <w:r w:rsidR="00502C1A">
        <w:rPr>
          <w:rFonts w:ascii="Arial" w:hAnsi="Arial" w:cs="Arial"/>
          <w:b w:val="0"/>
        </w:rPr>
        <w:t>2</w:t>
      </w:r>
      <w:r w:rsidR="00101E3D">
        <w:rPr>
          <w:rFonts w:ascii="Arial" w:hAnsi="Arial" w:cs="Arial"/>
          <w:b w:val="0"/>
        </w:rPr>
        <w:t>1</w:t>
      </w:r>
      <w:r w:rsidRPr="002B1977">
        <w:rPr>
          <w:rFonts w:ascii="Arial" w:hAnsi="Arial" w:cs="Arial"/>
          <w:b w:val="0"/>
        </w:rPr>
        <w:t xml:space="preserve"> год подготовлено контрольно-счетной палатой Ливенского района в соответствии с требованиями статьи 157, 264.4 Бюджетного кодекса РФ</w:t>
      </w:r>
      <w:r w:rsidR="002B1977" w:rsidRPr="002B1977">
        <w:rPr>
          <w:rFonts w:ascii="Arial" w:hAnsi="Arial" w:cs="Arial"/>
          <w:b w:val="0"/>
        </w:rPr>
        <w:t>, пункта 22  «Положения</w:t>
      </w:r>
      <w:r w:rsidRPr="002B1977">
        <w:rPr>
          <w:rFonts w:ascii="Arial" w:hAnsi="Arial" w:cs="Arial"/>
          <w:b w:val="0"/>
        </w:rPr>
        <w:t xml:space="preserve"> о бюджетном процессе в Ливенском районе», утвержденн</w:t>
      </w:r>
      <w:r w:rsidR="0050219C">
        <w:rPr>
          <w:rFonts w:ascii="Arial" w:hAnsi="Arial" w:cs="Arial"/>
          <w:b w:val="0"/>
        </w:rPr>
        <w:t>ого</w:t>
      </w:r>
      <w:r w:rsidRPr="002B1977">
        <w:rPr>
          <w:rFonts w:ascii="Arial" w:hAnsi="Arial" w:cs="Arial"/>
          <w:b w:val="0"/>
        </w:rPr>
        <w:t xml:space="preserve"> решением Ливенского районного Совета народных  депутатов от 30.04.2015  №43/519-РС, Положением о контрольно-счетной палате Ливенского района, </w:t>
      </w:r>
      <w:r w:rsidRPr="00CF63EA">
        <w:rPr>
          <w:rFonts w:ascii="Arial" w:hAnsi="Arial" w:cs="Arial"/>
          <w:b w:val="0"/>
        </w:rPr>
        <w:t>утвержденн</w:t>
      </w:r>
      <w:r w:rsidR="00B17F7E">
        <w:rPr>
          <w:rFonts w:ascii="Arial" w:hAnsi="Arial" w:cs="Arial"/>
          <w:b w:val="0"/>
        </w:rPr>
        <w:t xml:space="preserve">ого </w:t>
      </w:r>
      <w:r w:rsidRPr="00CF63EA">
        <w:rPr>
          <w:rFonts w:ascii="Arial" w:hAnsi="Arial" w:cs="Arial"/>
          <w:b w:val="0"/>
        </w:rPr>
        <w:t>решением Ливенского районного Совета народных депутатов от</w:t>
      </w:r>
      <w:proofErr w:type="gramEnd"/>
      <w:r w:rsidRPr="00CF63EA">
        <w:rPr>
          <w:rFonts w:ascii="Arial" w:hAnsi="Arial" w:cs="Arial"/>
          <w:b w:val="0"/>
        </w:rPr>
        <w:t xml:space="preserve"> 1</w:t>
      </w:r>
      <w:r w:rsidR="00CF63EA" w:rsidRPr="00CF63EA">
        <w:rPr>
          <w:rFonts w:ascii="Arial" w:hAnsi="Arial" w:cs="Arial"/>
          <w:b w:val="0"/>
        </w:rPr>
        <w:t>5</w:t>
      </w:r>
      <w:r w:rsidRPr="00CF63EA">
        <w:rPr>
          <w:rFonts w:ascii="Arial" w:hAnsi="Arial" w:cs="Arial"/>
          <w:b w:val="0"/>
        </w:rPr>
        <w:t xml:space="preserve"> октября  20</w:t>
      </w:r>
      <w:r w:rsidR="00CF63EA" w:rsidRPr="00CF63EA">
        <w:rPr>
          <w:rFonts w:ascii="Arial" w:hAnsi="Arial" w:cs="Arial"/>
          <w:b w:val="0"/>
        </w:rPr>
        <w:t>2</w:t>
      </w:r>
      <w:r w:rsidRPr="00CF63EA">
        <w:rPr>
          <w:rFonts w:ascii="Arial" w:hAnsi="Arial" w:cs="Arial"/>
          <w:b w:val="0"/>
        </w:rPr>
        <w:t>1г. №</w:t>
      </w:r>
      <w:r w:rsidR="00CF63EA" w:rsidRPr="00CF63EA">
        <w:rPr>
          <w:rFonts w:ascii="Arial" w:hAnsi="Arial" w:cs="Arial"/>
          <w:b w:val="0"/>
        </w:rPr>
        <w:t>2/12</w:t>
      </w:r>
      <w:r w:rsidRPr="00CF63EA">
        <w:rPr>
          <w:rFonts w:ascii="Arial" w:hAnsi="Arial" w:cs="Arial"/>
          <w:b w:val="0"/>
        </w:rPr>
        <w:t xml:space="preserve">-РС, планом работы контрольно-счетной палаты Ливенского </w:t>
      </w:r>
      <w:r w:rsidRPr="002B1977">
        <w:rPr>
          <w:rFonts w:ascii="Arial" w:hAnsi="Arial" w:cs="Arial"/>
          <w:b w:val="0"/>
        </w:rPr>
        <w:t>района на 20</w:t>
      </w:r>
      <w:r w:rsidR="007D6F98" w:rsidRPr="002B1977">
        <w:rPr>
          <w:rFonts w:ascii="Arial" w:hAnsi="Arial" w:cs="Arial"/>
          <w:b w:val="0"/>
        </w:rPr>
        <w:t>2</w:t>
      </w:r>
      <w:r w:rsidR="00101E3D">
        <w:rPr>
          <w:rFonts w:ascii="Arial" w:hAnsi="Arial" w:cs="Arial"/>
          <w:b w:val="0"/>
        </w:rPr>
        <w:t>2</w:t>
      </w:r>
      <w:r w:rsidRPr="002B1977">
        <w:rPr>
          <w:rFonts w:ascii="Arial" w:hAnsi="Arial" w:cs="Arial"/>
          <w:b w:val="0"/>
        </w:rPr>
        <w:t xml:space="preserve"> год.</w:t>
      </w:r>
    </w:p>
    <w:p w:rsidR="002204AB" w:rsidRPr="00F2044F" w:rsidRDefault="00B17F7E" w:rsidP="002204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="002204AB" w:rsidRPr="00F2044F">
        <w:rPr>
          <w:rFonts w:ascii="Arial" w:hAnsi="Arial" w:cs="Arial"/>
          <w:sz w:val="24"/>
          <w:szCs w:val="24"/>
        </w:rPr>
        <w:t>Внешняя проверка годового отчета проводилась в соответствии со стандартом финансового контроля  СФК 003 «Проведение внешней проверки годового отчета об исполнении местного бюджета», утвержденного распоряжением контрольно-счетной палаты Ливенского района от  29 декабря 2012 года №49-р.</w:t>
      </w:r>
    </w:p>
    <w:p w:rsidR="00B17F7E" w:rsidRPr="002B1977" w:rsidRDefault="00B17F7E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Pr="00276971" w:rsidRDefault="00770E25" w:rsidP="0050219C">
      <w:pPr>
        <w:pStyle w:val="ConsPlusTitle"/>
        <w:widowControl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ab/>
      </w:r>
      <w:r w:rsidR="0050219C">
        <w:rPr>
          <w:rFonts w:ascii="Arial" w:hAnsi="Arial" w:cs="Arial"/>
          <w:b w:val="0"/>
        </w:rPr>
        <w:tab/>
      </w:r>
      <w:r w:rsidR="0050219C">
        <w:rPr>
          <w:rFonts w:ascii="Arial" w:hAnsi="Arial" w:cs="Arial"/>
          <w:b w:val="0"/>
        </w:rPr>
        <w:tab/>
      </w:r>
      <w:r w:rsidR="0050219C">
        <w:rPr>
          <w:rFonts w:ascii="Arial" w:hAnsi="Arial" w:cs="Arial"/>
          <w:b w:val="0"/>
        </w:rPr>
        <w:tab/>
      </w:r>
      <w:r w:rsidRPr="00276971">
        <w:rPr>
          <w:rFonts w:ascii="Arial" w:hAnsi="Arial" w:cs="Arial"/>
          <w:i/>
        </w:rPr>
        <w:t>2. Исполнение бюджета за 20</w:t>
      </w:r>
      <w:r w:rsidR="00502C1A">
        <w:rPr>
          <w:rFonts w:ascii="Arial" w:hAnsi="Arial" w:cs="Arial"/>
          <w:i/>
        </w:rPr>
        <w:t>2</w:t>
      </w:r>
      <w:r w:rsidR="00101E3D">
        <w:rPr>
          <w:rFonts w:ascii="Arial" w:hAnsi="Arial" w:cs="Arial"/>
          <w:i/>
        </w:rPr>
        <w:t>1</w:t>
      </w:r>
      <w:r w:rsidRPr="00276971">
        <w:rPr>
          <w:rFonts w:ascii="Arial" w:hAnsi="Arial" w:cs="Arial"/>
          <w:i/>
        </w:rPr>
        <w:t xml:space="preserve"> год</w:t>
      </w:r>
    </w:p>
    <w:p w:rsidR="00770E25" w:rsidRDefault="00770E25" w:rsidP="00770E25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0A0669" w:rsidRDefault="00502C1A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502C1A">
        <w:rPr>
          <w:rFonts w:ascii="Arial" w:hAnsi="Arial" w:cs="Arial"/>
          <w:b w:val="0"/>
        </w:rPr>
        <w:t>Решением  Ливенского районного</w:t>
      </w:r>
      <w:r w:rsidRPr="00502C1A">
        <w:rPr>
          <w:rFonts w:ascii="Arial" w:hAnsi="Arial" w:cs="Arial"/>
          <w:b w:val="0"/>
          <w:color w:val="FF0000"/>
        </w:rPr>
        <w:t xml:space="preserve"> </w:t>
      </w:r>
      <w:r w:rsidRPr="00502C1A">
        <w:rPr>
          <w:rFonts w:ascii="Arial" w:hAnsi="Arial" w:cs="Arial"/>
          <w:b w:val="0"/>
        </w:rPr>
        <w:t xml:space="preserve">Совета народных депутатов от </w:t>
      </w:r>
      <w:r w:rsidR="00101E3D" w:rsidRPr="00101E3D">
        <w:rPr>
          <w:rFonts w:ascii="Arial" w:hAnsi="Arial" w:cs="Arial"/>
          <w:b w:val="0"/>
        </w:rPr>
        <w:t>22</w:t>
      </w:r>
      <w:r w:rsidRPr="00101E3D">
        <w:rPr>
          <w:rFonts w:ascii="Arial" w:hAnsi="Arial" w:cs="Arial"/>
          <w:b w:val="0"/>
        </w:rPr>
        <w:t>.12.20</w:t>
      </w:r>
      <w:r w:rsidR="00101E3D" w:rsidRPr="00101E3D">
        <w:rPr>
          <w:rFonts w:ascii="Arial" w:hAnsi="Arial" w:cs="Arial"/>
          <w:b w:val="0"/>
        </w:rPr>
        <w:t>20</w:t>
      </w:r>
      <w:r w:rsidRPr="00101E3D">
        <w:rPr>
          <w:rFonts w:ascii="Arial" w:hAnsi="Arial" w:cs="Arial"/>
          <w:b w:val="0"/>
        </w:rPr>
        <w:t>г. №</w:t>
      </w:r>
      <w:r w:rsidR="00101E3D" w:rsidRPr="00101E3D">
        <w:rPr>
          <w:rFonts w:ascii="Arial" w:hAnsi="Arial" w:cs="Arial"/>
          <w:b w:val="0"/>
        </w:rPr>
        <w:t>47/575</w:t>
      </w:r>
      <w:r w:rsidRPr="00101E3D">
        <w:rPr>
          <w:rFonts w:ascii="Arial" w:hAnsi="Arial" w:cs="Arial"/>
          <w:b w:val="0"/>
        </w:rPr>
        <w:t>-РС  «О бюджете Ливенского района  на 202</w:t>
      </w:r>
      <w:r w:rsidR="00101E3D" w:rsidRPr="00101E3D">
        <w:rPr>
          <w:rFonts w:ascii="Arial" w:hAnsi="Arial" w:cs="Arial"/>
          <w:b w:val="0"/>
        </w:rPr>
        <w:t>1</w:t>
      </w:r>
      <w:r w:rsidRPr="00101E3D">
        <w:rPr>
          <w:rFonts w:ascii="Arial" w:hAnsi="Arial" w:cs="Arial"/>
          <w:b w:val="0"/>
        </w:rPr>
        <w:t xml:space="preserve"> год и на плановый период 202</w:t>
      </w:r>
      <w:r w:rsidR="00101E3D" w:rsidRPr="00101E3D">
        <w:rPr>
          <w:rFonts w:ascii="Arial" w:hAnsi="Arial" w:cs="Arial"/>
          <w:b w:val="0"/>
        </w:rPr>
        <w:t>2</w:t>
      </w:r>
      <w:r w:rsidRPr="00101E3D">
        <w:rPr>
          <w:rFonts w:ascii="Arial" w:hAnsi="Arial" w:cs="Arial"/>
          <w:b w:val="0"/>
        </w:rPr>
        <w:t xml:space="preserve"> и 202</w:t>
      </w:r>
      <w:r w:rsidR="00101E3D" w:rsidRPr="00101E3D">
        <w:rPr>
          <w:rFonts w:ascii="Arial" w:hAnsi="Arial" w:cs="Arial"/>
          <w:b w:val="0"/>
        </w:rPr>
        <w:t>3</w:t>
      </w:r>
      <w:r w:rsidRPr="00101E3D">
        <w:rPr>
          <w:rFonts w:ascii="Arial" w:hAnsi="Arial" w:cs="Arial"/>
          <w:b w:val="0"/>
        </w:rPr>
        <w:t xml:space="preserve"> годов»</w:t>
      </w:r>
      <w:r w:rsidRPr="00101E3D">
        <w:rPr>
          <w:rFonts w:ascii="Arial" w:hAnsi="Arial" w:cs="Arial"/>
        </w:rPr>
        <w:t xml:space="preserve">  </w:t>
      </w:r>
      <w:r w:rsidR="000A0669" w:rsidRPr="00101E3D">
        <w:rPr>
          <w:rFonts w:ascii="Arial" w:hAnsi="Arial" w:cs="Arial"/>
          <w:b w:val="0"/>
        </w:rPr>
        <w:t xml:space="preserve">бюджет Ливенского района </w:t>
      </w:r>
      <w:r w:rsidR="00B27158" w:rsidRPr="00101E3D">
        <w:rPr>
          <w:rFonts w:ascii="Arial" w:hAnsi="Arial" w:cs="Arial"/>
          <w:b w:val="0"/>
        </w:rPr>
        <w:t>на 20</w:t>
      </w:r>
      <w:r w:rsidRPr="00101E3D">
        <w:rPr>
          <w:rFonts w:ascii="Arial" w:hAnsi="Arial" w:cs="Arial"/>
          <w:b w:val="0"/>
        </w:rPr>
        <w:t>2</w:t>
      </w:r>
      <w:r w:rsidR="00250BEE">
        <w:rPr>
          <w:rFonts w:ascii="Arial" w:hAnsi="Arial" w:cs="Arial"/>
          <w:b w:val="0"/>
        </w:rPr>
        <w:t>1</w:t>
      </w:r>
      <w:r w:rsidR="00B27158" w:rsidRPr="00101E3D">
        <w:rPr>
          <w:rFonts w:ascii="Arial" w:hAnsi="Arial" w:cs="Arial"/>
          <w:b w:val="0"/>
        </w:rPr>
        <w:t xml:space="preserve"> год </w:t>
      </w:r>
      <w:r w:rsidR="000A0669" w:rsidRPr="00101E3D">
        <w:rPr>
          <w:rFonts w:ascii="Arial" w:hAnsi="Arial" w:cs="Arial"/>
          <w:b w:val="0"/>
        </w:rPr>
        <w:t xml:space="preserve">был </w:t>
      </w:r>
      <w:r w:rsidR="000A0669">
        <w:rPr>
          <w:rFonts w:ascii="Arial" w:hAnsi="Arial" w:cs="Arial"/>
          <w:b w:val="0"/>
        </w:rPr>
        <w:t>утвержден со следующими параметрами:</w:t>
      </w:r>
    </w:p>
    <w:p w:rsidR="000A0669" w:rsidRPr="00101E3D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01E3D">
        <w:rPr>
          <w:rFonts w:ascii="Arial" w:hAnsi="Arial" w:cs="Arial"/>
          <w:b w:val="0"/>
        </w:rPr>
        <w:t>-</w:t>
      </w:r>
      <w:r w:rsidR="00101E3D" w:rsidRPr="00101E3D">
        <w:rPr>
          <w:rFonts w:ascii="Arial" w:hAnsi="Arial" w:cs="Arial"/>
          <w:b w:val="0"/>
        </w:rPr>
        <w:t>507029,771</w:t>
      </w:r>
      <w:r w:rsidRPr="00101E3D">
        <w:rPr>
          <w:rFonts w:ascii="Arial" w:hAnsi="Arial" w:cs="Arial"/>
          <w:b w:val="0"/>
        </w:rPr>
        <w:t xml:space="preserve"> тыс. руб</w:t>
      </w:r>
      <w:r w:rsidR="00101E3D" w:rsidRPr="00101E3D">
        <w:rPr>
          <w:rFonts w:ascii="Arial" w:hAnsi="Arial" w:cs="Arial"/>
          <w:b w:val="0"/>
        </w:rPr>
        <w:t>лей</w:t>
      </w:r>
      <w:r w:rsidRPr="00101E3D">
        <w:rPr>
          <w:rFonts w:ascii="Arial" w:hAnsi="Arial" w:cs="Arial"/>
          <w:b w:val="0"/>
        </w:rPr>
        <w:t xml:space="preserve"> – доходы бюджета;</w:t>
      </w:r>
    </w:p>
    <w:p w:rsidR="000A0669" w:rsidRPr="00101E3D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01E3D">
        <w:rPr>
          <w:rFonts w:ascii="Arial" w:hAnsi="Arial" w:cs="Arial"/>
          <w:b w:val="0"/>
        </w:rPr>
        <w:t>-</w:t>
      </w:r>
      <w:r w:rsidR="00101E3D" w:rsidRPr="00101E3D">
        <w:rPr>
          <w:rFonts w:ascii="Arial" w:hAnsi="Arial" w:cs="Arial"/>
          <w:b w:val="0"/>
        </w:rPr>
        <w:t>519979,771 тыс. рублей</w:t>
      </w:r>
      <w:r w:rsidRPr="00101E3D">
        <w:rPr>
          <w:rFonts w:ascii="Arial" w:hAnsi="Arial" w:cs="Arial"/>
          <w:b w:val="0"/>
        </w:rPr>
        <w:t xml:space="preserve"> – расходы бюджета;</w:t>
      </w:r>
    </w:p>
    <w:p w:rsidR="000A0669" w:rsidRPr="00101E3D" w:rsidRDefault="000A0669" w:rsidP="000A066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01E3D">
        <w:rPr>
          <w:rFonts w:ascii="Arial" w:hAnsi="Arial" w:cs="Arial"/>
          <w:b w:val="0"/>
        </w:rPr>
        <w:t>-</w:t>
      </w:r>
      <w:r w:rsidR="00101E3D" w:rsidRPr="00101E3D">
        <w:rPr>
          <w:rFonts w:ascii="Arial" w:hAnsi="Arial" w:cs="Arial"/>
          <w:b w:val="0"/>
        </w:rPr>
        <w:t>12950,000</w:t>
      </w:r>
      <w:r w:rsidRPr="00101E3D">
        <w:rPr>
          <w:rFonts w:ascii="Arial" w:hAnsi="Arial" w:cs="Arial"/>
          <w:b w:val="0"/>
        </w:rPr>
        <w:t xml:space="preserve"> тыс. руб</w:t>
      </w:r>
      <w:r w:rsidR="00101E3D" w:rsidRPr="00101E3D">
        <w:rPr>
          <w:rFonts w:ascii="Arial" w:hAnsi="Arial" w:cs="Arial"/>
          <w:b w:val="0"/>
        </w:rPr>
        <w:t>лей</w:t>
      </w:r>
      <w:r w:rsidRPr="00101E3D">
        <w:rPr>
          <w:rFonts w:ascii="Arial" w:hAnsi="Arial" w:cs="Arial"/>
          <w:b w:val="0"/>
        </w:rPr>
        <w:t xml:space="preserve"> </w:t>
      </w:r>
      <w:r w:rsidR="00EB1593" w:rsidRPr="00101E3D">
        <w:rPr>
          <w:rFonts w:ascii="Arial" w:hAnsi="Arial" w:cs="Arial"/>
          <w:b w:val="0"/>
        </w:rPr>
        <w:t xml:space="preserve">– </w:t>
      </w:r>
      <w:r w:rsidRPr="00101E3D">
        <w:rPr>
          <w:rFonts w:ascii="Arial" w:hAnsi="Arial" w:cs="Arial"/>
          <w:b w:val="0"/>
        </w:rPr>
        <w:t>дефицит</w:t>
      </w:r>
      <w:r w:rsidR="00EB1593" w:rsidRPr="00101E3D">
        <w:rPr>
          <w:rFonts w:ascii="Arial" w:hAnsi="Arial" w:cs="Arial"/>
          <w:b w:val="0"/>
        </w:rPr>
        <w:t>.</w:t>
      </w:r>
    </w:p>
    <w:p w:rsidR="000A0669" w:rsidRPr="00D101F8" w:rsidRDefault="000A0669" w:rsidP="000A0669">
      <w:pPr>
        <w:pStyle w:val="af4"/>
        <w:spacing w:before="0" w:beforeAutospacing="0" w:after="0" w:afterAutospacing="0"/>
        <w:ind w:firstLine="708"/>
        <w:rPr>
          <w:rFonts w:ascii="Arial" w:hAnsi="Arial" w:cs="Arial"/>
        </w:rPr>
      </w:pPr>
      <w:r w:rsidRPr="00C40D16">
        <w:rPr>
          <w:rFonts w:ascii="Arial" w:hAnsi="Arial" w:cs="Arial"/>
        </w:rPr>
        <w:t>В течение 20</w:t>
      </w:r>
      <w:r w:rsidR="00101E3D">
        <w:rPr>
          <w:rFonts w:ascii="Arial" w:hAnsi="Arial" w:cs="Arial"/>
        </w:rPr>
        <w:t>21</w:t>
      </w:r>
      <w:r w:rsidRPr="00C40D16">
        <w:rPr>
          <w:rFonts w:ascii="Arial" w:hAnsi="Arial" w:cs="Arial"/>
        </w:rPr>
        <w:t xml:space="preserve"> года в бюджет </w:t>
      </w:r>
      <w:r>
        <w:rPr>
          <w:rFonts w:ascii="Arial" w:hAnsi="Arial" w:cs="Arial"/>
        </w:rPr>
        <w:t>Ливенского района был</w:t>
      </w:r>
      <w:r w:rsidR="00D101F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</w:t>
      </w:r>
      <w:r w:rsidRPr="00D101F8">
        <w:rPr>
          <w:rFonts w:ascii="Arial" w:hAnsi="Arial" w:cs="Arial"/>
        </w:rPr>
        <w:t>внесен</w:t>
      </w:r>
      <w:r w:rsidR="00D101F8" w:rsidRPr="00D101F8">
        <w:rPr>
          <w:rFonts w:ascii="Arial" w:hAnsi="Arial" w:cs="Arial"/>
        </w:rPr>
        <w:t>о</w:t>
      </w:r>
      <w:r w:rsidRPr="00D101F8">
        <w:rPr>
          <w:rFonts w:ascii="Arial" w:hAnsi="Arial" w:cs="Arial"/>
        </w:rPr>
        <w:t xml:space="preserve">    </w:t>
      </w:r>
      <w:r w:rsidR="00143757" w:rsidRPr="00D101F8">
        <w:rPr>
          <w:rFonts w:ascii="Arial" w:hAnsi="Arial" w:cs="Arial"/>
        </w:rPr>
        <w:t xml:space="preserve">четыре </w:t>
      </w:r>
      <w:r w:rsidRPr="00D101F8">
        <w:rPr>
          <w:rFonts w:ascii="Arial" w:hAnsi="Arial" w:cs="Arial"/>
        </w:rPr>
        <w:t xml:space="preserve"> </w:t>
      </w:r>
      <w:r w:rsidR="001929C9">
        <w:rPr>
          <w:rFonts w:ascii="Arial" w:hAnsi="Arial" w:cs="Arial"/>
        </w:rPr>
        <w:t>изменения.</w:t>
      </w:r>
    </w:p>
    <w:p w:rsidR="005010AB" w:rsidRDefault="00EB1593" w:rsidP="00427DB0">
      <w:pPr>
        <w:widowControl w:val="0"/>
        <w:tabs>
          <w:tab w:val="left" w:pos="1233"/>
        </w:tabs>
        <w:autoSpaceDE w:val="0"/>
        <w:autoSpaceDN w:val="0"/>
        <w:spacing w:before="1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Сведения о внесении изменений в Решение о бюджете на 20</w:t>
      </w:r>
      <w:r w:rsidR="00502C1A">
        <w:rPr>
          <w:rFonts w:ascii="Arial" w:eastAsia="Times New Roman" w:hAnsi="Arial" w:cs="Arial"/>
          <w:sz w:val="24"/>
          <w:szCs w:val="24"/>
          <w:lang w:bidi="ru-RU"/>
        </w:rPr>
        <w:t>2</w:t>
      </w:r>
      <w:r w:rsidR="00101E3D">
        <w:rPr>
          <w:rFonts w:ascii="Arial" w:eastAsia="Times New Roman" w:hAnsi="Arial" w:cs="Arial"/>
          <w:sz w:val="24"/>
          <w:szCs w:val="24"/>
          <w:lang w:bidi="ru-RU"/>
        </w:rPr>
        <w:t>1</w:t>
      </w:r>
      <w:r>
        <w:rPr>
          <w:rFonts w:ascii="Arial" w:eastAsia="Times New Roman" w:hAnsi="Arial" w:cs="Arial"/>
          <w:sz w:val="24"/>
          <w:szCs w:val="24"/>
          <w:lang w:bidi="ru-RU"/>
        </w:rPr>
        <w:t xml:space="preserve"> год указаны в таблице:</w:t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>
        <w:rPr>
          <w:rFonts w:ascii="Arial" w:eastAsia="Times New Roman" w:hAnsi="Arial" w:cs="Arial"/>
          <w:sz w:val="24"/>
          <w:szCs w:val="24"/>
          <w:lang w:bidi="ru-RU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 xml:space="preserve">  </w:t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AC2783">
        <w:rPr>
          <w:rFonts w:ascii="Arial" w:eastAsia="Times New Roman" w:hAnsi="Arial" w:cs="Arial"/>
          <w:sz w:val="24"/>
          <w:szCs w:val="24"/>
          <w:lang w:bidi="ru-RU"/>
        </w:rPr>
        <w:tab/>
      </w:r>
      <w:r w:rsidR="00276971">
        <w:rPr>
          <w:rFonts w:ascii="Arial" w:eastAsia="Times New Roman" w:hAnsi="Arial" w:cs="Arial"/>
          <w:sz w:val="24"/>
          <w:szCs w:val="24"/>
          <w:lang w:bidi="ru-RU"/>
        </w:rPr>
        <w:t xml:space="preserve">    </w:t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="009F0A89">
        <w:rPr>
          <w:rFonts w:ascii="Arial" w:eastAsia="Times New Roman" w:hAnsi="Arial" w:cs="Arial"/>
          <w:sz w:val="24"/>
          <w:szCs w:val="24"/>
          <w:lang w:bidi="ru-RU"/>
        </w:rPr>
        <w:tab/>
      </w:r>
      <w:r w:rsidRPr="00115AC2">
        <w:rPr>
          <w:rFonts w:ascii="Arial" w:eastAsia="Times New Roman" w:hAnsi="Arial" w:cs="Arial"/>
          <w:i/>
          <w:sz w:val="18"/>
          <w:szCs w:val="18"/>
          <w:lang w:bidi="ru-RU"/>
        </w:rPr>
        <w:t>Таблица № 1  тыс. руб.</w:t>
      </w:r>
    </w:p>
    <w:tbl>
      <w:tblPr>
        <w:tblpPr w:leftFromText="180" w:rightFromText="180" w:bottomFromText="200" w:vertAnchor="text" w:horzAnchor="margin" w:tblpY="27"/>
        <w:tblW w:w="9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799"/>
        <w:gridCol w:w="1329"/>
        <w:gridCol w:w="1418"/>
        <w:gridCol w:w="1419"/>
      </w:tblGrid>
      <w:tr w:rsidR="005010AB" w:rsidTr="00BD6A37">
        <w:trPr>
          <w:trHeight w:val="50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6" w:lineRule="exact"/>
              <w:ind w:left="119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lastRenderedPageBreak/>
              <w:t>№</w:t>
            </w:r>
          </w:p>
          <w:p w:rsidR="005010AB" w:rsidRDefault="005010AB" w:rsidP="005010AB">
            <w:pPr>
              <w:widowControl w:val="0"/>
              <w:autoSpaceDE w:val="0"/>
              <w:autoSpaceDN w:val="0"/>
              <w:spacing w:line="240" w:lineRule="exact"/>
              <w:ind w:left="107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пп</w:t>
            </w:r>
            <w:proofErr w:type="spellEnd"/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ind w:left="1481" w:right="1476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Расходы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18" w:line="240" w:lineRule="auto"/>
              <w:ind w:left="290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Дефицит</w:t>
            </w:r>
          </w:p>
        </w:tc>
      </w:tr>
      <w:tr w:rsidR="005010AB" w:rsidRPr="00115AC2" w:rsidTr="00BD6A37">
        <w:trPr>
          <w:trHeight w:val="24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56"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Первоначально утвержденный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421902" w:rsidP="005010AB">
            <w:pPr>
              <w:widowControl w:val="0"/>
              <w:autoSpaceDE w:val="0"/>
              <w:autoSpaceDN w:val="0"/>
              <w:spacing w:line="247" w:lineRule="exact"/>
              <w:ind w:right="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507029,771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421902" w:rsidP="005010AB">
            <w:pPr>
              <w:widowControl w:val="0"/>
              <w:autoSpaceDE w:val="0"/>
              <w:autoSpaceDN w:val="0"/>
              <w:spacing w:line="247" w:lineRule="exact"/>
              <w:ind w:right="9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519979,771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421902" w:rsidP="005010AB">
            <w:pPr>
              <w:widowControl w:val="0"/>
              <w:autoSpaceDE w:val="0"/>
              <w:autoSpaceDN w:val="0"/>
              <w:spacing w:before="56" w:line="240" w:lineRule="auto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-12950,000</w:t>
            </w:r>
          </w:p>
        </w:tc>
      </w:tr>
      <w:tr w:rsidR="005010AB" w:rsidRPr="00115AC2" w:rsidTr="00BD6A37">
        <w:trPr>
          <w:trHeight w:val="32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95045D">
            <w:pPr>
              <w:widowControl w:val="0"/>
              <w:autoSpaceDE w:val="0"/>
              <w:autoSpaceDN w:val="0"/>
              <w:spacing w:line="246" w:lineRule="exact"/>
              <w:ind w:left="108" w:right="-13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Ливенского районного Совета народных депутатов  от 26.02.202</w:t>
            </w:r>
            <w:r w:rsidR="0095045D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 №4</w:t>
            </w:r>
            <w:r w:rsidR="0095045D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/</w:t>
            </w:r>
            <w:r w:rsidR="0095045D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592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95045D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541486,731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95045D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562997,360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95045D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-21510,629</w:t>
            </w:r>
          </w:p>
        </w:tc>
      </w:tr>
      <w:tr w:rsidR="005010AB" w:rsidRPr="00115AC2" w:rsidTr="00BD6A37">
        <w:trPr>
          <w:trHeight w:val="46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10546C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Решение   Ливенского районного Совета народных депутатов  от 2</w:t>
            </w:r>
            <w:r w:rsidR="0010546C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2.06.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202</w:t>
            </w:r>
            <w:r w:rsidR="0010546C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№</w:t>
            </w:r>
            <w:r w:rsidR="0010546C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53/622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10546C" w:rsidP="005010AB">
            <w:pPr>
              <w:widowControl w:val="0"/>
              <w:autoSpaceDE w:val="0"/>
              <w:autoSpaceDN w:val="0"/>
              <w:spacing w:before="58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549018,201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10546C" w:rsidP="005010AB">
            <w:pPr>
              <w:widowControl w:val="0"/>
              <w:autoSpaceDE w:val="0"/>
              <w:autoSpaceDN w:val="0"/>
              <w:spacing w:before="58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570528,830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10546C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-21510,629</w:t>
            </w:r>
          </w:p>
        </w:tc>
      </w:tr>
      <w:tr w:rsidR="005010AB" w:rsidRPr="00115AC2" w:rsidTr="00BD6A37">
        <w:trPr>
          <w:trHeight w:val="49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3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7F0EC5">
            <w:pPr>
              <w:widowControl w:val="0"/>
              <w:autoSpaceDE w:val="0"/>
              <w:autoSpaceDN w:val="0"/>
              <w:spacing w:line="240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Решение   Ливенского районного Совета народных </w:t>
            </w:r>
            <w:r w:rsidRPr="00143757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депутатов  от </w:t>
            </w:r>
            <w:r w:rsidR="007F0EC5" w:rsidRPr="00143757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12.11</w:t>
            </w:r>
            <w:r w:rsidRPr="00143757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.202</w:t>
            </w:r>
            <w:r w:rsidR="007F0EC5" w:rsidRPr="00143757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  <w:r w:rsidRPr="00143757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 №</w:t>
            </w:r>
            <w:r w:rsidR="007F0EC5" w:rsidRPr="00143757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3/</w:t>
            </w:r>
            <w:r w:rsidR="007F0EC5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14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395FBA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605422,127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395FBA" w:rsidP="005010AB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626932,756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395FBA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-21510,629</w:t>
            </w:r>
          </w:p>
        </w:tc>
      </w:tr>
      <w:tr w:rsidR="005010AB" w:rsidRPr="00115AC2" w:rsidTr="00BD6A37">
        <w:trPr>
          <w:trHeight w:val="42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4.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10AB" w:rsidRDefault="005010AB" w:rsidP="003B6DA3">
            <w:pPr>
              <w:widowControl w:val="0"/>
              <w:autoSpaceDE w:val="0"/>
              <w:autoSpaceDN w:val="0"/>
              <w:spacing w:before="1" w:line="238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Решение  Ливенского районного Совета народных депутатов  от </w:t>
            </w:r>
            <w:r w:rsidR="003B6DA3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23.12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.202</w:t>
            </w:r>
            <w:r w:rsidR="003B6DA3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№</w:t>
            </w:r>
            <w:r w:rsidR="003B6DA3"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5/46</w:t>
            </w: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-РС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0AB" w:rsidRPr="00115AC2" w:rsidRDefault="00395FBA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637880,232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0AB" w:rsidRPr="00115AC2" w:rsidRDefault="00395FBA" w:rsidP="005010AB">
            <w:pPr>
              <w:widowControl w:val="0"/>
              <w:autoSpaceDE w:val="0"/>
              <w:autoSpaceDN w:val="0"/>
              <w:spacing w:before="121" w:line="240" w:lineRule="auto"/>
              <w:ind w:right="94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659390,861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10AB" w:rsidRPr="00115AC2" w:rsidRDefault="00395FBA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-21510,629</w:t>
            </w:r>
          </w:p>
        </w:tc>
      </w:tr>
      <w:tr w:rsidR="005010AB" w:rsidRPr="006A083C" w:rsidTr="00BD6A37">
        <w:trPr>
          <w:trHeight w:val="37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before="1" w:line="240" w:lineRule="auto"/>
              <w:ind w:left="119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х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32" w:lineRule="exact"/>
              <w:ind w:left="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Утвержденный  бюджет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3B6DA3" w:rsidP="005010AB">
            <w:pPr>
              <w:widowControl w:val="0"/>
              <w:autoSpaceDE w:val="0"/>
              <w:autoSpaceDN w:val="0"/>
              <w:spacing w:line="232" w:lineRule="exact"/>
              <w:ind w:right="9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3B6DA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  <w:t>637880,232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3B6DA3" w:rsidP="005010AB">
            <w:pPr>
              <w:widowControl w:val="0"/>
              <w:autoSpaceDE w:val="0"/>
              <w:autoSpaceDN w:val="0"/>
              <w:spacing w:line="232" w:lineRule="exact"/>
              <w:ind w:right="9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bidi="ru-RU"/>
              </w:rPr>
              <w:t>659390,861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3B6DA3" w:rsidP="005010AB">
            <w:pPr>
              <w:widowControl w:val="0"/>
              <w:autoSpaceDE w:val="0"/>
              <w:autoSpaceDN w:val="0"/>
              <w:spacing w:line="234" w:lineRule="exact"/>
              <w:ind w:right="9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-21510,629</w:t>
            </w:r>
          </w:p>
        </w:tc>
      </w:tr>
      <w:tr w:rsidR="005010AB" w:rsidRPr="00115AC2" w:rsidTr="00BD6A37">
        <w:trPr>
          <w:trHeight w:val="479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Pr="006A083C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>Ут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вержденный </w:t>
            </w:r>
            <w:r w:rsidRPr="006A083C">
              <w:rPr>
                <w:rFonts w:ascii="Arial" w:eastAsia="Times New Roman" w:hAnsi="Arial" w:cs="Arial"/>
                <w:b/>
                <w:sz w:val="18"/>
                <w:szCs w:val="18"/>
                <w:lang w:bidi="ru-RU"/>
              </w:rPr>
              <w:t xml:space="preserve"> бюджет согласно сводной бюджетной росписи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6A083C" w:rsidRDefault="003B6DA3" w:rsidP="005010AB">
            <w:pPr>
              <w:widowControl w:val="0"/>
              <w:autoSpaceDE w:val="0"/>
              <w:autoSpaceDN w:val="0"/>
              <w:spacing w:before="121" w:line="240" w:lineRule="auto"/>
              <w:ind w:right="9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654154,478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3B6DA3" w:rsidP="005010AB">
            <w:pPr>
              <w:widowControl w:val="0"/>
              <w:autoSpaceDE w:val="0"/>
              <w:autoSpaceDN w:val="0"/>
              <w:spacing w:before="121" w:line="240" w:lineRule="auto"/>
              <w:ind w:right="9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675665,107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Pr="00115AC2" w:rsidRDefault="003B6DA3" w:rsidP="005010AB">
            <w:pPr>
              <w:widowControl w:val="0"/>
              <w:autoSpaceDE w:val="0"/>
              <w:autoSpaceDN w:val="0"/>
              <w:spacing w:before="121" w:line="240" w:lineRule="auto"/>
              <w:ind w:right="9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-21510,629</w:t>
            </w:r>
          </w:p>
        </w:tc>
      </w:tr>
      <w:tr w:rsidR="005010AB" w:rsidRPr="006A083C" w:rsidTr="00BD6A37">
        <w:trPr>
          <w:trHeight w:val="347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Отклонение утвержденного  бюджета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 xml:space="preserve"> первоначального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3B6DA3" w:rsidP="00B420B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  <w:r w:rsidR="00B42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130850,461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3B6DA3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+139411,090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3B6DA3" w:rsidRDefault="00B420B9" w:rsidP="00B420B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420B9">
              <w:rPr>
                <w:rFonts w:ascii="Arial" w:hAnsi="Arial" w:cs="Arial"/>
                <w:b/>
                <w:sz w:val="18"/>
                <w:szCs w:val="18"/>
              </w:rPr>
              <w:t>-8560,629</w:t>
            </w:r>
          </w:p>
        </w:tc>
      </w:tr>
      <w:tr w:rsidR="005010AB" w:rsidRPr="006A083C" w:rsidTr="00BD6A37">
        <w:trPr>
          <w:trHeight w:val="595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0AB" w:rsidRDefault="005010AB" w:rsidP="005010AB">
            <w:pPr>
              <w:widowControl w:val="0"/>
              <w:autoSpaceDE w:val="0"/>
              <w:autoSpaceDN w:val="0"/>
              <w:spacing w:line="247" w:lineRule="exact"/>
              <w:ind w:left="108"/>
              <w:jc w:val="center"/>
              <w:rPr>
                <w:rFonts w:ascii="Arial" w:eastAsia="Times New Roman" w:hAnsi="Arial" w:cs="Arial"/>
                <w:sz w:val="18"/>
                <w:szCs w:val="18"/>
                <w:lang w:bidi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bidi="ru-RU"/>
              </w:rPr>
              <w:t>Отклонение утвержденного  бюджета от первоначального,  согласно сводной бюджетной росписи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420B9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  <w:r w:rsidR="003B6DA3">
              <w:rPr>
                <w:rFonts w:ascii="Arial" w:hAnsi="Arial" w:cs="Arial"/>
                <w:b/>
                <w:color w:val="000000"/>
                <w:sz w:val="18"/>
                <w:szCs w:val="18"/>
              </w:rPr>
              <w:t>147124,707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6A083C" w:rsidRDefault="00B420B9" w:rsidP="005010A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+</w:t>
            </w:r>
            <w:r w:rsidR="003B6DA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155685,336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10AB" w:rsidRPr="003B6DA3" w:rsidRDefault="00B420B9" w:rsidP="005010A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420B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B6DA3" w:rsidRPr="00B420B9">
              <w:rPr>
                <w:rFonts w:ascii="Arial" w:hAnsi="Arial" w:cs="Arial"/>
                <w:b/>
                <w:sz w:val="18"/>
                <w:szCs w:val="18"/>
              </w:rPr>
              <w:t>8560,629</w:t>
            </w:r>
          </w:p>
        </w:tc>
      </w:tr>
    </w:tbl>
    <w:p w:rsidR="000A0669" w:rsidRPr="0089331B" w:rsidRDefault="000A0669" w:rsidP="000A0669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40D16">
        <w:rPr>
          <w:rFonts w:ascii="Arial" w:hAnsi="Arial" w:cs="Arial"/>
        </w:rPr>
        <w:t>В результате внесения изменений и дополнений в бюджет</w:t>
      </w:r>
      <w:r w:rsidR="00A50171">
        <w:rPr>
          <w:rFonts w:ascii="Arial" w:hAnsi="Arial" w:cs="Arial"/>
        </w:rPr>
        <w:t xml:space="preserve">, </w:t>
      </w:r>
      <w:r w:rsidRPr="00C40D16">
        <w:rPr>
          <w:rStyle w:val="af5"/>
          <w:rFonts w:ascii="Arial" w:hAnsi="Arial" w:cs="Arial"/>
          <w:b w:val="0"/>
        </w:rPr>
        <w:t>доходная часть</w:t>
      </w:r>
      <w:r w:rsidRPr="00C40D16">
        <w:rPr>
          <w:rFonts w:ascii="Arial" w:hAnsi="Arial" w:cs="Arial"/>
          <w:b/>
        </w:rPr>
        <w:t> </w:t>
      </w:r>
      <w:r w:rsidRPr="00C40D16">
        <w:rPr>
          <w:rFonts w:ascii="Arial" w:hAnsi="Arial" w:cs="Arial"/>
        </w:rPr>
        <w:t xml:space="preserve">бюджета по сравнению с первоначальными значениями увеличилась на </w:t>
      </w:r>
      <w:r w:rsidR="003B6DA3">
        <w:rPr>
          <w:rFonts w:ascii="Arial" w:hAnsi="Arial" w:cs="Arial"/>
        </w:rPr>
        <w:t>130850,</w:t>
      </w:r>
      <w:r w:rsidR="00B420B9">
        <w:rPr>
          <w:rFonts w:ascii="Arial" w:hAnsi="Arial" w:cs="Arial"/>
        </w:rPr>
        <w:t>461</w:t>
      </w:r>
      <w:r w:rsidR="003B6DA3">
        <w:rPr>
          <w:rFonts w:ascii="Arial" w:hAnsi="Arial" w:cs="Arial"/>
        </w:rPr>
        <w:t xml:space="preserve"> тыс. рублей, или </w:t>
      </w:r>
      <w:r w:rsidR="00B420B9">
        <w:rPr>
          <w:rFonts w:ascii="Arial" w:hAnsi="Arial" w:cs="Arial"/>
        </w:rPr>
        <w:t>25,8</w:t>
      </w:r>
      <w:r w:rsidR="00101E3D" w:rsidRPr="00101E3D">
        <w:rPr>
          <w:rFonts w:ascii="Arial" w:hAnsi="Arial" w:cs="Arial"/>
          <w:color w:val="FF0000"/>
        </w:rPr>
        <w:t xml:space="preserve"> </w:t>
      </w:r>
      <w:r w:rsidR="002323A3" w:rsidRPr="0089331B">
        <w:rPr>
          <w:rFonts w:ascii="Arial" w:hAnsi="Arial" w:cs="Arial"/>
        </w:rPr>
        <w:t>%</w:t>
      </w:r>
      <w:r w:rsidRPr="0089331B">
        <w:rPr>
          <w:rFonts w:ascii="Arial" w:hAnsi="Arial" w:cs="Arial"/>
        </w:rPr>
        <w:t xml:space="preserve">  и составила </w:t>
      </w:r>
      <w:r w:rsidR="003B6DA3" w:rsidRPr="0089331B">
        <w:rPr>
          <w:rFonts w:ascii="Arial" w:hAnsi="Arial" w:cs="Arial"/>
        </w:rPr>
        <w:t>637880,232</w:t>
      </w:r>
      <w:r w:rsidRPr="0089331B">
        <w:rPr>
          <w:rFonts w:ascii="Arial" w:hAnsi="Arial" w:cs="Arial"/>
        </w:rPr>
        <w:t xml:space="preserve"> тыс. руб</w:t>
      </w:r>
      <w:r w:rsidR="003B6DA3" w:rsidRPr="0089331B">
        <w:rPr>
          <w:rFonts w:ascii="Arial" w:hAnsi="Arial" w:cs="Arial"/>
        </w:rPr>
        <w:t>лей</w:t>
      </w:r>
      <w:r w:rsidRPr="0089331B">
        <w:rPr>
          <w:rFonts w:ascii="Arial" w:hAnsi="Arial" w:cs="Arial"/>
        </w:rPr>
        <w:t xml:space="preserve">, расходная часть увеличилась на </w:t>
      </w:r>
      <w:r w:rsidR="0089331B">
        <w:rPr>
          <w:rFonts w:ascii="Arial" w:hAnsi="Arial" w:cs="Arial"/>
        </w:rPr>
        <w:t>26,8</w:t>
      </w:r>
      <w:r w:rsidR="002323A3" w:rsidRPr="0089331B">
        <w:rPr>
          <w:rFonts w:ascii="Arial" w:hAnsi="Arial" w:cs="Arial"/>
        </w:rPr>
        <w:t xml:space="preserve"> </w:t>
      </w:r>
      <w:r w:rsidRPr="0089331B">
        <w:rPr>
          <w:rFonts w:ascii="Arial" w:hAnsi="Arial" w:cs="Arial"/>
        </w:rPr>
        <w:t xml:space="preserve">% и составила </w:t>
      </w:r>
      <w:r w:rsidR="0089331B">
        <w:rPr>
          <w:rFonts w:ascii="Arial" w:hAnsi="Arial" w:cs="Arial"/>
        </w:rPr>
        <w:t>659390,861</w:t>
      </w:r>
      <w:r w:rsidRPr="0089331B">
        <w:rPr>
          <w:rFonts w:ascii="Arial" w:hAnsi="Arial" w:cs="Arial"/>
        </w:rPr>
        <w:t xml:space="preserve"> </w:t>
      </w:r>
      <w:r w:rsidR="0089331B">
        <w:rPr>
          <w:rFonts w:ascii="Arial" w:hAnsi="Arial" w:cs="Arial"/>
        </w:rPr>
        <w:t>тыс. рублей.</w:t>
      </w:r>
      <w:r w:rsidR="00250BEE">
        <w:rPr>
          <w:rFonts w:ascii="Arial" w:hAnsi="Arial" w:cs="Arial"/>
        </w:rPr>
        <w:t xml:space="preserve"> Дефицит бюджета составил 21510,629 тыс. рублей.</w:t>
      </w:r>
    </w:p>
    <w:p w:rsidR="00250BEE" w:rsidRDefault="0089331B" w:rsidP="000A0669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9331B">
        <w:rPr>
          <w:rFonts w:ascii="Arial" w:hAnsi="Arial" w:cs="Arial"/>
        </w:rPr>
        <w:t>По данным бюджетной росписи доходы утверждены в сумме 654154,478 тыс. рублей, расходы</w:t>
      </w:r>
      <w:r w:rsidR="00250BEE">
        <w:rPr>
          <w:rFonts w:ascii="Arial" w:hAnsi="Arial" w:cs="Arial"/>
        </w:rPr>
        <w:t xml:space="preserve"> в сумме 675665,107 тыс. рублей.</w:t>
      </w:r>
      <w:r w:rsidR="00F00323" w:rsidRPr="00F00323">
        <w:rPr>
          <w:rFonts w:ascii="Arial" w:hAnsi="Arial" w:cs="Arial"/>
        </w:rPr>
        <w:t xml:space="preserve"> </w:t>
      </w:r>
      <w:r w:rsidR="00F00323">
        <w:rPr>
          <w:rFonts w:ascii="Arial" w:hAnsi="Arial" w:cs="Arial"/>
        </w:rPr>
        <w:t>Дефицит бюджета - 21510,629 тыс. рублей.</w:t>
      </w:r>
    </w:p>
    <w:p w:rsidR="002323A3" w:rsidRPr="00101E3D" w:rsidRDefault="002323A3" w:rsidP="00A50171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FF0000"/>
        </w:rPr>
      </w:pPr>
      <w:proofErr w:type="gramStart"/>
      <w:r w:rsidRPr="00B172A5">
        <w:rPr>
          <w:rFonts w:ascii="Arial" w:hAnsi="Arial" w:cs="Arial"/>
        </w:rPr>
        <w:t>Согласно</w:t>
      </w:r>
      <w:proofErr w:type="gramEnd"/>
      <w:r w:rsidRPr="00B172A5">
        <w:rPr>
          <w:rFonts w:ascii="Arial" w:hAnsi="Arial" w:cs="Arial"/>
        </w:rPr>
        <w:t xml:space="preserve"> годового  отчёта  об исполнении </w:t>
      </w:r>
      <w:r w:rsidRPr="00E42AD3">
        <w:rPr>
          <w:rFonts w:ascii="Arial" w:hAnsi="Arial" w:cs="Arial"/>
        </w:rPr>
        <w:t>бюджета</w:t>
      </w:r>
      <w:r w:rsidR="00A50171" w:rsidRPr="00E42AD3">
        <w:rPr>
          <w:rFonts w:ascii="Arial" w:hAnsi="Arial" w:cs="Arial"/>
        </w:rPr>
        <w:t xml:space="preserve"> Ливенского района</w:t>
      </w:r>
      <w:r w:rsidRPr="00E42AD3">
        <w:rPr>
          <w:rFonts w:ascii="Arial" w:hAnsi="Arial" w:cs="Arial"/>
        </w:rPr>
        <w:t xml:space="preserve"> за 20</w:t>
      </w:r>
      <w:r w:rsidR="00D7117E" w:rsidRPr="00E42AD3">
        <w:rPr>
          <w:rFonts w:ascii="Arial" w:hAnsi="Arial" w:cs="Arial"/>
        </w:rPr>
        <w:t>2</w:t>
      </w:r>
      <w:r w:rsidR="00101E3D" w:rsidRPr="00E42AD3">
        <w:rPr>
          <w:rFonts w:ascii="Arial" w:hAnsi="Arial" w:cs="Arial"/>
        </w:rPr>
        <w:t>1</w:t>
      </w:r>
      <w:r w:rsidRPr="00E42AD3">
        <w:rPr>
          <w:rFonts w:ascii="Arial" w:hAnsi="Arial" w:cs="Arial"/>
        </w:rPr>
        <w:t xml:space="preserve">  год</w:t>
      </w:r>
      <w:r w:rsidR="00A50171" w:rsidRPr="00E42AD3">
        <w:rPr>
          <w:rFonts w:ascii="Arial" w:hAnsi="Arial" w:cs="Arial"/>
        </w:rPr>
        <w:t xml:space="preserve">, </w:t>
      </w:r>
      <w:r w:rsidRPr="00E42AD3">
        <w:rPr>
          <w:rFonts w:ascii="Arial" w:hAnsi="Arial" w:cs="Arial"/>
        </w:rPr>
        <w:t> </w:t>
      </w:r>
      <w:r w:rsidRPr="00E42AD3">
        <w:rPr>
          <w:rStyle w:val="af5"/>
          <w:rFonts w:ascii="Arial" w:hAnsi="Arial" w:cs="Arial"/>
          <w:b w:val="0"/>
        </w:rPr>
        <w:t>доходная часть </w:t>
      </w:r>
      <w:r w:rsidRPr="00E42AD3">
        <w:rPr>
          <w:rFonts w:ascii="Arial" w:hAnsi="Arial" w:cs="Arial"/>
        </w:rPr>
        <w:t>бюджета исполнена в сумме </w:t>
      </w:r>
      <w:r w:rsidR="00207D75" w:rsidRPr="00E42AD3">
        <w:rPr>
          <w:rFonts w:ascii="Arial" w:hAnsi="Arial" w:cs="Arial"/>
        </w:rPr>
        <w:t>661772,584</w:t>
      </w:r>
      <w:r w:rsidRPr="00E42AD3">
        <w:rPr>
          <w:rFonts w:ascii="Arial" w:hAnsi="Arial" w:cs="Arial"/>
        </w:rPr>
        <w:t xml:space="preserve">  </w:t>
      </w:r>
      <w:r w:rsidRPr="00E42AD3">
        <w:rPr>
          <w:rStyle w:val="af5"/>
          <w:rFonts w:ascii="Arial" w:hAnsi="Arial" w:cs="Arial"/>
          <w:b w:val="0"/>
        </w:rPr>
        <w:t>тыс. руб</w:t>
      </w:r>
      <w:r w:rsidR="00207D75" w:rsidRPr="00E42AD3">
        <w:rPr>
          <w:rStyle w:val="af5"/>
          <w:rFonts w:ascii="Arial" w:hAnsi="Arial" w:cs="Arial"/>
          <w:b w:val="0"/>
        </w:rPr>
        <w:t>лей,</w:t>
      </w:r>
      <w:r w:rsidRPr="00E42AD3">
        <w:rPr>
          <w:rFonts w:ascii="Arial" w:hAnsi="Arial" w:cs="Arial"/>
        </w:rPr>
        <w:t xml:space="preserve"> или  </w:t>
      </w:r>
      <w:r w:rsidR="00D7117E" w:rsidRPr="00E42AD3">
        <w:rPr>
          <w:rFonts w:ascii="Arial" w:hAnsi="Arial" w:cs="Arial"/>
        </w:rPr>
        <w:t>101,</w:t>
      </w:r>
      <w:r w:rsidR="00207D75" w:rsidRPr="00E42AD3">
        <w:rPr>
          <w:rFonts w:ascii="Arial" w:hAnsi="Arial" w:cs="Arial"/>
        </w:rPr>
        <w:t>2</w:t>
      </w:r>
      <w:r w:rsidRPr="00E42AD3">
        <w:rPr>
          <w:rStyle w:val="af5"/>
          <w:rFonts w:ascii="Arial" w:hAnsi="Arial" w:cs="Arial"/>
          <w:b w:val="0"/>
        </w:rPr>
        <w:t>% утвержденных назначений,</w:t>
      </w:r>
      <w:r w:rsidRPr="00E42AD3">
        <w:rPr>
          <w:rFonts w:ascii="Arial" w:hAnsi="Arial" w:cs="Arial"/>
          <w:b/>
        </w:rPr>
        <w:t xml:space="preserve">  </w:t>
      </w:r>
      <w:r w:rsidRPr="00E42AD3">
        <w:rPr>
          <w:rStyle w:val="af5"/>
          <w:rFonts w:ascii="Arial" w:hAnsi="Arial" w:cs="Arial"/>
          <w:b w:val="0"/>
        </w:rPr>
        <w:t>расход</w:t>
      </w:r>
      <w:r w:rsidR="00A50171" w:rsidRPr="00E42AD3">
        <w:rPr>
          <w:rStyle w:val="af5"/>
          <w:rFonts w:ascii="Arial" w:hAnsi="Arial" w:cs="Arial"/>
          <w:b w:val="0"/>
        </w:rPr>
        <w:t xml:space="preserve">ы </w:t>
      </w:r>
      <w:r w:rsidRPr="00E42AD3">
        <w:rPr>
          <w:rFonts w:ascii="Arial" w:hAnsi="Arial" w:cs="Arial"/>
        </w:rPr>
        <w:t xml:space="preserve">бюджета исполнены в сумме  </w:t>
      </w:r>
      <w:r w:rsidR="00207D75" w:rsidRPr="00E42AD3">
        <w:rPr>
          <w:rFonts w:ascii="Arial" w:hAnsi="Arial" w:cs="Arial"/>
        </w:rPr>
        <w:t>661538,510</w:t>
      </w:r>
      <w:r w:rsidRPr="00E42AD3">
        <w:rPr>
          <w:rFonts w:ascii="Arial" w:hAnsi="Arial" w:cs="Arial"/>
        </w:rPr>
        <w:t xml:space="preserve"> тыс. руб</w:t>
      </w:r>
      <w:r w:rsidR="00207D75" w:rsidRPr="00E42AD3">
        <w:rPr>
          <w:rFonts w:ascii="Arial" w:hAnsi="Arial" w:cs="Arial"/>
        </w:rPr>
        <w:t>лей</w:t>
      </w:r>
      <w:r w:rsidRPr="00E42AD3">
        <w:rPr>
          <w:rFonts w:ascii="Arial" w:hAnsi="Arial" w:cs="Arial"/>
        </w:rPr>
        <w:t xml:space="preserve">,  или  </w:t>
      </w:r>
      <w:r w:rsidR="00207D75" w:rsidRPr="00E42AD3">
        <w:rPr>
          <w:rFonts w:ascii="Arial" w:hAnsi="Arial" w:cs="Arial"/>
        </w:rPr>
        <w:t>97,9</w:t>
      </w:r>
      <w:r w:rsidRPr="00E42AD3">
        <w:rPr>
          <w:rFonts w:ascii="Arial" w:hAnsi="Arial" w:cs="Arial"/>
        </w:rPr>
        <w:t xml:space="preserve"> </w:t>
      </w:r>
      <w:r w:rsidRPr="00E42AD3">
        <w:rPr>
          <w:rStyle w:val="af5"/>
          <w:rFonts w:ascii="Arial" w:hAnsi="Arial" w:cs="Arial"/>
          <w:b w:val="0"/>
        </w:rPr>
        <w:t>%</w:t>
      </w:r>
      <w:r w:rsidRPr="00E42AD3">
        <w:rPr>
          <w:rFonts w:ascii="Arial" w:hAnsi="Arial" w:cs="Arial"/>
        </w:rPr>
        <w:t xml:space="preserve">  утвержденных </w:t>
      </w:r>
      <w:r>
        <w:rPr>
          <w:rFonts w:ascii="Arial" w:hAnsi="Arial" w:cs="Arial"/>
        </w:rPr>
        <w:t>назначений.</w:t>
      </w:r>
      <w:r w:rsidR="00207D75">
        <w:rPr>
          <w:rFonts w:ascii="Arial" w:hAnsi="Arial" w:cs="Arial"/>
        </w:rPr>
        <w:t xml:space="preserve"> </w:t>
      </w:r>
    </w:p>
    <w:p w:rsidR="00D7117E" w:rsidRDefault="000A0669" w:rsidP="000A066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323A3">
        <w:rPr>
          <w:rFonts w:ascii="Arial" w:hAnsi="Arial" w:cs="Arial"/>
          <w:sz w:val="24"/>
          <w:szCs w:val="24"/>
        </w:rPr>
        <w:t xml:space="preserve">Показатели исполнения бюджета </w:t>
      </w:r>
      <w:r w:rsidR="002323A3" w:rsidRPr="002323A3">
        <w:rPr>
          <w:rFonts w:ascii="Arial" w:hAnsi="Arial" w:cs="Arial"/>
          <w:sz w:val="24"/>
          <w:szCs w:val="24"/>
        </w:rPr>
        <w:t xml:space="preserve">Ливенского </w:t>
      </w:r>
      <w:r w:rsidR="00A50171">
        <w:rPr>
          <w:rFonts w:ascii="Arial" w:hAnsi="Arial" w:cs="Arial"/>
          <w:sz w:val="24"/>
          <w:szCs w:val="24"/>
        </w:rPr>
        <w:t xml:space="preserve">района </w:t>
      </w:r>
      <w:r w:rsidRPr="002323A3">
        <w:rPr>
          <w:rFonts w:ascii="Arial" w:hAnsi="Arial" w:cs="Arial"/>
          <w:sz w:val="24"/>
          <w:szCs w:val="24"/>
        </w:rPr>
        <w:t>по доходам и расходам за 20</w:t>
      </w:r>
      <w:r w:rsidR="00D7117E">
        <w:rPr>
          <w:rFonts w:ascii="Arial" w:hAnsi="Arial" w:cs="Arial"/>
          <w:sz w:val="24"/>
          <w:szCs w:val="24"/>
        </w:rPr>
        <w:t>2</w:t>
      </w:r>
      <w:r w:rsidR="00101E3D">
        <w:rPr>
          <w:rFonts w:ascii="Arial" w:hAnsi="Arial" w:cs="Arial"/>
          <w:sz w:val="24"/>
          <w:szCs w:val="24"/>
        </w:rPr>
        <w:t>1</w:t>
      </w:r>
      <w:r w:rsidRPr="002323A3">
        <w:rPr>
          <w:rFonts w:ascii="Arial" w:hAnsi="Arial" w:cs="Arial"/>
          <w:sz w:val="24"/>
          <w:szCs w:val="24"/>
        </w:rPr>
        <w:t xml:space="preserve"> год отражены в таблице:</w:t>
      </w:r>
      <w:r>
        <w:rPr>
          <w:rFonts w:ascii="Arial" w:hAnsi="Arial" w:cs="Arial"/>
          <w:sz w:val="24"/>
          <w:szCs w:val="24"/>
        </w:rPr>
        <w:t xml:space="preserve"> </w:t>
      </w:r>
      <w:r w:rsidRPr="00505AF9">
        <w:rPr>
          <w:rFonts w:ascii="Arial" w:hAnsi="Arial" w:cs="Arial"/>
          <w:sz w:val="24"/>
          <w:szCs w:val="24"/>
        </w:rPr>
        <w:t xml:space="preserve">              </w:t>
      </w:r>
    </w:p>
    <w:p w:rsidR="000A0669" w:rsidRPr="005F429C" w:rsidRDefault="000A0669" w:rsidP="00337574">
      <w:pPr>
        <w:spacing w:after="0"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 w:rsidRPr="00505AF9">
        <w:rPr>
          <w:rFonts w:ascii="Arial" w:hAnsi="Arial" w:cs="Arial"/>
          <w:sz w:val="24"/>
          <w:szCs w:val="24"/>
        </w:rPr>
        <w:t xml:space="preserve">                           </w:t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 w:rsidRPr="00781D9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</w:t>
      </w:r>
      <w:r w:rsidR="00B27158">
        <w:rPr>
          <w:rFonts w:ascii="Arial" w:hAnsi="Arial" w:cs="Arial"/>
          <w:sz w:val="26"/>
          <w:szCs w:val="26"/>
        </w:rPr>
        <w:t xml:space="preserve">       </w:t>
      </w:r>
      <w:r w:rsidRPr="005F429C">
        <w:rPr>
          <w:rFonts w:ascii="Arial" w:hAnsi="Arial" w:cs="Arial"/>
          <w:i/>
          <w:sz w:val="18"/>
          <w:szCs w:val="18"/>
        </w:rPr>
        <w:t>Таблица №</w:t>
      </w:r>
      <w:r w:rsidR="002323A3">
        <w:rPr>
          <w:rFonts w:ascii="Arial" w:hAnsi="Arial" w:cs="Arial"/>
          <w:i/>
          <w:sz w:val="18"/>
          <w:szCs w:val="18"/>
        </w:rPr>
        <w:t>2</w:t>
      </w:r>
      <w:r w:rsidRPr="005F429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5F429C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тыс. </w:t>
      </w:r>
      <w:r w:rsidRPr="005F429C">
        <w:rPr>
          <w:rFonts w:ascii="Arial" w:hAnsi="Arial" w:cs="Arial"/>
          <w:i/>
          <w:sz w:val="18"/>
          <w:szCs w:val="18"/>
        </w:rPr>
        <w:t>руб.)</w:t>
      </w:r>
    </w:p>
    <w:tbl>
      <w:tblPr>
        <w:tblW w:w="8785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984"/>
        <w:gridCol w:w="2410"/>
        <w:gridCol w:w="1417"/>
        <w:gridCol w:w="1134"/>
      </w:tblGrid>
      <w:tr w:rsidR="00CE51CD" w:rsidRPr="00781D9A" w:rsidTr="009F0A89">
        <w:trPr>
          <w:trHeight w:val="288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наименование</w:t>
            </w:r>
          </w:p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 xml:space="preserve">первоначально утвержденные бюджетные назначения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eastAsia="Times New Roman" w:hAnsi="Arial" w:cs="Arial"/>
                <w:color w:val="000000"/>
                <w:lang w:eastAsia="ru-RU"/>
              </w:rPr>
              <w:t>утвержденные бюджетные назначения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согласно сводной бюджетной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%</w:t>
            </w:r>
          </w:p>
          <w:p w:rsidR="00CE51CD" w:rsidRPr="00267612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67612">
              <w:rPr>
                <w:rFonts w:ascii="Arial" w:hAnsi="Arial" w:cs="Arial"/>
              </w:rPr>
              <w:t>исполнения</w:t>
            </w:r>
          </w:p>
        </w:tc>
      </w:tr>
      <w:tr w:rsidR="00CE51CD" w:rsidRPr="00781D9A" w:rsidTr="009F0A89">
        <w:trPr>
          <w:trHeight w:val="18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D35">
              <w:rPr>
                <w:rFonts w:ascii="Arial" w:hAnsi="Arial" w:cs="Arial"/>
              </w:rPr>
              <w:t>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507029,771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654154,478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661772,584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 w:rsidR="00CE51CD" w:rsidRPr="00781D9A" w:rsidTr="009F0A89">
        <w:trPr>
          <w:trHeight w:val="14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DC0D35">
              <w:rPr>
                <w:rFonts w:ascii="Arial" w:hAnsi="Arial" w:cs="Arial"/>
              </w:rPr>
              <w:t>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Default="00E42AD3" w:rsidP="00E42A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519979,771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675665,107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661538,510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CE51CD" w:rsidRPr="00781D9A" w:rsidTr="009F0A89">
        <w:trPr>
          <w:trHeight w:val="306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D35">
              <w:rPr>
                <w:rFonts w:ascii="Arial" w:hAnsi="Arial" w:cs="Arial"/>
              </w:rPr>
              <w:t>ефицит</w:t>
            </w:r>
            <w:proofErr w:type="gramStart"/>
            <w:r w:rsidRPr="00DC0D35">
              <w:rPr>
                <w:rFonts w:ascii="Arial" w:hAnsi="Arial" w:cs="Arial"/>
              </w:rPr>
              <w:t xml:space="preserve"> (- )</w:t>
            </w:r>
            <w:proofErr w:type="gramEnd"/>
          </w:p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C0D35">
              <w:rPr>
                <w:rFonts w:ascii="Arial" w:hAnsi="Arial" w:cs="Arial"/>
              </w:rPr>
              <w:t>рофицит</w:t>
            </w:r>
            <w:proofErr w:type="gramStart"/>
            <w:r w:rsidRPr="00DC0D35">
              <w:rPr>
                <w:rFonts w:ascii="Arial" w:hAnsi="Arial" w:cs="Arial"/>
              </w:rPr>
              <w:t xml:space="preserve"> (+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-12950,00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E42AD3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-21510,629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CD" w:rsidRPr="00DC0D35" w:rsidRDefault="00CE51CD" w:rsidP="00BC55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A0669" w:rsidRDefault="000A0669" w:rsidP="000A0669">
      <w:pPr>
        <w:pStyle w:val="af4"/>
        <w:spacing w:before="0" w:beforeAutospacing="0" w:after="0" w:afterAutospacing="0"/>
        <w:rPr>
          <w:rFonts w:ascii="Arial" w:hAnsi="Arial" w:cs="Arial"/>
          <w:color w:val="382E2C"/>
        </w:rPr>
      </w:pPr>
    </w:p>
    <w:p w:rsidR="003308FB" w:rsidRPr="00924D09" w:rsidRDefault="000977B6" w:rsidP="0083735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24D09">
        <w:rPr>
          <w:rFonts w:ascii="Arial" w:hAnsi="Arial" w:cs="Arial"/>
          <w:b w:val="0"/>
        </w:rPr>
        <w:lastRenderedPageBreak/>
        <w:t>Остаток денежных средств районного бюджета (с учетом полученного и уплаченного кредита) по состоянию на 01.01.202</w:t>
      </w:r>
      <w:r w:rsidR="00E42AD3" w:rsidRPr="00924D09">
        <w:rPr>
          <w:rFonts w:ascii="Arial" w:hAnsi="Arial" w:cs="Arial"/>
          <w:b w:val="0"/>
        </w:rPr>
        <w:t>2</w:t>
      </w:r>
      <w:r w:rsidR="007B5B5A" w:rsidRPr="00924D09">
        <w:rPr>
          <w:rFonts w:ascii="Arial" w:hAnsi="Arial" w:cs="Arial"/>
          <w:b w:val="0"/>
        </w:rPr>
        <w:t xml:space="preserve"> года</w:t>
      </w:r>
      <w:r w:rsidRPr="00924D09">
        <w:rPr>
          <w:rFonts w:ascii="Arial" w:hAnsi="Arial" w:cs="Arial"/>
          <w:b w:val="0"/>
        </w:rPr>
        <w:t xml:space="preserve"> составил </w:t>
      </w:r>
      <w:r w:rsidR="003308FB" w:rsidRPr="00924D09">
        <w:rPr>
          <w:rFonts w:ascii="Arial" w:hAnsi="Arial" w:cs="Arial"/>
          <w:i/>
        </w:rPr>
        <w:t>2261</w:t>
      </w:r>
      <w:r w:rsidR="00924D09" w:rsidRPr="00924D09">
        <w:rPr>
          <w:rFonts w:ascii="Arial" w:hAnsi="Arial" w:cs="Arial"/>
          <w:i/>
        </w:rPr>
        <w:t>1740,28</w:t>
      </w:r>
      <w:r w:rsidR="003308FB" w:rsidRPr="00924D09">
        <w:rPr>
          <w:rFonts w:ascii="Arial" w:hAnsi="Arial" w:cs="Arial"/>
          <w:i/>
        </w:rPr>
        <w:t xml:space="preserve"> рублей</w:t>
      </w:r>
      <w:r w:rsidR="003308FB" w:rsidRPr="00924D09">
        <w:rPr>
          <w:rFonts w:ascii="Arial" w:hAnsi="Arial" w:cs="Arial"/>
          <w:b w:val="0"/>
        </w:rPr>
        <w:t>, в т. ч.:</w:t>
      </w:r>
    </w:p>
    <w:p w:rsidR="003308FB" w:rsidRPr="00924D09" w:rsidRDefault="003308FB" w:rsidP="00837350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24D09">
        <w:rPr>
          <w:rFonts w:ascii="Arial" w:hAnsi="Arial" w:cs="Arial"/>
          <w:b w:val="0"/>
        </w:rPr>
        <w:t xml:space="preserve">-119491,13 рублей – целевые </w:t>
      </w:r>
      <w:r w:rsidR="00F046A6" w:rsidRPr="00924D09">
        <w:rPr>
          <w:rFonts w:ascii="Arial" w:hAnsi="Arial" w:cs="Arial"/>
          <w:b w:val="0"/>
        </w:rPr>
        <w:t>областные средства (остатки КДН, административная комиссия);</w:t>
      </w:r>
    </w:p>
    <w:p w:rsidR="003308FB" w:rsidRPr="00924D09" w:rsidRDefault="003308FB" w:rsidP="003308F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24D09">
        <w:rPr>
          <w:rFonts w:ascii="Arial" w:hAnsi="Arial" w:cs="Arial"/>
          <w:b w:val="0"/>
        </w:rPr>
        <w:t>-950933,27 рублей - межбюджетные трансферты сельских поселений;</w:t>
      </w:r>
    </w:p>
    <w:p w:rsidR="003308FB" w:rsidRPr="00924D09" w:rsidRDefault="003308FB" w:rsidP="003308F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24D09">
        <w:rPr>
          <w:rFonts w:ascii="Arial" w:hAnsi="Arial" w:cs="Arial"/>
          <w:b w:val="0"/>
        </w:rPr>
        <w:t>-2093091,32 рублей – муниципальный Дорожный фонд;</w:t>
      </w:r>
    </w:p>
    <w:p w:rsidR="003308FB" w:rsidRPr="00924D09" w:rsidRDefault="003308FB" w:rsidP="003308F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24D09">
        <w:rPr>
          <w:rFonts w:ascii="Arial" w:hAnsi="Arial" w:cs="Arial"/>
          <w:b w:val="0"/>
        </w:rPr>
        <w:t>-19434363,56 рублей – собственные средства районного бюджета;</w:t>
      </w:r>
    </w:p>
    <w:p w:rsidR="003308FB" w:rsidRPr="00F046A6" w:rsidRDefault="00924D09" w:rsidP="003308F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924D09">
        <w:rPr>
          <w:rFonts w:ascii="Arial" w:hAnsi="Arial" w:cs="Arial"/>
          <w:b w:val="0"/>
        </w:rPr>
        <w:t>-13861,00</w:t>
      </w:r>
      <w:r w:rsidR="003308FB" w:rsidRPr="00924D09">
        <w:rPr>
          <w:rFonts w:ascii="Arial" w:hAnsi="Arial" w:cs="Arial"/>
          <w:b w:val="0"/>
        </w:rPr>
        <w:t xml:space="preserve"> рублей – невыясненные поступления.</w:t>
      </w:r>
    </w:p>
    <w:p w:rsidR="00A51592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lang w:bidi="ru-RU"/>
        </w:rPr>
      </w:pPr>
      <w:r>
        <w:rPr>
          <w:rFonts w:ascii="Arial" w:hAnsi="Arial" w:cs="Arial"/>
          <w:b w:val="0"/>
        </w:rPr>
        <w:tab/>
      </w:r>
      <w:r w:rsidR="00A51592">
        <w:rPr>
          <w:rFonts w:ascii="Arial" w:hAnsi="Arial" w:cs="Arial"/>
          <w:b w:val="0"/>
        </w:rPr>
        <w:t>Внесение изменений в утвержденные п</w:t>
      </w:r>
      <w:r w:rsidRPr="00A51592">
        <w:rPr>
          <w:rFonts w:ascii="Arial" w:hAnsi="Arial" w:cs="Arial"/>
          <w:b w:val="0"/>
          <w:lang w:bidi="ru-RU"/>
        </w:rPr>
        <w:t>лановы</w:t>
      </w:r>
      <w:r w:rsidR="00A51592">
        <w:rPr>
          <w:rFonts w:ascii="Arial" w:hAnsi="Arial" w:cs="Arial"/>
          <w:b w:val="0"/>
          <w:lang w:bidi="ru-RU"/>
        </w:rPr>
        <w:t xml:space="preserve">е назначения </w:t>
      </w:r>
      <w:r w:rsidRPr="00A51592">
        <w:rPr>
          <w:rFonts w:ascii="Arial" w:hAnsi="Arial" w:cs="Arial"/>
          <w:b w:val="0"/>
          <w:lang w:bidi="ru-RU"/>
        </w:rPr>
        <w:t xml:space="preserve">бюджета осуществлялось с целью оптимального перераспределения бюджетных средств в условиях ограниченности финансовых ресурсов для сохранения социальной и финансовой стабильности муниципального образования, </w:t>
      </w:r>
      <w:r w:rsidR="00A51592">
        <w:rPr>
          <w:rFonts w:ascii="Arial" w:hAnsi="Arial" w:cs="Arial"/>
          <w:b w:val="0"/>
          <w:lang w:bidi="ru-RU"/>
        </w:rPr>
        <w:t>обеспечения выплат по заработной плате, страховым взносам, обеспечения проведения конкурсны</w:t>
      </w:r>
      <w:r w:rsidR="00570BA6">
        <w:rPr>
          <w:rFonts w:ascii="Arial" w:hAnsi="Arial" w:cs="Arial"/>
          <w:b w:val="0"/>
          <w:lang w:bidi="ru-RU"/>
        </w:rPr>
        <w:t xml:space="preserve">х процедур, обеспечения </w:t>
      </w:r>
      <w:r w:rsidR="00501740">
        <w:rPr>
          <w:rFonts w:ascii="Arial" w:hAnsi="Arial" w:cs="Arial"/>
          <w:b w:val="0"/>
          <w:lang w:bidi="ru-RU"/>
        </w:rPr>
        <w:t xml:space="preserve">бюджетных </w:t>
      </w:r>
      <w:r w:rsidR="00570BA6">
        <w:rPr>
          <w:rFonts w:ascii="Arial" w:hAnsi="Arial" w:cs="Arial"/>
          <w:b w:val="0"/>
          <w:lang w:bidi="ru-RU"/>
        </w:rPr>
        <w:t>обязательств.</w:t>
      </w:r>
    </w:p>
    <w:p w:rsidR="00A51592" w:rsidRDefault="00A5159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lang w:bidi="ru-RU"/>
        </w:rPr>
      </w:pPr>
    </w:p>
    <w:p w:rsidR="00770E25" w:rsidRPr="007D481B" w:rsidRDefault="00770E25" w:rsidP="00276971">
      <w:pPr>
        <w:pStyle w:val="ConsPlusTitle"/>
        <w:widowControl/>
        <w:jc w:val="center"/>
        <w:outlineLvl w:val="0"/>
        <w:rPr>
          <w:rFonts w:ascii="Arial" w:hAnsi="Arial" w:cs="Arial"/>
          <w:b w:val="0"/>
          <w:i/>
        </w:rPr>
      </w:pPr>
      <w:r w:rsidRPr="007D481B">
        <w:rPr>
          <w:rFonts w:ascii="Arial" w:hAnsi="Arial" w:cs="Arial"/>
          <w:i/>
        </w:rPr>
        <w:t>3. Исполнение  доходной части бюджета</w:t>
      </w:r>
      <w:r w:rsidR="00683B05">
        <w:rPr>
          <w:rFonts w:ascii="Arial" w:hAnsi="Arial" w:cs="Arial"/>
          <w:i/>
        </w:rPr>
        <w:t>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7D5C04" w:rsidRDefault="00B1739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Доходная часть бюджета Ливенского района исполнена в сумме </w:t>
      </w:r>
      <w:r w:rsidR="000F3922">
        <w:rPr>
          <w:rFonts w:ascii="Arial" w:hAnsi="Arial" w:cs="Arial"/>
          <w:b w:val="0"/>
        </w:rPr>
        <w:t>661772,584</w:t>
      </w:r>
      <w:r>
        <w:rPr>
          <w:rFonts w:ascii="Arial" w:hAnsi="Arial" w:cs="Arial"/>
          <w:b w:val="0"/>
        </w:rPr>
        <w:t xml:space="preserve"> тыс. руб</w:t>
      </w:r>
      <w:r w:rsidR="000F3922">
        <w:rPr>
          <w:rFonts w:ascii="Arial" w:hAnsi="Arial" w:cs="Arial"/>
          <w:b w:val="0"/>
        </w:rPr>
        <w:t>лей</w:t>
      </w:r>
      <w:r>
        <w:rPr>
          <w:rFonts w:ascii="Arial" w:hAnsi="Arial" w:cs="Arial"/>
          <w:b w:val="0"/>
        </w:rPr>
        <w:t xml:space="preserve">, или </w:t>
      </w:r>
      <w:r w:rsidR="00F94D82">
        <w:rPr>
          <w:rFonts w:ascii="Arial" w:hAnsi="Arial" w:cs="Arial"/>
          <w:b w:val="0"/>
        </w:rPr>
        <w:t>101,</w:t>
      </w:r>
      <w:r w:rsidR="000F3922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 xml:space="preserve">% утвержденных бюджетных назначений – </w:t>
      </w:r>
      <w:r w:rsidR="007D5C04">
        <w:rPr>
          <w:rFonts w:ascii="Arial" w:hAnsi="Arial" w:cs="Arial"/>
          <w:b w:val="0"/>
        </w:rPr>
        <w:t>654154,478 тыс. рублей.</w:t>
      </w:r>
    </w:p>
    <w:p w:rsidR="00D14C98" w:rsidRPr="00D14C98" w:rsidRDefault="00D14C98" w:rsidP="00D14C98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D14C98">
        <w:rPr>
          <w:rFonts w:ascii="Arial" w:hAnsi="Arial" w:cs="Arial"/>
          <w:b w:val="0"/>
        </w:rPr>
        <w:t>Показатели поступлений по группам доходов за 202</w:t>
      </w:r>
      <w:r w:rsidR="00D66F72">
        <w:rPr>
          <w:rFonts w:ascii="Arial" w:hAnsi="Arial" w:cs="Arial"/>
          <w:b w:val="0"/>
        </w:rPr>
        <w:t>0</w:t>
      </w:r>
      <w:r w:rsidRPr="00D14C98">
        <w:rPr>
          <w:rFonts w:ascii="Arial" w:hAnsi="Arial" w:cs="Arial"/>
          <w:b w:val="0"/>
        </w:rPr>
        <w:t xml:space="preserve"> год  и  202</w:t>
      </w:r>
      <w:r w:rsidR="00D66F72">
        <w:rPr>
          <w:rFonts w:ascii="Arial" w:hAnsi="Arial" w:cs="Arial"/>
          <w:b w:val="0"/>
        </w:rPr>
        <w:t>1</w:t>
      </w:r>
      <w:r w:rsidRPr="00D14C98">
        <w:rPr>
          <w:rFonts w:ascii="Arial" w:hAnsi="Arial" w:cs="Arial"/>
          <w:b w:val="0"/>
        </w:rPr>
        <w:t xml:space="preserve"> год  указаны в таблице.</w:t>
      </w:r>
    </w:p>
    <w:p w:rsidR="00D14C98" w:rsidRDefault="00D14C98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4E51C4" w:rsidRDefault="0020513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D14C98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>
        <w:rPr>
          <w:rFonts w:ascii="Arial" w:hAnsi="Arial" w:cs="Arial"/>
          <w:b w:val="0"/>
        </w:rPr>
        <w:tab/>
      </w:r>
      <w:r w:rsidR="002A2D96" w:rsidRPr="002A2D96">
        <w:rPr>
          <w:rFonts w:ascii="Arial" w:hAnsi="Arial" w:cs="Arial"/>
          <w:b w:val="0"/>
          <w:i/>
          <w:sz w:val="18"/>
          <w:szCs w:val="18"/>
        </w:rPr>
        <w:t xml:space="preserve">Таблица </w:t>
      </w:r>
      <w:r w:rsidR="002A2D96">
        <w:rPr>
          <w:rFonts w:ascii="Arial" w:hAnsi="Arial" w:cs="Arial"/>
          <w:b w:val="0"/>
          <w:i/>
          <w:sz w:val="18"/>
          <w:szCs w:val="18"/>
        </w:rPr>
        <w:t>№</w:t>
      </w:r>
      <w:r w:rsidR="000F76C9">
        <w:rPr>
          <w:rFonts w:ascii="Arial" w:hAnsi="Arial" w:cs="Arial"/>
          <w:b w:val="0"/>
          <w:i/>
          <w:sz w:val="18"/>
          <w:szCs w:val="18"/>
        </w:rPr>
        <w:t>3</w:t>
      </w:r>
      <w:r w:rsidR="002A2D96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="002A2D96" w:rsidRPr="002A2D96">
        <w:rPr>
          <w:rFonts w:ascii="Arial" w:hAnsi="Arial" w:cs="Arial"/>
          <w:b w:val="0"/>
          <w:i/>
          <w:sz w:val="18"/>
          <w:szCs w:val="18"/>
        </w:rPr>
        <w:t>(тыс. руб.)</w:t>
      </w: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1714"/>
        <w:gridCol w:w="1273"/>
        <w:gridCol w:w="1273"/>
        <w:gridCol w:w="799"/>
        <w:gridCol w:w="1273"/>
        <w:gridCol w:w="1273"/>
        <w:gridCol w:w="797"/>
        <w:gridCol w:w="1345"/>
      </w:tblGrid>
      <w:tr w:rsidR="006A6C9B" w:rsidTr="006A6C9B">
        <w:tc>
          <w:tcPr>
            <w:tcW w:w="1759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25" w:type="dxa"/>
            <w:gridSpan w:val="3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показатели 2020 года</w:t>
            </w:r>
          </w:p>
        </w:tc>
        <w:tc>
          <w:tcPr>
            <w:tcW w:w="3421" w:type="dxa"/>
            <w:gridSpan w:val="3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показатели 2021 года</w:t>
            </w:r>
          </w:p>
        </w:tc>
        <w:tc>
          <w:tcPr>
            <w:tcW w:w="1142" w:type="dxa"/>
            <w:vMerge w:val="restart"/>
          </w:tcPr>
          <w:p w:rsidR="006A6C9B" w:rsidRPr="004E51C4" w:rsidRDefault="006A6C9B" w:rsidP="006A6C9B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отклонение, тыс. руб.</w:t>
            </w:r>
          </w:p>
        </w:tc>
      </w:tr>
      <w:tr w:rsidR="006A6C9B" w:rsidTr="006A6C9B">
        <w:trPr>
          <w:trHeight w:val="511"/>
        </w:trPr>
        <w:tc>
          <w:tcPr>
            <w:tcW w:w="1759" w:type="dxa"/>
          </w:tcPr>
          <w:p w:rsidR="006A6C9B" w:rsidRDefault="006A6C9B" w:rsidP="004E51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879" w:type="dxa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% исп.</w:t>
            </w:r>
          </w:p>
        </w:tc>
        <w:tc>
          <w:tcPr>
            <w:tcW w:w="1273" w:type="dxa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исполнено</w:t>
            </w:r>
          </w:p>
        </w:tc>
        <w:tc>
          <w:tcPr>
            <w:tcW w:w="875" w:type="dxa"/>
          </w:tcPr>
          <w:p w:rsidR="006A6C9B" w:rsidRPr="004E51C4" w:rsidRDefault="006A6C9B" w:rsidP="006A6C9B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% исп.</w:t>
            </w:r>
          </w:p>
        </w:tc>
        <w:tc>
          <w:tcPr>
            <w:tcW w:w="1142" w:type="dxa"/>
            <w:vMerge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A6C9B" w:rsidTr="006A6C9B">
        <w:trPr>
          <w:trHeight w:val="511"/>
        </w:trPr>
        <w:tc>
          <w:tcPr>
            <w:tcW w:w="1759" w:type="dxa"/>
          </w:tcPr>
          <w:p w:rsidR="006A6C9B" w:rsidRPr="004E51C4" w:rsidRDefault="006A6C9B" w:rsidP="004E51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-н</w:t>
            </w:r>
            <w:r w:rsidRPr="004E51C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алоговые  доходы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178861,726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204499,174</w:t>
            </w:r>
          </w:p>
        </w:tc>
        <w:tc>
          <w:tcPr>
            <w:tcW w:w="879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114,3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206366,176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223294,477</w:t>
            </w:r>
          </w:p>
        </w:tc>
        <w:tc>
          <w:tcPr>
            <w:tcW w:w="875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108,2</w:t>
            </w:r>
          </w:p>
        </w:tc>
        <w:tc>
          <w:tcPr>
            <w:tcW w:w="1142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+</w:t>
            </w:r>
            <w:r w:rsidR="006A6C9B">
              <w:rPr>
                <w:rFonts w:ascii="Arial" w:hAnsi="Arial" w:cs="Arial"/>
                <w:b w:val="0"/>
                <w:sz w:val="20"/>
                <w:szCs w:val="20"/>
              </w:rPr>
              <w:t>18795,303</w:t>
            </w:r>
          </w:p>
        </w:tc>
      </w:tr>
      <w:tr w:rsidR="006A6C9B" w:rsidTr="006A6C9B">
        <w:tc>
          <w:tcPr>
            <w:tcW w:w="1759" w:type="dxa"/>
          </w:tcPr>
          <w:p w:rsidR="006A6C9B" w:rsidRPr="004E51C4" w:rsidRDefault="006A6C9B" w:rsidP="004E51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-</w:t>
            </w:r>
            <w:r w:rsidRPr="004E51C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52051,111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43799,632</w:t>
            </w:r>
          </w:p>
        </w:tc>
        <w:tc>
          <w:tcPr>
            <w:tcW w:w="879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84,1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26353,571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21987,969</w:t>
            </w:r>
          </w:p>
        </w:tc>
        <w:tc>
          <w:tcPr>
            <w:tcW w:w="875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83,4</w:t>
            </w:r>
          </w:p>
        </w:tc>
        <w:tc>
          <w:tcPr>
            <w:tcW w:w="1142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-21811,663</w:t>
            </w:r>
          </w:p>
        </w:tc>
      </w:tr>
      <w:tr w:rsidR="006A6C9B" w:rsidTr="006A6C9B">
        <w:tc>
          <w:tcPr>
            <w:tcW w:w="1759" w:type="dxa"/>
          </w:tcPr>
          <w:p w:rsidR="006A6C9B" w:rsidRPr="004E51C4" w:rsidRDefault="006A6C9B" w:rsidP="004E51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-б</w:t>
            </w:r>
            <w:r w:rsidRPr="004E51C4">
              <w:rPr>
                <w:rFonts w:ascii="Arial" w:hAnsi="Arial" w:cs="Arial"/>
                <w:b w:val="0"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425291,111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419786,762</w:t>
            </w:r>
          </w:p>
        </w:tc>
        <w:tc>
          <w:tcPr>
            <w:tcW w:w="879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98,7</w:t>
            </w:r>
          </w:p>
        </w:tc>
        <w:tc>
          <w:tcPr>
            <w:tcW w:w="1273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421434,731</w:t>
            </w:r>
          </w:p>
        </w:tc>
        <w:tc>
          <w:tcPr>
            <w:tcW w:w="1273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416490,138</w:t>
            </w:r>
          </w:p>
        </w:tc>
        <w:tc>
          <w:tcPr>
            <w:tcW w:w="875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98,8</w:t>
            </w:r>
          </w:p>
        </w:tc>
        <w:tc>
          <w:tcPr>
            <w:tcW w:w="1142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-3296,624</w:t>
            </w:r>
          </w:p>
        </w:tc>
      </w:tr>
      <w:tr w:rsidR="006A6C9B" w:rsidTr="006A6C9B">
        <w:tc>
          <w:tcPr>
            <w:tcW w:w="1759" w:type="dxa"/>
          </w:tcPr>
          <w:p w:rsidR="006A6C9B" w:rsidRPr="004E51C4" w:rsidRDefault="006A6C9B" w:rsidP="004E51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в</w:t>
            </w:r>
            <w:r w:rsidRPr="004E51C4">
              <w:rPr>
                <w:rFonts w:ascii="Arial" w:hAnsi="Arial" w:cs="Arial"/>
                <w:b w:val="0"/>
                <w:sz w:val="20"/>
                <w:szCs w:val="20"/>
              </w:rPr>
              <w:t>сего доходы: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656203,948</w:t>
            </w:r>
          </w:p>
        </w:tc>
        <w:tc>
          <w:tcPr>
            <w:tcW w:w="1273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668085,568</w:t>
            </w:r>
          </w:p>
        </w:tc>
        <w:tc>
          <w:tcPr>
            <w:tcW w:w="879" w:type="dxa"/>
          </w:tcPr>
          <w:p w:rsidR="006A6C9B" w:rsidRPr="004E51C4" w:rsidRDefault="006A6C9B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101,8</w:t>
            </w:r>
          </w:p>
        </w:tc>
        <w:tc>
          <w:tcPr>
            <w:tcW w:w="1273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654154,478</w:t>
            </w:r>
          </w:p>
        </w:tc>
        <w:tc>
          <w:tcPr>
            <w:tcW w:w="1273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661772,584</w:t>
            </w:r>
          </w:p>
        </w:tc>
        <w:tc>
          <w:tcPr>
            <w:tcW w:w="875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101,2</w:t>
            </w:r>
          </w:p>
        </w:tc>
        <w:tc>
          <w:tcPr>
            <w:tcW w:w="1142" w:type="dxa"/>
          </w:tcPr>
          <w:p w:rsidR="006A6C9B" w:rsidRPr="004E51C4" w:rsidRDefault="00C04DE0" w:rsidP="00770E2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-6312,984</w:t>
            </w:r>
          </w:p>
        </w:tc>
      </w:tr>
    </w:tbl>
    <w:p w:rsidR="004E51C4" w:rsidRDefault="004E51C4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4E51C4" w:rsidRDefault="00802A5F" w:rsidP="00D14C98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За отчетный период доходы  бюджета к уровню 2020 года уменьшились в абсолютной величине на  </w:t>
      </w:r>
      <w:r w:rsidR="007D5C04">
        <w:rPr>
          <w:rFonts w:ascii="Arial" w:hAnsi="Arial" w:cs="Arial"/>
          <w:b w:val="0"/>
        </w:rPr>
        <w:t>6312,984 тыс. рублей, п</w:t>
      </w:r>
      <w:r>
        <w:rPr>
          <w:rFonts w:ascii="Arial" w:hAnsi="Arial" w:cs="Arial"/>
          <w:b w:val="0"/>
        </w:rPr>
        <w:t>о видам доходов сложилось следующее исполнение:</w:t>
      </w:r>
    </w:p>
    <w:p w:rsidR="00802A5F" w:rsidRDefault="00802A5F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-по налоговой группе доходов прирост составил 18795,303 тыс. рублей;</w:t>
      </w:r>
    </w:p>
    <w:p w:rsidR="00802A5F" w:rsidRDefault="00802A5F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-по неналоговым доходам, поступления уменьшились </w:t>
      </w:r>
      <w:r w:rsidR="001D7544">
        <w:rPr>
          <w:rFonts w:ascii="Arial" w:hAnsi="Arial" w:cs="Arial"/>
          <w:b w:val="0"/>
        </w:rPr>
        <w:t xml:space="preserve">на </w:t>
      </w:r>
      <w:r>
        <w:rPr>
          <w:rFonts w:ascii="Arial" w:hAnsi="Arial" w:cs="Arial"/>
          <w:b w:val="0"/>
        </w:rPr>
        <w:t xml:space="preserve"> 21811,663 тыс. ру</w:t>
      </w:r>
      <w:r w:rsidR="00952377">
        <w:rPr>
          <w:rFonts w:ascii="Arial" w:hAnsi="Arial" w:cs="Arial"/>
          <w:b w:val="0"/>
        </w:rPr>
        <w:t>б</w:t>
      </w:r>
      <w:r>
        <w:rPr>
          <w:rFonts w:ascii="Arial" w:hAnsi="Arial" w:cs="Arial"/>
          <w:b w:val="0"/>
        </w:rPr>
        <w:t>лей;</w:t>
      </w:r>
    </w:p>
    <w:p w:rsidR="00802A5F" w:rsidRDefault="00802A5F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-безвозмездные поступления сократились на 3296,624 тыс. рублей.</w:t>
      </w:r>
    </w:p>
    <w:p w:rsidR="00B938FA" w:rsidRDefault="00770E25" w:rsidP="00421FB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17397" w:rsidRPr="00421FB9">
        <w:rPr>
          <w:rFonts w:ascii="Arial" w:hAnsi="Arial" w:cs="Arial"/>
          <w:b w:val="0"/>
        </w:rPr>
        <w:t>Структура и показатели исполнения доходной части</w:t>
      </w:r>
      <w:r w:rsidR="000F3922">
        <w:rPr>
          <w:rFonts w:ascii="Arial" w:hAnsi="Arial" w:cs="Arial"/>
          <w:b w:val="0"/>
        </w:rPr>
        <w:t xml:space="preserve"> районного бюджета </w:t>
      </w:r>
      <w:r w:rsidR="006A6CC5" w:rsidRPr="00421FB9">
        <w:rPr>
          <w:rFonts w:ascii="Arial" w:hAnsi="Arial" w:cs="Arial"/>
          <w:b w:val="0"/>
        </w:rPr>
        <w:t xml:space="preserve"> </w:t>
      </w:r>
      <w:r w:rsidR="00B17397" w:rsidRPr="00421FB9">
        <w:rPr>
          <w:rFonts w:ascii="Arial" w:hAnsi="Arial" w:cs="Arial"/>
          <w:b w:val="0"/>
        </w:rPr>
        <w:t>за  20</w:t>
      </w:r>
      <w:r w:rsidR="00F94D82">
        <w:rPr>
          <w:rFonts w:ascii="Arial" w:hAnsi="Arial" w:cs="Arial"/>
          <w:b w:val="0"/>
        </w:rPr>
        <w:t>2</w:t>
      </w:r>
      <w:r w:rsidR="000F3922">
        <w:rPr>
          <w:rFonts w:ascii="Arial" w:hAnsi="Arial" w:cs="Arial"/>
          <w:b w:val="0"/>
        </w:rPr>
        <w:t>1</w:t>
      </w:r>
      <w:r w:rsidR="00B17397" w:rsidRPr="00421FB9">
        <w:rPr>
          <w:rFonts w:ascii="Arial" w:hAnsi="Arial" w:cs="Arial"/>
          <w:b w:val="0"/>
        </w:rPr>
        <w:t xml:space="preserve">  год  </w:t>
      </w:r>
      <w:r w:rsidR="000F3922">
        <w:rPr>
          <w:rFonts w:ascii="Arial" w:hAnsi="Arial" w:cs="Arial"/>
          <w:b w:val="0"/>
        </w:rPr>
        <w:t>указаны в таблице.</w:t>
      </w:r>
      <w:r w:rsidR="00B17397" w:rsidRPr="00421FB9">
        <w:rPr>
          <w:rFonts w:ascii="Arial" w:hAnsi="Arial" w:cs="Arial"/>
          <w:b w:val="0"/>
        </w:rPr>
        <w:t xml:space="preserve"> </w:t>
      </w:r>
    </w:p>
    <w:p w:rsidR="005701BF" w:rsidRDefault="005701BF" w:rsidP="005701BF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 w:val="0"/>
          <w:i/>
          <w:sz w:val="18"/>
          <w:szCs w:val="18"/>
        </w:rPr>
        <w:t>Таблица №</w:t>
      </w:r>
      <w:r w:rsidR="000F76C9">
        <w:rPr>
          <w:rFonts w:ascii="Arial" w:hAnsi="Arial" w:cs="Arial"/>
          <w:b w:val="0"/>
          <w:i/>
          <w:sz w:val="18"/>
          <w:szCs w:val="18"/>
        </w:rPr>
        <w:t>4</w:t>
      </w:r>
      <w:r>
        <w:rPr>
          <w:rFonts w:ascii="Arial" w:hAnsi="Arial" w:cs="Arial"/>
          <w:b w:val="0"/>
          <w:i/>
          <w:sz w:val="18"/>
          <w:szCs w:val="18"/>
        </w:rPr>
        <w:t xml:space="preserve">   тыс. руб.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278"/>
        <w:gridCol w:w="1274"/>
        <w:gridCol w:w="1276"/>
        <w:gridCol w:w="1275"/>
        <w:gridCol w:w="1275"/>
        <w:gridCol w:w="851"/>
      </w:tblGrid>
      <w:tr w:rsidR="005701BF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BF" w:rsidRPr="004B5C8E" w:rsidRDefault="005701B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4B5C8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ервоначально утвержденный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8" w:rsidRPr="00BC5586" w:rsidRDefault="0088568D" w:rsidP="0088568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сумма </w:t>
            </w:r>
            <w:r w:rsidR="00B2715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оправ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ок </w:t>
            </w:r>
            <w:r w:rsidR="00B2715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внесенны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х</w:t>
            </w:r>
            <w:r w:rsidR="00B27158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5701BF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 учетом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B2715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5701BF"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согласно бюджетной росписи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BF" w:rsidRPr="00BC5586" w:rsidRDefault="005701BF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88568D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BC5586" w:rsidRDefault="0088568D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D" w:rsidRPr="00CF2D00" w:rsidRDefault="00EA0F71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217847,105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D" w:rsidRPr="00CF2D00" w:rsidRDefault="00EA0F71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14872,642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CF2D00" w:rsidRDefault="00EA0F71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232719,747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CF2D00" w:rsidRDefault="00EA0F71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232719,747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245282,446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105,4</w:t>
            </w:r>
          </w:p>
        </w:tc>
      </w:tr>
      <w:tr w:rsidR="0088568D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FD144C" w:rsidRDefault="0088568D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FD144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D" w:rsidRPr="00F544D3" w:rsidRDefault="00EA0F71" w:rsidP="00783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44D3">
              <w:rPr>
                <w:rFonts w:ascii="Arial" w:hAnsi="Arial" w:cs="Arial"/>
                <w:b/>
                <w:i/>
                <w:sz w:val="18"/>
                <w:szCs w:val="18"/>
              </w:rPr>
              <w:t>183922,430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D" w:rsidRPr="00F544D3" w:rsidRDefault="00EA0F71" w:rsidP="00783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44D3">
              <w:rPr>
                <w:rFonts w:ascii="Arial" w:hAnsi="Arial" w:cs="Arial"/>
                <w:b/>
                <w:i/>
                <w:sz w:val="18"/>
                <w:szCs w:val="18"/>
              </w:rPr>
              <w:t>22443,746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F544D3" w:rsidRDefault="00EA0F71" w:rsidP="00783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44D3">
              <w:rPr>
                <w:rFonts w:ascii="Arial" w:hAnsi="Arial" w:cs="Arial"/>
                <w:b/>
                <w:i/>
                <w:sz w:val="18"/>
                <w:szCs w:val="18"/>
              </w:rPr>
              <w:t>206366,176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F544D3" w:rsidRDefault="00EA0F71" w:rsidP="00FD402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44D3">
              <w:rPr>
                <w:rFonts w:ascii="Arial" w:hAnsi="Arial" w:cs="Arial"/>
                <w:b/>
                <w:i/>
                <w:sz w:val="18"/>
                <w:szCs w:val="18"/>
              </w:rPr>
              <w:t>206366,176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F544D3" w:rsidRDefault="008204CD" w:rsidP="00783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44D3">
              <w:rPr>
                <w:rFonts w:ascii="Arial" w:hAnsi="Arial" w:cs="Arial"/>
                <w:b/>
                <w:i/>
                <w:sz w:val="18"/>
                <w:szCs w:val="18"/>
              </w:rPr>
              <w:t>223294,477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D" w:rsidRPr="00F544D3" w:rsidRDefault="008204CD" w:rsidP="007832C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544D3">
              <w:rPr>
                <w:rFonts w:ascii="Arial" w:hAnsi="Arial" w:cs="Arial"/>
                <w:b/>
                <w:i/>
                <w:sz w:val="18"/>
                <w:szCs w:val="18"/>
              </w:rPr>
              <w:t>108,2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lastRenderedPageBreak/>
              <w:t>НДФЛ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151240,650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15521,746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166762,396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88568D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166762,396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175553,716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24819,780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68D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68D" w:rsidRPr="00CF2D00" w:rsidRDefault="0088568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24819,780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68D" w:rsidRDefault="0088568D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568D" w:rsidRPr="00CF2D00" w:rsidRDefault="0088568D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24819,780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25296,928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101,9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3412CA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2232,000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2CA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2CA" w:rsidRPr="00CF2D00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2CA" w:rsidRDefault="003412CA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2CA" w:rsidRPr="00CF2D00" w:rsidRDefault="003412CA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3355,252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150,3</w:t>
            </w:r>
          </w:p>
        </w:tc>
      </w:tr>
      <w:tr w:rsidR="006868DF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DF" w:rsidRPr="00BC5586" w:rsidRDefault="006868DF" w:rsidP="003412C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Единый налог</w:t>
            </w:r>
            <w:r w:rsidR="003412CA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на вмененный доход для отдельных видов деятельности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DF" w:rsidRPr="00CF2D00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3265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3265" w:rsidRPr="00CF2D00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3265" w:rsidRDefault="00E83265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3265" w:rsidRPr="00CF2D00" w:rsidRDefault="00E83265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DF" w:rsidRDefault="006868DF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768,365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868DF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123,5</w:t>
            </w:r>
          </w:p>
        </w:tc>
      </w:tr>
      <w:tr w:rsidR="003412CA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A" w:rsidRPr="00BC5586" w:rsidRDefault="003412CA" w:rsidP="00E83265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A" w:rsidRPr="00CF2D00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A" w:rsidRPr="00CF2D00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5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12CA" w:rsidRPr="00CF2D00" w:rsidRDefault="00E83265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3265" w:rsidRPr="00CF2D00" w:rsidRDefault="00E83265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15205,324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</w:tr>
      <w:tr w:rsidR="003412CA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A" w:rsidRPr="00BC5586" w:rsidRDefault="00D838D4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A" w:rsidRPr="00CF2D00" w:rsidRDefault="00D838D4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CA" w:rsidRPr="00CF2D00" w:rsidRDefault="00D838D4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38D4" w:rsidRDefault="00D838D4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1000,000</w:t>
            </w:r>
          </w:p>
          <w:p w:rsidR="00D838D4" w:rsidRPr="00CF2D00" w:rsidRDefault="00D838D4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838D4" w:rsidRPr="00CF2D00" w:rsidRDefault="00D838D4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3014,002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04CD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301,4</w:t>
            </w:r>
          </w:p>
        </w:tc>
      </w:tr>
      <w:tr w:rsidR="00D838D4" w:rsidRPr="00CF2D00" w:rsidTr="00FD402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4" w:rsidRPr="00BC5586" w:rsidRDefault="00D838D4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4" w:rsidRPr="00CF2D00" w:rsidRDefault="00EA0F71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D4" w:rsidRPr="00CF2D00" w:rsidRDefault="00EA0F71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4" w:rsidRPr="00CF2D00" w:rsidRDefault="00EA0F71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4" w:rsidRPr="00CF2D00" w:rsidRDefault="00EA0F71" w:rsidP="00FD40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4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D4" w:rsidRPr="00CF2D00" w:rsidRDefault="008204CD" w:rsidP="007832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336,3</w:t>
            </w:r>
          </w:p>
        </w:tc>
      </w:tr>
      <w:tr w:rsidR="003412CA" w:rsidRPr="00CF2D00" w:rsidTr="00CE7F55">
        <w:trPr>
          <w:trHeight w:val="4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CA" w:rsidRPr="00BC5586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FD144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33924,675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-7571,104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26353,571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CE7F55" w:rsidP="00FD4028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26353,571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21987,969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83,4</w:t>
            </w: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арендной платы за земельные участки (государственная собственность не разграничена)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26543,400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-8371,104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18172,296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18172,296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15460,466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85,1</w:t>
            </w:r>
          </w:p>
        </w:tc>
      </w:tr>
      <w:tr w:rsidR="008204CD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Pr="00BC5586" w:rsidRDefault="008204CD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</w:t>
            </w:r>
            <w:r w:rsidR="00974E2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органов управления муниципальных районов и созданных ими учреждений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  <w:p w:rsidR="00974E28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  <w:p w:rsidR="00974E28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  <w:p w:rsidR="00974E28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60,614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D" w:rsidRPr="00CF2D00" w:rsidRDefault="008204CD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от сдачи в аренду муниципального имущества</w:t>
            </w:r>
            <w:r w:rsidR="00974E2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, составляющего казну муниципальных районов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2261,077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2261,077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2261,077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2432,550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107,6</w:t>
            </w: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поступления от использования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1268,532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1268,532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1268,532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860,302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67,8</w:t>
            </w: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3480,000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1722,712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49,5</w:t>
            </w:r>
          </w:p>
        </w:tc>
      </w:tr>
      <w:tr w:rsidR="00226FE3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Pr="00BC5586" w:rsidRDefault="00226FE3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17,798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CE7F55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Доходы от реализации иного имущества,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lastRenderedPageBreak/>
              <w:t>находящегося в собственности муниципальных районов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121,666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121,666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121,666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lastRenderedPageBreak/>
              <w:t xml:space="preserve">Доходы от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продажи земельных участков (государственная </w:t>
            </w: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собственность не разграничена)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1089,512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121,1</w:t>
            </w:r>
          </w:p>
        </w:tc>
      </w:tr>
      <w:tr w:rsidR="00CE7F55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BC5586" w:rsidRDefault="00CE7F55" w:rsidP="007832C2">
            <w:pPr>
              <w:pStyle w:val="ConsPlusTitle"/>
              <w:widowControl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CE7F55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330,154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55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220,1</w:t>
            </w:r>
          </w:p>
        </w:tc>
      </w:tr>
      <w:tr w:rsidR="00226FE3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Pr="00BC5586" w:rsidRDefault="00226FE3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8204C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13,861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E3" w:rsidRDefault="00226FE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</w:tr>
      <w:tr w:rsidR="003412CA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FD144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4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289182,666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4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115977,819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4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405160,485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0B51B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4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421434,731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4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416490,138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FD144C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FD144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98,8</w:t>
            </w:r>
          </w:p>
        </w:tc>
      </w:tr>
      <w:tr w:rsidR="003412CA" w:rsidRPr="00CF2D00" w:rsidTr="00215D83">
        <w:trPr>
          <w:trHeight w:val="8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5A63E4" w:rsidRDefault="003412CA" w:rsidP="005D3905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Безвозмездные поступления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от других бюджетов бюджетной системы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24378B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289157,666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114251,245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403408,911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0B51B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419683,157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415599,132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99,0</w:t>
            </w:r>
          </w:p>
        </w:tc>
      </w:tr>
      <w:tr w:rsidR="003412CA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5A63E4" w:rsidRDefault="003412CA" w:rsidP="007832C2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Дотации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бюджетам субъектов РФ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34390,000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3502,591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37892,591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0B51B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37892,591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37892,591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3412CA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5A63E4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Субсидии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бюджетам субъектов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13913,799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21161,715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35075,514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0B51B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32123,45</w:t>
            </w:r>
            <w:r w:rsidR="002936EB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32121,704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974E2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3412CA" w:rsidRPr="00CF2D00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4B5C8E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С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убвенции</w:t>
            </w:r>
            <w:r w:rsidRPr="005A63E4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бюджетам субъектов и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220803,400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66197,973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287001,373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0B51B8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298</w:t>
            </w:r>
            <w:r w:rsidR="005F27C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818,315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076FD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298321,708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CF2D00" w:rsidRDefault="00076FD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99,8</w:t>
            </w:r>
          </w:p>
        </w:tc>
      </w:tr>
      <w:tr w:rsidR="003412CA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20050,467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23388,966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43439,433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5F27C7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50848,796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076FD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47263,129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076FD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92,9</w:t>
            </w:r>
          </w:p>
        </w:tc>
      </w:tr>
      <w:tr w:rsidR="003412CA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25,000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477,000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5F27C7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502,000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076FD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509,072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076FD1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101,4</w:t>
            </w:r>
          </w:p>
        </w:tc>
      </w:tr>
      <w:tr w:rsidR="003412CA" w:rsidRPr="00B86E9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1249,574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1249,574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5F27C7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1249,574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3C8C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1249,574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B86E97" w:rsidRDefault="00213C8C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100,0</w:t>
            </w:r>
          </w:p>
        </w:tc>
      </w:tr>
      <w:tr w:rsidR="002936EB" w:rsidRPr="00102E5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Pr="002936EB" w:rsidRDefault="002936EB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936EB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Возврат прочих остатков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Default="002936E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Default="002936E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Default="002936E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Default="002936E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Pr="002936EB" w:rsidRDefault="002936E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936EB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-867,640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B" w:rsidRDefault="002936EB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3412CA" w:rsidRPr="00102E57" w:rsidTr="002517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Pr="002936EB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  <w:lang w:eastAsia="en-US"/>
              </w:rPr>
            </w:pPr>
          </w:p>
          <w:p w:rsidR="003412CA" w:rsidRPr="002936EB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36EB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Всего доходов:</w:t>
            </w:r>
          </w:p>
          <w:p w:rsidR="003412CA" w:rsidRPr="00102E57" w:rsidRDefault="003412CA" w:rsidP="007832C2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15D83" w:rsidRPr="00102E5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507029,771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15D83" w:rsidRPr="00102E5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130850,461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15D83" w:rsidRPr="00102E57" w:rsidRDefault="00215D83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637880,232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5F27C7" w:rsidRPr="00102E57" w:rsidRDefault="005F27C7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654154,478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13C8C" w:rsidRPr="00102E57" w:rsidRDefault="00213C8C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661772,584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CA" w:rsidRDefault="003412CA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213C8C" w:rsidRPr="00102E57" w:rsidRDefault="00213C8C" w:rsidP="007832C2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101,2</w:t>
            </w:r>
          </w:p>
        </w:tc>
      </w:tr>
    </w:tbl>
    <w:p w:rsidR="000977B6" w:rsidRDefault="00770E25" w:rsidP="0022404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ab/>
      </w:r>
      <w:r w:rsidRPr="00102E57">
        <w:rPr>
          <w:rFonts w:ascii="Arial" w:hAnsi="Arial" w:cs="Arial"/>
          <w:b w:val="0"/>
        </w:rPr>
        <w:t>Первоначально утвержденный план  бюджета по доходам в 20</w:t>
      </w:r>
      <w:r w:rsidR="00F94D82">
        <w:rPr>
          <w:rFonts w:ascii="Arial" w:hAnsi="Arial" w:cs="Arial"/>
          <w:b w:val="0"/>
        </w:rPr>
        <w:t>2</w:t>
      </w:r>
      <w:r w:rsidR="000F3922">
        <w:rPr>
          <w:rFonts w:ascii="Arial" w:hAnsi="Arial" w:cs="Arial"/>
          <w:b w:val="0"/>
        </w:rPr>
        <w:t>1</w:t>
      </w:r>
      <w:r w:rsidRPr="00102E57">
        <w:rPr>
          <w:rFonts w:ascii="Arial" w:hAnsi="Arial" w:cs="Arial"/>
          <w:b w:val="0"/>
        </w:rPr>
        <w:t xml:space="preserve"> году  </w:t>
      </w:r>
      <w:r w:rsidR="00102E57" w:rsidRPr="00102E57">
        <w:rPr>
          <w:rFonts w:ascii="Arial" w:hAnsi="Arial" w:cs="Arial"/>
          <w:b w:val="0"/>
        </w:rPr>
        <w:t xml:space="preserve">увеличился на </w:t>
      </w:r>
      <w:r w:rsidRPr="00102E57">
        <w:rPr>
          <w:rFonts w:ascii="Arial" w:hAnsi="Arial" w:cs="Arial"/>
          <w:b w:val="0"/>
        </w:rPr>
        <w:t xml:space="preserve"> сумм</w:t>
      </w:r>
      <w:r w:rsidR="00102E57" w:rsidRPr="00102E57">
        <w:rPr>
          <w:rFonts w:ascii="Arial" w:hAnsi="Arial" w:cs="Arial"/>
          <w:b w:val="0"/>
        </w:rPr>
        <w:t>у</w:t>
      </w:r>
      <w:r w:rsidRPr="00102E57">
        <w:rPr>
          <w:rFonts w:ascii="Arial" w:hAnsi="Arial" w:cs="Arial"/>
          <w:b w:val="0"/>
        </w:rPr>
        <w:t xml:space="preserve"> </w:t>
      </w:r>
      <w:r w:rsidR="00224043">
        <w:rPr>
          <w:rFonts w:ascii="Arial" w:hAnsi="Arial" w:cs="Arial"/>
          <w:i/>
        </w:rPr>
        <w:t>130850,461</w:t>
      </w:r>
      <w:r w:rsidR="00B27158" w:rsidRPr="00734839">
        <w:rPr>
          <w:rFonts w:ascii="Arial" w:hAnsi="Arial" w:cs="Arial"/>
          <w:i/>
        </w:rPr>
        <w:t xml:space="preserve"> тыс. руб</w:t>
      </w:r>
      <w:r w:rsidR="005D3905" w:rsidRPr="005D3905">
        <w:rPr>
          <w:rFonts w:ascii="Arial" w:hAnsi="Arial" w:cs="Arial"/>
          <w:i/>
        </w:rPr>
        <w:t>лей</w:t>
      </w:r>
      <w:r w:rsidR="00B27158" w:rsidRPr="00734839">
        <w:rPr>
          <w:rFonts w:ascii="Arial" w:hAnsi="Arial" w:cs="Arial"/>
          <w:b w:val="0"/>
        </w:rPr>
        <w:t xml:space="preserve">, по данным бюджетной росписи </w:t>
      </w:r>
      <w:r w:rsidR="00734839" w:rsidRPr="00734839">
        <w:rPr>
          <w:rFonts w:ascii="Arial" w:hAnsi="Arial" w:cs="Arial"/>
          <w:b w:val="0"/>
        </w:rPr>
        <w:t>–</w:t>
      </w:r>
      <w:r w:rsidRPr="00734839">
        <w:rPr>
          <w:rFonts w:ascii="Arial" w:hAnsi="Arial" w:cs="Arial"/>
          <w:b w:val="0"/>
        </w:rPr>
        <w:t xml:space="preserve"> </w:t>
      </w:r>
      <w:r w:rsidR="00224043">
        <w:rPr>
          <w:rFonts w:ascii="Arial" w:hAnsi="Arial" w:cs="Arial"/>
          <w:i/>
        </w:rPr>
        <w:t>147124,707</w:t>
      </w:r>
      <w:r w:rsidR="00102E57" w:rsidRPr="00734839">
        <w:rPr>
          <w:rFonts w:ascii="Arial" w:hAnsi="Arial" w:cs="Arial"/>
          <w:i/>
        </w:rPr>
        <w:t xml:space="preserve"> </w:t>
      </w:r>
      <w:r w:rsidRPr="00734839">
        <w:rPr>
          <w:rFonts w:ascii="Arial" w:hAnsi="Arial" w:cs="Arial"/>
          <w:i/>
        </w:rPr>
        <w:t xml:space="preserve"> тыс. руб.</w:t>
      </w:r>
      <w:r w:rsidR="00102E57" w:rsidRPr="00734839">
        <w:rPr>
          <w:rFonts w:ascii="Arial" w:hAnsi="Arial" w:cs="Arial"/>
          <w:b w:val="0"/>
        </w:rPr>
        <w:t xml:space="preserve">, </w:t>
      </w:r>
      <w:r w:rsidR="0065199A" w:rsidRPr="00734839">
        <w:rPr>
          <w:rFonts w:ascii="Arial" w:hAnsi="Arial" w:cs="Arial"/>
          <w:b w:val="0"/>
        </w:rPr>
        <w:t>ег</w:t>
      </w:r>
      <w:r w:rsidR="0065199A">
        <w:rPr>
          <w:rFonts w:ascii="Arial" w:hAnsi="Arial" w:cs="Arial"/>
          <w:b w:val="0"/>
        </w:rPr>
        <w:t xml:space="preserve">о </w:t>
      </w:r>
      <w:r w:rsidR="00DA5851">
        <w:rPr>
          <w:rFonts w:ascii="Arial" w:hAnsi="Arial" w:cs="Arial"/>
          <w:b w:val="0"/>
        </w:rPr>
        <w:t xml:space="preserve">изменения </w:t>
      </w:r>
      <w:r w:rsidR="0065199A">
        <w:rPr>
          <w:rFonts w:ascii="Arial" w:hAnsi="Arial" w:cs="Arial"/>
          <w:b w:val="0"/>
        </w:rPr>
        <w:t>обеспечен</w:t>
      </w:r>
      <w:r w:rsidR="003B41D2">
        <w:rPr>
          <w:rFonts w:ascii="Arial" w:hAnsi="Arial" w:cs="Arial"/>
          <w:b w:val="0"/>
        </w:rPr>
        <w:t>ы</w:t>
      </w:r>
      <w:r w:rsidR="0065199A">
        <w:rPr>
          <w:rFonts w:ascii="Arial" w:hAnsi="Arial" w:cs="Arial"/>
          <w:b w:val="0"/>
        </w:rPr>
        <w:t xml:space="preserve"> за счет следующих поступлений:</w:t>
      </w:r>
    </w:p>
    <w:p w:rsidR="00102E57" w:rsidRPr="0010616C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10616C">
        <w:rPr>
          <w:rFonts w:ascii="Arial" w:hAnsi="Arial" w:cs="Arial"/>
          <w:b w:val="0"/>
        </w:rPr>
        <w:t>-</w:t>
      </w:r>
      <w:r w:rsidR="00DA5851">
        <w:rPr>
          <w:rFonts w:ascii="Arial" w:hAnsi="Arial" w:cs="Arial"/>
          <w:b w:val="0"/>
        </w:rPr>
        <w:t xml:space="preserve">увеличение </w:t>
      </w:r>
      <w:r w:rsidR="00224043">
        <w:rPr>
          <w:rFonts w:ascii="Arial" w:hAnsi="Arial" w:cs="Arial"/>
          <w:b w:val="0"/>
        </w:rPr>
        <w:t>в сумме 22443,746</w:t>
      </w:r>
      <w:r w:rsidR="00DA5851">
        <w:rPr>
          <w:rFonts w:ascii="Arial" w:hAnsi="Arial" w:cs="Arial"/>
          <w:b w:val="0"/>
        </w:rPr>
        <w:t xml:space="preserve"> тыс. рублей </w:t>
      </w:r>
      <w:r w:rsidR="00224043">
        <w:rPr>
          <w:rFonts w:ascii="Arial" w:hAnsi="Arial" w:cs="Arial"/>
          <w:b w:val="0"/>
        </w:rPr>
        <w:t xml:space="preserve"> по </w:t>
      </w:r>
      <w:r w:rsidRPr="0010616C">
        <w:rPr>
          <w:rFonts w:ascii="Arial" w:hAnsi="Arial" w:cs="Arial"/>
          <w:b w:val="0"/>
        </w:rPr>
        <w:t xml:space="preserve"> налоговы</w:t>
      </w:r>
      <w:r w:rsidR="00224043">
        <w:rPr>
          <w:rFonts w:ascii="Arial" w:hAnsi="Arial" w:cs="Arial"/>
          <w:b w:val="0"/>
        </w:rPr>
        <w:t>м</w:t>
      </w:r>
      <w:r w:rsidRPr="0010616C">
        <w:rPr>
          <w:rFonts w:ascii="Arial" w:hAnsi="Arial" w:cs="Arial"/>
          <w:b w:val="0"/>
        </w:rPr>
        <w:t xml:space="preserve"> доход</w:t>
      </w:r>
      <w:r w:rsidR="00224043">
        <w:rPr>
          <w:rFonts w:ascii="Arial" w:hAnsi="Arial" w:cs="Arial"/>
          <w:b w:val="0"/>
        </w:rPr>
        <w:t>ам</w:t>
      </w:r>
      <w:r w:rsidRPr="0010616C">
        <w:rPr>
          <w:rFonts w:ascii="Arial" w:hAnsi="Arial" w:cs="Arial"/>
          <w:b w:val="0"/>
        </w:rPr>
        <w:t>;</w:t>
      </w:r>
    </w:p>
    <w:p w:rsidR="0065199A" w:rsidRPr="0010616C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10616C">
        <w:rPr>
          <w:rFonts w:ascii="Arial" w:hAnsi="Arial" w:cs="Arial"/>
          <w:b w:val="0"/>
        </w:rPr>
        <w:t>-</w:t>
      </w:r>
      <w:r w:rsidR="00224043">
        <w:rPr>
          <w:rFonts w:ascii="Arial" w:hAnsi="Arial" w:cs="Arial"/>
          <w:b w:val="0"/>
        </w:rPr>
        <w:t>уменьшение в сумме -7571,104</w:t>
      </w:r>
      <w:r w:rsidRPr="0010616C">
        <w:rPr>
          <w:rFonts w:ascii="Arial" w:hAnsi="Arial" w:cs="Arial"/>
          <w:b w:val="0"/>
        </w:rPr>
        <w:t xml:space="preserve"> тыс. руб</w:t>
      </w:r>
      <w:r w:rsidR="00DA5851">
        <w:rPr>
          <w:rFonts w:ascii="Arial" w:hAnsi="Arial" w:cs="Arial"/>
          <w:b w:val="0"/>
        </w:rPr>
        <w:t xml:space="preserve">лей </w:t>
      </w:r>
      <w:r w:rsidRPr="0010616C">
        <w:rPr>
          <w:rFonts w:ascii="Arial" w:hAnsi="Arial" w:cs="Arial"/>
          <w:b w:val="0"/>
        </w:rPr>
        <w:t xml:space="preserve"> </w:t>
      </w:r>
      <w:r w:rsidR="00224043">
        <w:rPr>
          <w:rFonts w:ascii="Arial" w:hAnsi="Arial" w:cs="Arial"/>
          <w:b w:val="0"/>
        </w:rPr>
        <w:t xml:space="preserve">по </w:t>
      </w:r>
      <w:r w:rsidRPr="0010616C">
        <w:rPr>
          <w:rFonts w:ascii="Arial" w:hAnsi="Arial" w:cs="Arial"/>
          <w:b w:val="0"/>
        </w:rPr>
        <w:t xml:space="preserve"> неналоговы</w:t>
      </w:r>
      <w:r w:rsidR="00224043">
        <w:rPr>
          <w:rFonts w:ascii="Arial" w:hAnsi="Arial" w:cs="Arial"/>
          <w:b w:val="0"/>
        </w:rPr>
        <w:t>м</w:t>
      </w:r>
      <w:r w:rsidRPr="0010616C">
        <w:rPr>
          <w:rFonts w:ascii="Arial" w:hAnsi="Arial" w:cs="Arial"/>
          <w:b w:val="0"/>
        </w:rPr>
        <w:t xml:space="preserve"> доход</w:t>
      </w:r>
      <w:r w:rsidR="00224043">
        <w:rPr>
          <w:rFonts w:ascii="Arial" w:hAnsi="Arial" w:cs="Arial"/>
          <w:b w:val="0"/>
        </w:rPr>
        <w:t>ам</w:t>
      </w:r>
      <w:r w:rsidRPr="0010616C">
        <w:rPr>
          <w:rFonts w:ascii="Arial" w:hAnsi="Arial" w:cs="Arial"/>
          <w:b w:val="0"/>
        </w:rPr>
        <w:t>;</w:t>
      </w:r>
    </w:p>
    <w:p w:rsidR="0065199A" w:rsidRDefault="0065199A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10616C">
        <w:rPr>
          <w:rFonts w:ascii="Arial" w:hAnsi="Arial" w:cs="Arial"/>
          <w:b w:val="0"/>
        </w:rPr>
        <w:t>-</w:t>
      </w:r>
      <w:r w:rsidR="00DA5851">
        <w:rPr>
          <w:rFonts w:ascii="Arial" w:hAnsi="Arial" w:cs="Arial"/>
          <w:b w:val="0"/>
        </w:rPr>
        <w:t xml:space="preserve">увеличение в сумме </w:t>
      </w:r>
      <w:r w:rsidR="003B41D2">
        <w:rPr>
          <w:rFonts w:ascii="Arial" w:hAnsi="Arial" w:cs="Arial"/>
          <w:b w:val="0"/>
        </w:rPr>
        <w:t>132252,065</w:t>
      </w:r>
      <w:r w:rsidR="00DA5851">
        <w:rPr>
          <w:rFonts w:ascii="Arial" w:hAnsi="Arial" w:cs="Arial"/>
          <w:b w:val="0"/>
        </w:rPr>
        <w:t xml:space="preserve"> тыс. рублей </w:t>
      </w:r>
      <w:r w:rsidRPr="0010616C">
        <w:rPr>
          <w:rFonts w:ascii="Arial" w:hAnsi="Arial" w:cs="Arial"/>
          <w:b w:val="0"/>
        </w:rPr>
        <w:t xml:space="preserve"> </w:t>
      </w:r>
      <w:r w:rsidR="00DA5851">
        <w:rPr>
          <w:rFonts w:ascii="Arial" w:hAnsi="Arial" w:cs="Arial"/>
          <w:b w:val="0"/>
        </w:rPr>
        <w:t xml:space="preserve">по </w:t>
      </w:r>
      <w:r w:rsidRPr="0010616C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>безвозмездны</w:t>
      </w:r>
      <w:r w:rsidR="00DA5851">
        <w:rPr>
          <w:rFonts w:ascii="Arial" w:hAnsi="Arial" w:cs="Arial"/>
          <w:b w:val="0"/>
        </w:rPr>
        <w:t>м</w:t>
      </w:r>
      <w:r>
        <w:rPr>
          <w:rFonts w:ascii="Arial" w:hAnsi="Arial" w:cs="Arial"/>
          <w:b w:val="0"/>
        </w:rPr>
        <w:t xml:space="preserve">  поступлени</w:t>
      </w:r>
      <w:r w:rsidR="00DA5851">
        <w:rPr>
          <w:rFonts w:ascii="Arial" w:hAnsi="Arial" w:cs="Arial"/>
          <w:b w:val="0"/>
        </w:rPr>
        <w:t>ям.</w:t>
      </w:r>
    </w:p>
    <w:p w:rsidR="00B17397" w:rsidRDefault="003B41D2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B17397">
        <w:rPr>
          <w:rFonts w:ascii="Arial" w:hAnsi="Arial" w:cs="Arial"/>
          <w:sz w:val="24"/>
          <w:szCs w:val="24"/>
        </w:rPr>
        <w:t xml:space="preserve">а отчетный период </w:t>
      </w:r>
      <w:r>
        <w:rPr>
          <w:rFonts w:ascii="Arial" w:hAnsi="Arial" w:cs="Arial"/>
          <w:sz w:val="24"/>
          <w:szCs w:val="24"/>
        </w:rPr>
        <w:t xml:space="preserve">доходная часть бюджета обеспечена за счет </w:t>
      </w:r>
      <w:r w:rsidR="00B17397">
        <w:rPr>
          <w:rFonts w:ascii="Arial" w:hAnsi="Arial" w:cs="Arial"/>
          <w:sz w:val="24"/>
          <w:szCs w:val="24"/>
        </w:rPr>
        <w:t xml:space="preserve"> следующи</w:t>
      </w:r>
      <w:r>
        <w:rPr>
          <w:rFonts w:ascii="Arial" w:hAnsi="Arial" w:cs="Arial"/>
          <w:sz w:val="24"/>
          <w:szCs w:val="24"/>
        </w:rPr>
        <w:t xml:space="preserve">х </w:t>
      </w:r>
      <w:r w:rsidR="00B17397">
        <w:rPr>
          <w:rFonts w:ascii="Arial" w:hAnsi="Arial" w:cs="Arial"/>
          <w:sz w:val="24"/>
          <w:szCs w:val="24"/>
        </w:rPr>
        <w:t xml:space="preserve"> поступлени</w:t>
      </w:r>
      <w:r>
        <w:rPr>
          <w:rFonts w:ascii="Arial" w:hAnsi="Arial" w:cs="Arial"/>
          <w:sz w:val="24"/>
          <w:szCs w:val="24"/>
        </w:rPr>
        <w:t>й</w:t>
      </w:r>
      <w:r w:rsidR="00B17397">
        <w:rPr>
          <w:rFonts w:ascii="Arial" w:hAnsi="Arial" w:cs="Arial"/>
          <w:sz w:val="24"/>
          <w:szCs w:val="24"/>
        </w:rPr>
        <w:t>: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-налоговые доходы – </w:t>
      </w:r>
      <w:r w:rsidR="00B30B02">
        <w:rPr>
          <w:rFonts w:ascii="Arial" w:hAnsi="Arial" w:cs="Arial"/>
          <w:sz w:val="24"/>
          <w:szCs w:val="24"/>
        </w:rPr>
        <w:t>223294,477</w:t>
      </w:r>
      <w:r w:rsidRPr="00E06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796678">
        <w:rPr>
          <w:rFonts w:ascii="Arial" w:hAnsi="Arial" w:cs="Arial"/>
          <w:sz w:val="24"/>
          <w:szCs w:val="24"/>
        </w:rPr>
        <w:t xml:space="preserve"> руб</w:t>
      </w:r>
      <w:r w:rsidR="007F709B">
        <w:rPr>
          <w:rFonts w:ascii="Arial" w:hAnsi="Arial" w:cs="Arial"/>
          <w:sz w:val="24"/>
          <w:szCs w:val="24"/>
        </w:rPr>
        <w:t>лей</w:t>
      </w:r>
      <w:r w:rsidRPr="00796678">
        <w:rPr>
          <w:rFonts w:ascii="Arial" w:hAnsi="Arial" w:cs="Arial"/>
          <w:sz w:val="24"/>
          <w:szCs w:val="24"/>
        </w:rPr>
        <w:t>, удельный</w:t>
      </w:r>
      <w:r>
        <w:rPr>
          <w:rFonts w:ascii="Arial" w:hAnsi="Arial" w:cs="Arial"/>
          <w:sz w:val="24"/>
          <w:szCs w:val="24"/>
        </w:rPr>
        <w:t xml:space="preserve"> вес в общей сумме доходов </w:t>
      </w:r>
      <w:r w:rsidR="00B30B02">
        <w:rPr>
          <w:rFonts w:ascii="Arial" w:hAnsi="Arial" w:cs="Arial"/>
          <w:sz w:val="24"/>
          <w:szCs w:val="24"/>
        </w:rPr>
        <w:t>33,8</w:t>
      </w:r>
      <w:r>
        <w:rPr>
          <w:rFonts w:ascii="Arial" w:hAnsi="Arial" w:cs="Arial"/>
          <w:sz w:val="24"/>
          <w:szCs w:val="24"/>
        </w:rPr>
        <w:t xml:space="preserve"> %;</w:t>
      </w:r>
    </w:p>
    <w:p w:rsidR="00B17397" w:rsidRPr="00E06205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-неналоговые доходы </w:t>
      </w:r>
      <w:r w:rsidRPr="00E06205">
        <w:rPr>
          <w:rFonts w:ascii="Arial" w:hAnsi="Arial" w:cs="Arial"/>
          <w:sz w:val="24"/>
          <w:szCs w:val="24"/>
        </w:rPr>
        <w:t xml:space="preserve">– </w:t>
      </w:r>
      <w:r w:rsidR="00B30B02">
        <w:rPr>
          <w:rFonts w:ascii="Arial" w:hAnsi="Arial" w:cs="Arial"/>
          <w:sz w:val="24"/>
          <w:szCs w:val="24"/>
        </w:rPr>
        <w:t>21987,969</w:t>
      </w:r>
      <w:r w:rsidRPr="00E06205">
        <w:rPr>
          <w:rFonts w:ascii="Arial" w:hAnsi="Arial" w:cs="Arial"/>
          <w:sz w:val="24"/>
          <w:szCs w:val="24"/>
        </w:rPr>
        <w:t xml:space="preserve"> тыс.  руб</w:t>
      </w:r>
      <w:r w:rsidR="007F709B">
        <w:rPr>
          <w:rFonts w:ascii="Arial" w:hAnsi="Arial" w:cs="Arial"/>
          <w:sz w:val="24"/>
          <w:szCs w:val="24"/>
        </w:rPr>
        <w:t>лей</w:t>
      </w:r>
      <w:r w:rsidRPr="00E06205">
        <w:rPr>
          <w:rFonts w:ascii="Arial" w:hAnsi="Arial" w:cs="Arial"/>
          <w:sz w:val="24"/>
          <w:szCs w:val="24"/>
        </w:rPr>
        <w:t>, удельный вес в общей сумме доходов</w:t>
      </w:r>
      <w:r w:rsidR="00301DE7" w:rsidRPr="00E06205">
        <w:rPr>
          <w:rFonts w:ascii="Arial" w:hAnsi="Arial" w:cs="Arial"/>
          <w:sz w:val="24"/>
          <w:szCs w:val="24"/>
        </w:rPr>
        <w:t xml:space="preserve"> </w:t>
      </w:r>
      <w:r w:rsidR="00B30B02">
        <w:rPr>
          <w:rFonts w:ascii="Arial" w:hAnsi="Arial" w:cs="Arial"/>
          <w:sz w:val="24"/>
          <w:szCs w:val="24"/>
        </w:rPr>
        <w:t>3,3</w:t>
      </w:r>
      <w:r w:rsidRPr="00E06205">
        <w:rPr>
          <w:rFonts w:ascii="Arial" w:hAnsi="Arial" w:cs="Arial"/>
          <w:sz w:val="24"/>
          <w:szCs w:val="24"/>
        </w:rPr>
        <w:t xml:space="preserve"> %;</w:t>
      </w:r>
    </w:p>
    <w:p w:rsidR="00B17397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06205">
        <w:rPr>
          <w:rFonts w:ascii="Arial" w:hAnsi="Arial" w:cs="Arial"/>
          <w:sz w:val="24"/>
          <w:szCs w:val="24"/>
        </w:rPr>
        <w:t xml:space="preserve">-безвозмездные поступления- </w:t>
      </w:r>
      <w:r w:rsidR="00B30B02">
        <w:rPr>
          <w:rFonts w:ascii="Arial" w:hAnsi="Arial" w:cs="Arial"/>
          <w:sz w:val="24"/>
          <w:szCs w:val="24"/>
        </w:rPr>
        <w:t>416490,138</w:t>
      </w:r>
      <w:r w:rsidRPr="00E06205">
        <w:rPr>
          <w:rFonts w:ascii="Arial" w:hAnsi="Arial" w:cs="Arial"/>
          <w:sz w:val="24"/>
          <w:szCs w:val="24"/>
        </w:rPr>
        <w:t xml:space="preserve"> тыс. руб</w:t>
      </w:r>
      <w:r w:rsidR="007F709B">
        <w:rPr>
          <w:rFonts w:ascii="Arial" w:hAnsi="Arial" w:cs="Arial"/>
          <w:sz w:val="24"/>
          <w:szCs w:val="24"/>
        </w:rPr>
        <w:t>лей</w:t>
      </w:r>
      <w:r w:rsidRPr="00E06205">
        <w:rPr>
          <w:rFonts w:ascii="Arial" w:hAnsi="Arial" w:cs="Arial"/>
          <w:sz w:val="24"/>
          <w:szCs w:val="24"/>
        </w:rPr>
        <w:t xml:space="preserve">, удельный вес в общей сумме доходов </w:t>
      </w:r>
      <w:r w:rsidR="00301DE7" w:rsidRPr="00E06205">
        <w:rPr>
          <w:rFonts w:ascii="Arial" w:hAnsi="Arial" w:cs="Arial"/>
          <w:sz w:val="24"/>
          <w:szCs w:val="24"/>
        </w:rPr>
        <w:t>6</w:t>
      </w:r>
      <w:r w:rsidR="00E06205" w:rsidRPr="00E06205">
        <w:rPr>
          <w:rFonts w:ascii="Arial" w:hAnsi="Arial" w:cs="Arial"/>
          <w:sz w:val="24"/>
          <w:szCs w:val="24"/>
        </w:rPr>
        <w:t>2,</w:t>
      </w:r>
      <w:r w:rsidR="00B30B02">
        <w:rPr>
          <w:rFonts w:ascii="Arial" w:hAnsi="Arial" w:cs="Arial"/>
          <w:sz w:val="24"/>
          <w:szCs w:val="24"/>
        </w:rPr>
        <w:t>9</w:t>
      </w:r>
      <w:r w:rsidRPr="00E06205">
        <w:rPr>
          <w:rFonts w:ascii="Arial" w:hAnsi="Arial" w:cs="Arial"/>
          <w:sz w:val="24"/>
          <w:szCs w:val="24"/>
        </w:rPr>
        <w:t xml:space="preserve"> %.</w:t>
      </w:r>
    </w:p>
    <w:p w:rsidR="00F544D3" w:rsidRPr="00E06205" w:rsidRDefault="00F544D3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17397" w:rsidRPr="003B7B67" w:rsidRDefault="003B7B67" w:rsidP="003B7B6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3B7B67">
        <w:rPr>
          <w:rFonts w:ascii="Arial" w:hAnsi="Arial" w:cs="Arial"/>
          <w:sz w:val="24"/>
          <w:szCs w:val="24"/>
          <w:u w:val="single"/>
        </w:rPr>
        <w:t xml:space="preserve">Исполнение по </w:t>
      </w:r>
      <w:r w:rsidR="00B17397" w:rsidRPr="003B7B67">
        <w:rPr>
          <w:rFonts w:ascii="Arial" w:hAnsi="Arial" w:cs="Arial"/>
          <w:sz w:val="24"/>
          <w:szCs w:val="24"/>
          <w:u w:val="single"/>
        </w:rPr>
        <w:t xml:space="preserve">налоговым доходам: </w:t>
      </w:r>
    </w:p>
    <w:p w:rsidR="00B17397" w:rsidRPr="005620A1" w:rsidRDefault="00B17397" w:rsidP="00B17397">
      <w:pPr>
        <w:spacing w:after="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B17397" w:rsidRPr="00BB02C4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hAnsi="Arial" w:cs="Arial"/>
          <w:sz w:val="24"/>
          <w:szCs w:val="24"/>
        </w:rPr>
        <w:t xml:space="preserve">Налоговые </w:t>
      </w:r>
      <w:r>
        <w:rPr>
          <w:rFonts w:ascii="Arial" w:hAnsi="Arial" w:cs="Arial"/>
          <w:sz w:val="24"/>
          <w:szCs w:val="24"/>
        </w:rPr>
        <w:t xml:space="preserve">доходы исполнены в сумме </w:t>
      </w:r>
      <w:r w:rsidRPr="005620A1">
        <w:rPr>
          <w:rFonts w:ascii="Arial" w:hAnsi="Arial" w:cs="Arial"/>
          <w:sz w:val="24"/>
          <w:szCs w:val="24"/>
        </w:rPr>
        <w:t xml:space="preserve"> </w:t>
      </w:r>
      <w:r w:rsidR="00C36872">
        <w:rPr>
          <w:rFonts w:ascii="Arial" w:hAnsi="Arial" w:cs="Arial"/>
          <w:b/>
          <w:i/>
          <w:sz w:val="24"/>
          <w:szCs w:val="24"/>
        </w:rPr>
        <w:t>223294,477</w:t>
      </w:r>
      <w:r w:rsidR="00301DE7" w:rsidRPr="00BE090E">
        <w:rPr>
          <w:rFonts w:ascii="Arial" w:hAnsi="Arial" w:cs="Arial"/>
          <w:b/>
          <w:i/>
          <w:sz w:val="24"/>
          <w:szCs w:val="24"/>
        </w:rPr>
        <w:t xml:space="preserve"> </w:t>
      </w:r>
      <w:r w:rsidRPr="00BE090E">
        <w:rPr>
          <w:rFonts w:ascii="Arial" w:hAnsi="Arial" w:cs="Arial"/>
          <w:b/>
          <w:i/>
          <w:sz w:val="24"/>
          <w:szCs w:val="24"/>
        </w:rPr>
        <w:t xml:space="preserve">тыс. </w:t>
      </w:r>
      <w:r w:rsidRPr="00C36872">
        <w:rPr>
          <w:rFonts w:ascii="Arial" w:hAnsi="Arial" w:cs="Arial"/>
          <w:b/>
          <w:i/>
          <w:sz w:val="24"/>
          <w:szCs w:val="24"/>
        </w:rPr>
        <w:t>руб</w:t>
      </w:r>
      <w:r w:rsidR="00C36872" w:rsidRPr="00C36872">
        <w:rPr>
          <w:rFonts w:ascii="Arial" w:hAnsi="Arial" w:cs="Arial"/>
          <w:b/>
          <w:i/>
          <w:sz w:val="24"/>
          <w:szCs w:val="24"/>
        </w:rPr>
        <w:t>лей</w:t>
      </w:r>
      <w:r w:rsidRPr="00C36872">
        <w:rPr>
          <w:rFonts w:ascii="Arial" w:hAnsi="Arial" w:cs="Arial"/>
          <w:b/>
          <w:i/>
          <w:sz w:val="24"/>
          <w:szCs w:val="24"/>
        </w:rPr>
        <w:t>,</w:t>
      </w:r>
      <w:r w:rsidRPr="007966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C36872">
        <w:rPr>
          <w:rFonts w:ascii="Arial" w:hAnsi="Arial" w:cs="Arial"/>
          <w:sz w:val="24"/>
          <w:szCs w:val="24"/>
        </w:rPr>
        <w:t>108,2</w:t>
      </w:r>
      <w:r>
        <w:rPr>
          <w:rFonts w:ascii="Arial" w:hAnsi="Arial" w:cs="Arial"/>
          <w:sz w:val="24"/>
          <w:szCs w:val="24"/>
        </w:rPr>
        <w:t xml:space="preserve"> % </w:t>
      </w:r>
      <w:r w:rsidRPr="005620A1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твержденн</w:t>
      </w:r>
      <w:r w:rsidR="00301DE7">
        <w:rPr>
          <w:rFonts w:ascii="Arial" w:hAnsi="Arial" w:cs="Arial"/>
          <w:sz w:val="24"/>
          <w:szCs w:val="24"/>
        </w:rPr>
        <w:t>ых назначений</w:t>
      </w:r>
      <w:r w:rsidRPr="005620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бюджет </w:t>
      </w:r>
      <w:r w:rsidR="00301DE7">
        <w:rPr>
          <w:rFonts w:ascii="Arial" w:hAnsi="Arial" w:cs="Arial"/>
          <w:sz w:val="24"/>
          <w:szCs w:val="24"/>
        </w:rPr>
        <w:t xml:space="preserve">района дополнительно мобилизованы </w:t>
      </w:r>
      <w:r>
        <w:rPr>
          <w:rFonts w:ascii="Arial" w:hAnsi="Arial" w:cs="Arial"/>
          <w:sz w:val="24"/>
          <w:szCs w:val="24"/>
        </w:rPr>
        <w:t xml:space="preserve"> платежи в общей </w:t>
      </w:r>
      <w:r w:rsidRPr="00BB02C4">
        <w:rPr>
          <w:rFonts w:ascii="Arial" w:hAnsi="Arial" w:cs="Arial"/>
          <w:sz w:val="24"/>
          <w:szCs w:val="24"/>
        </w:rPr>
        <w:t xml:space="preserve">сумме  </w:t>
      </w:r>
      <w:r w:rsidR="00C36872" w:rsidRPr="00BB02C4">
        <w:rPr>
          <w:rFonts w:ascii="Arial" w:hAnsi="Arial" w:cs="Arial"/>
          <w:sz w:val="24"/>
          <w:szCs w:val="24"/>
        </w:rPr>
        <w:t>16928,301 тыс. рублей.</w:t>
      </w:r>
    </w:p>
    <w:p w:rsidR="00B17397" w:rsidRPr="005620A1" w:rsidRDefault="00B1739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hAnsi="Arial" w:cs="Arial"/>
          <w:sz w:val="24"/>
          <w:szCs w:val="24"/>
        </w:rPr>
        <w:t xml:space="preserve">Исполнение в разрезе доходных источников по </w:t>
      </w:r>
      <w:r>
        <w:rPr>
          <w:rFonts w:ascii="Arial" w:hAnsi="Arial" w:cs="Arial"/>
          <w:sz w:val="24"/>
          <w:szCs w:val="24"/>
        </w:rPr>
        <w:t xml:space="preserve">налоговым поступлениям </w:t>
      </w:r>
      <w:r w:rsidRPr="005620A1">
        <w:rPr>
          <w:rFonts w:ascii="Arial" w:hAnsi="Arial" w:cs="Arial"/>
          <w:sz w:val="24"/>
          <w:szCs w:val="24"/>
        </w:rPr>
        <w:t>характеризуется  следующим</w:t>
      </w:r>
      <w:r>
        <w:rPr>
          <w:rFonts w:ascii="Arial" w:hAnsi="Arial" w:cs="Arial"/>
          <w:sz w:val="24"/>
          <w:szCs w:val="24"/>
        </w:rPr>
        <w:t>и показателями:</w:t>
      </w:r>
    </w:p>
    <w:p w:rsidR="00B17397" w:rsidRDefault="00B17397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-НДФЛ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сумме  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175553,716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105,3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твержденн</w:t>
      </w:r>
      <w:r w:rsidR="00301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назначений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(+8791,320 тыс. рублей);</w:t>
      </w:r>
    </w:p>
    <w:p w:rsidR="00771D92" w:rsidRDefault="00301DE7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-акцизы по подакцизным товарам исполнены в сумме 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25296,928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101,9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утв</w:t>
      </w:r>
      <w:r w:rsidR="00CB19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ержденных назначений (+477,148 тыс. рублей);</w:t>
      </w:r>
    </w:p>
    <w:p w:rsidR="006857AC" w:rsidRDefault="00CB19C8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налог, взимаемый в связи с применением упрощенной системы налогообложения исполнен</w:t>
      </w:r>
      <w:proofErr w:type="gramEnd"/>
      <w:r>
        <w:rPr>
          <w:rFonts w:ascii="Arial" w:hAnsi="Arial" w:cs="Arial"/>
          <w:sz w:val="24"/>
          <w:szCs w:val="24"/>
        </w:rPr>
        <w:t xml:space="preserve"> в сумме  </w:t>
      </w:r>
      <w:r w:rsidR="006857AC">
        <w:rPr>
          <w:rFonts w:ascii="Arial" w:hAnsi="Arial" w:cs="Arial"/>
          <w:sz w:val="24"/>
          <w:szCs w:val="24"/>
        </w:rPr>
        <w:t>3355,252 тыс. рублей, или 150,3% утвержденных назначений (+1123,252 тыс. рублей);</w:t>
      </w:r>
    </w:p>
    <w:p w:rsidR="00BE090E" w:rsidRDefault="00CB19C8" w:rsidP="00B1739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-единый налог на вменный доход </w:t>
      </w:r>
      <w:r w:rsidR="0068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отдельных видов деятельности 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 в сумме </w:t>
      </w:r>
      <w:r w:rsidR="0068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768,365 тыс. рублей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или </w:t>
      </w:r>
      <w:r w:rsidR="0068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123,5</w:t>
      </w:r>
      <w:r w:rsidR="001C1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68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утвержденных назначений (+146,365 тыс. рублей);</w:t>
      </w:r>
    </w:p>
    <w:p w:rsidR="00B17397" w:rsidRDefault="00B17397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-единый сельскохозяйственный налог </w:t>
      </w:r>
      <w:r w:rsidR="0068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зачислен в сумме 15205,324 тыс. рублей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r w:rsidR="006857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139</w:t>
      </w:r>
      <w:r w:rsidR="00F62F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,5</w:t>
      </w:r>
      <w:r w:rsidR="001C10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  <w:r w:rsidR="00BE09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620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11967">
        <w:rPr>
          <w:rFonts w:ascii="Arial" w:hAnsi="Arial" w:cs="Arial"/>
          <w:sz w:val="24"/>
          <w:szCs w:val="24"/>
        </w:rPr>
        <w:t>утвержденн</w:t>
      </w:r>
      <w:r>
        <w:rPr>
          <w:rFonts w:ascii="Arial" w:hAnsi="Arial" w:cs="Arial"/>
          <w:sz w:val="24"/>
          <w:szCs w:val="24"/>
        </w:rPr>
        <w:t>ых назначений</w:t>
      </w:r>
      <w:r w:rsidR="006857AC">
        <w:rPr>
          <w:rFonts w:ascii="Arial" w:hAnsi="Arial" w:cs="Arial"/>
          <w:sz w:val="24"/>
          <w:szCs w:val="24"/>
        </w:rPr>
        <w:t xml:space="preserve"> (+4305,324 тыс. рублей);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налог, взимаемый в связи с применением патентной системы налогообложения </w:t>
      </w:r>
      <w:r w:rsidR="006857AC">
        <w:rPr>
          <w:rFonts w:ascii="Arial" w:hAnsi="Arial" w:cs="Arial"/>
          <w:sz w:val="24"/>
          <w:szCs w:val="24"/>
        </w:rPr>
        <w:t>получен</w:t>
      </w:r>
      <w:proofErr w:type="gramEnd"/>
      <w:r w:rsidR="00685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сумме </w:t>
      </w:r>
      <w:r w:rsidR="006857AC">
        <w:rPr>
          <w:rFonts w:ascii="Arial" w:hAnsi="Arial" w:cs="Arial"/>
          <w:sz w:val="24"/>
          <w:szCs w:val="24"/>
        </w:rPr>
        <w:t>3014,002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6857AC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, или </w:t>
      </w:r>
      <w:r w:rsidR="006857AC">
        <w:rPr>
          <w:rFonts w:ascii="Arial" w:hAnsi="Arial" w:cs="Arial"/>
          <w:sz w:val="24"/>
          <w:szCs w:val="24"/>
        </w:rPr>
        <w:t>301,4% утвержденных назначений (+2014,002 тыс. рублей);</w:t>
      </w:r>
    </w:p>
    <w:p w:rsidR="00BE090E" w:rsidRDefault="00BE090E" w:rsidP="00BE09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-государственная пошлина получена в сумме </w:t>
      </w:r>
      <w:r w:rsidR="006857AC">
        <w:rPr>
          <w:rFonts w:ascii="Arial" w:hAnsi="Arial" w:cs="Arial"/>
          <w:sz w:val="24"/>
          <w:szCs w:val="24"/>
        </w:rPr>
        <w:t>100,890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6857AC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, или </w:t>
      </w:r>
      <w:r w:rsidR="006857AC">
        <w:rPr>
          <w:rFonts w:ascii="Arial" w:hAnsi="Arial" w:cs="Arial"/>
          <w:sz w:val="24"/>
          <w:szCs w:val="24"/>
        </w:rPr>
        <w:t>336,3% утвержденных назначений (+70,890 тыс. рублей).</w:t>
      </w:r>
    </w:p>
    <w:p w:rsidR="006857AC" w:rsidRPr="00E22BC1" w:rsidRDefault="00771D92" w:rsidP="00E22BC1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22BC1">
        <w:rPr>
          <w:rFonts w:ascii="Arial" w:hAnsi="Arial" w:cs="Arial"/>
          <w:sz w:val="24"/>
          <w:szCs w:val="24"/>
        </w:rPr>
        <w:t>Анализ налоговых доходов за 202</w:t>
      </w:r>
      <w:r w:rsidR="006857AC" w:rsidRPr="00E22BC1">
        <w:rPr>
          <w:rFonts w:ascii="Arial" w:hAnsi="Arial" w:cs="Arial"/>
          <w:sz w:val="24"/>
          <w:szCs w:val="24"/>
        </w:rPr>
        <w:t>1</w:t>
      </w:r>
      <w:r w:rsidRPr="00E22BC1">
        <w:rPr>
          <w:rFonts w:ascii="Arial" w:hAnsi="Arial" w:cs="Arial"/>
          <w:sz w:val="24"/>
          <w:szCs w:val="24"/>
        </w:rPr>
        <w:t xml:space="preserve"> год </w:t>
      </w:r>
      <w:r w:rsidR="00E22BC1" w:rsidRPr="00E22BC1">
        <w:rPr>
          <w:rFonts w:ascii="Arial" w:hAnsi="Arial" w:cs="Arial"/>
          <w:sz w:val="24"/>
          <w:szCs w:val="24"/>
        </w:rPr>
        <w:t xml:space="preserve">показал, что все </w:t>
      </w:r>
      <w:r w:rsidR="006857AC" w:rsidRPr="00E22BC1">
        <w:rPr>
          <w:rFonts w:ascii="Arial" w:hAnsi="Arial" w:cs="Arial"/>
          <w:sz w:val="24"/>
          <w:szCs w:val="24"/>
        </w:rPr>
        <w:t>доходны</w:t>
      </w:r>
      <w:r w:rsidR="00E22BC1" w:rsidRPr="00E22BC1">
        <w:rPr>
          <w:rFonts w:ascii="Arial" w:hAnsi="Arial" w:cs="Arial"/>
          <w:sz w:val="24"/>
          <w:szCs w:val="24"/>
        </w:rPr>
        <w:t>е</w:t>
      </w:r>
      <w:r w:rsidR="006857AC" w:rsidRPr="00E22BC1">
        <w:rPr>
          <w:rFonts w:ascii="Arial" w:hAnsi="Arial" w:cs="Arial"/>
          <w:sz w:val="24"/>
          <w:szCs w:val="24"/>
        </w:rPr>
        <w:t xml:space="preserve"> источник</w:t>
      </w:r>
      <w:r w:rsidR="00E22BC1" w:rsidRPr="00E22BC1">
        <w:rPr>
          <w:rFonts w:ascii="Arial" w:hAnsi="Arial" w:cs="Arial"/>
          <w:sz w:val="24"/>
          <w:szCs w:val="24"/>
        </w:rPr>
        <w:t xml:space="preserve">и </w:t>
      </w:r>
      <w:r w:rsidR="00566ABD" w:rsidRPr="00E22BC1">
        <w:rPr>
          <w:rFonts w:ascii="Arial" w:hAnsi="Arial" w:cs="Arial"/>
          <w:sz w:val="24"/>
          <w:szCs w:val="24"/>
        </w:rPr>
        <w:t xml:space="preserve">имеют положительную динамику, </w:t>
      </w:r>
      <w:r w:rsidR="00F544D3">
        <w:rPr>
          <w:rFonts w:ascii="Arial" w:hAnsi="Arial" w:cs="Arial"/>
          <w:sz w:val="24"/>
          <w:szCs w:val="24"/>
        </w:rPr>
        <w:t>что</w:t>
      </w:r>
      <w:r w:rsidR="00DF6DBF" w:rsidRPr="00E22BC1">
        <w:rPr>
          <w:rFonts w:ascii="Arial" w:hAnsi="Arial" w:cs="Arial"/>
          <w:sz w:val="24"/>
          <w:szCs w:val="24"/>
        </w:rPr>
        <w:t xml:space="preserve"> обеспечило общий пр</w:t>
      </w:r>
      <w:r w:rsidR="009D089D">
        <w:rPr>
          <w:rFonts w:ascii="Arial" w:hAnsi="Arial" w:cs="Arial"/>
          <w:sz w:val="24"/>
          <w:szCs w:val="24"/>
        </w:rPr>
        <w:t>и</w:t>
      </w:r>
      <w:r w:rsidR="00DF6DBF" w:rsidRPr="00E22BC1">
        <w:rPr>
          <w:rFonts w:ascii="Arial" w:hAnsi="Arial" w:cs="Arial"/>
          <w:sz w:val="24"/>
          <w:szCs w:val="24"/>
        </w:rPr>
        <w:t xml:space="preserve">рост поступлений </w:t>
      </w:r>
      <w:r w:rsidR="00566ABD" w:rsidRPr="00E22BC1">
        <w:rPr>
          <w:rFonts w:ascii="Arial" w:hAnsi="Arial" w:cs="Arial"/>
          <w:sz w:val="24"/>
          <w:szCs w:val="24"/>
        </w:rPr>
        <w:t xml:space="preserve"> </w:t>
      </w:r>
      <w:r w:rsidR="009D089D">
        <w:rPr>
          <w:rFonts w:ascii="Arial" w:hAnsi="Arial" w:cs="Arial"/>
          <w:sz w:val="24"/>
          <w:szCs w:val="24"/>
        </w:rPr>
        <w:t xml:space="preserve">9,2% </w:t>
      </w:r>
      <w:r w:rsidR="00566ABD" w:rsidRPr="00E22BC1">
        <w:rPr>
          <w:rFonts w:ascii="Arial" w:hAnsi="Arial" w:cs="Arial"/>
          <w:sz w:val="24"/>
          <w:szCs w:val="24"/>
        </w:rPr>
        <w:t>к уровню 2020 года.</w:t>
      </w:r>
    </w:p>
    <w:p w:rsidR="00BB02C4" w:rsidRDefault="00BB02C4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0977B6" w:rsidRDefault="003B7B6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 w:rsidRPr="00683B05">
        <w:rPr>
          <w:rFonts w:ascii="Arial" w:hAnsi="Arial" w:cs="Arial"/>
          <w:b w:val="0"/>
          <w:u w:val="single"/>
        </w:rPr>
        <w:t>Исполнение по неналоговым доходам</w:t>
      </w:r>
    </w:p>
    <w:p w:rsidR="003B7B67" w:rsidRPr="003B7B67" w:rsidRDefault="003B7B67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600478" w:rsidRDefault="00B17397" w:rsidP="00B17397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BE090E">
        <w:rPr>
          <w:rFonts w:ascii="Arial" w:hAnsi="Arial" w:cs="Arial"/>
          <w:sz w:val="24"/>
          <w:szCs w:val="24"/>
        </w:rPr>
        <w:t>Неналоговые  доходы</w:t>
      </w:r>
      <w:r w:rsidRPr="005620A1">
        <w:rPr>
          <w:rFonts w:ascii="Arial" w:hAnsi="Arial" w:cs="Arial"/>
          <w:sz w:val="24"/>
          <w:szCs w:val="24"/>
        </w:rPr>
        <w:t xml:space="preserve">  </w:t>
      </w:r>
      <w:r w:rsidR="00A3549D">
        <w:rPr>
          <w:rFonts w:ascii="Arial" w:hAnsi="Arial" w:cs="Arial"/>
          <w:sz w:val="24"/>
          <w:szCs w:val="24"/>
        </w:rPr>
        <w:t xml:space="preserve">исполнены </w:t>
      </w:r>
      <w:r w:rsidRPr="005620A1">
        <w:rPr>
          <w:rFonts w:ascii="Arial" w:hAnsi="Arial" w:cs="Arial"/>
          <w:sz w:val="24"/>
          <w:szCs w:val="24"/>
        </w:rPr>
        <w:t xml:space="preserve"> в сумме </w:t>
      </w:r>
      <w:r w:rsidR="00880D7E" w:rsidRPr="008E7F7F">
        <w:rPr>
          <w:rFonts w:ascii="Arial" w:hAnsi="Arial" w:cs="Arial"/>
          <w:b/>
          <w:i/>
          <w:sz w:val="24"/>
          <w:szCs w:val="24"/>
        </w:rPr>
        <w:t xml:space="preserve">21987,969 </w:t>
      </w:r>
      <w:r w:rsidR="00600478" w:rsidRPr="008E7F7F">
        <w:rPr>
          <w:rFonts w:ascii="Arial" w:hAnsi="Arial" w:cs="Arial"/>
          <w:b/>
          <w:i/>
          <w:sz w:val="24"/>
          <w:szCs w:val="24"/>
        </w:rPr>
        <w:t>тыс. руб</w:t>
      </w:r>
      <w:r w:rsidR="00880D7E" w:rsidRPr="008E7F7F">
        <w:rPr>
          <w:rFonts w:ascii="Arial" w:hAnsi="Arial" w:cs="Arial"/>
          <w:b/>
          <w:i/>
          <w:sz w:val="24"/>
          <w:szCs w:val="24"/>
        </w:rPr>
        <w:t>лей</w:t>
      </w:r>
      <w:r w:rsidR="00600478" w:rsidRPr="008E7F7F">
        <w:rPr>
          <w:rFonts w:ascii="Arial" w:hAnsi="Arial" w:cs="Arial"/>
          <w:b/>
          <w:i/>
          <w:sz w:val="24"/>
          <w:szCs w:val="24"/>
        </w:rPr>
        <w:t>,</w:t>
      </w:r>
      <w:r w:rsidR="00600478">
        <w:rPr>
          <w:rFonts w:ascii="Arial" w:hAnsi="Arial" w:cs="Arial"/>
          <w:sz w:val="24"/>
          <w:szCs w:val="24"/>
        </w:rPr>
        <w:t xml:space="preserve"> или </w:t>
      </w:r>
      <w:r w:rsidR="00880D7E">
        <w:rPr>
          <w:rFonts w:ascii="Arial" w:hAnsi="Arial" w:cs="Arial"/>
          <w:sz w:val="24"/>
          <w:szCs w:val="24"/>
        </w:rPr>
        <w:t>83,4</w:t>
      </w:r>
      <w:r w:rsidR="00600478">
        <w:rPr>
          <w:rFonts w:ascii="Arial" w:hAnsi="Arial" w:cs="Arial"/>
          <w:sz w:val="24"/>
          <w:szCs w:val="24"/>
        </w:rPr>
        <w:t xml:space="preserve">% утвержденных назначений, в </w:t>
      </w:r>
      <w:r>
        <w:rPr>
          <w:rFonts w:ascii="Arial" w:hAnsi="Arial" w:cs="Arial"/>
          <w:sz w:val="24"/>
          <w:szCs w:val="24"/>
        </w:rPr>
        <w:t xml:space="preserve">бюджет </w:t>
      </w:r>
      <w:r w:rsidR="00600478">
        <w:rPr>
          <w:rFonts w:ascii="Arial" w:hAnsi="Arial" w:cs="Arial"/>
          <w:sz w:val="24"/>
          <w:szCs w:val="24"/>
        </w:rPr>
        <w:t xml:space="preserve">района не дополучены доходы в общей сумме </w:t>
      </w:r>
      <w:r w:rsidR="00DE4BD3">
        <w:rPr>
          <w:rFonts w:ascii="Arial" w:hAnsi="Arial" w:cs="Arial"/>
          <w:sz w:val="24"/>
          <w:szCs w:val="24"/>
        </w:rPr>
        <w:t>4365,602 тыс. рублей.</w:t>
      </w:r>
    </w:p>
    <w:p w:rsidR="00B17397" w:rsidRDefault="00B1739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Исполнение </w:t>
      </w:r>
      <w:r w:rsidRPr="005620A1">
        <w:rPr>
          <w:rFonts w:ascii="Arial" w:hAnsi="Arial" w:cs="Arial"/>
          <w:sz w:val="24"/>
          <w:szCs w:val="24"/>
        </w:rPr>
        <w:t>неналогов</w:t>
      </w:r>
      <w:r w:rsidR="002824AE">
        <w:rPr>
          <w:rFonts w:ascii="Arial" w:hAnsi="Arial" w:cs="Arial"/>
          <w:sz w:val="24"/>
          <w:szCs w:val="24"/>
        </w:rPr>
        <w:t xml:space="preserve">ой группы </w:t>
      </w:r>
      <w:r w:rsidRPr="005620A1">
        <w:rPr>
          <w:rFonts w:ascii="Arial" w:hAnsi="Arial" w:cs="Arial"/>
          <w:sz w:val="24"/>
          <w:szCs w:val="24"/>
        </w:rPr>
        <w:t xml:space="preserve">доходов </w:t>
      </w:r>
      <w:r>
        <w:rPr>
          <w:rFonts w:ascii="Arial" w:hAnsi="Arial" w:cs="Arial"/>
          <w:sz w:val="24"/>
          <w:szCs w:val="24"/>
        </w:rPr>
        <w:t xml:space="preserve">характеризуется </w:t>
      </w:r>
      <w:r w:rsidRPr="005620A1">
        <w:rPr>
          <w:rFonts w:ascii="Arial" w:hAnsi="Arial" w:cs="Arial"/>
          <w:sz w:val="24"/>
          <w:szCs w:val="24"/>
        </w:rPr>
        <w:t xml:space="preserve"> следующим</w:t>
      </w:r>
      <w:r>
        <w:rPr>
          <w:rFonts w:ascii="Arial" w:hAnsi="Arial" w:cs="Arial"/>
          <w:sz w:val="24"/>
          <w:szCs w:val="24"/>
        </w:rPr>
        <w:t>и показателями:</w:t>
      </w:r>
    </w:p>
    <w:p w:rsidR="00DE4BD3" w:rsidRPr="00DF58FC" w:rsidRDefault="00B87C16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2BF0">
        <w:rPr>
          <w:rFonts w:ascii="Arial" w:hAnsi="Arial" w:cs="Arial"/>
          <w:sz w:val="24"/>
          <w:szCs w:val="24"/>
        </w:rPr>
        <w:t xml:space="preserve">-доходы, </w:t>
      </w:r>
      <w:r w:rsidR="00DF58FC">
        <w:rPr>
          <w:rFonts w:ascii="Arial" w:hAnsi="Arial" w:cs="Arial"/>
          <w:sz w:val="24"/>
          <w:szCs w:val="24"/>
        </w:rPr>
        <w:t>от</w:t>
      </w:r>
      <w:r w:rsidRPr="00312BF0">
        <w:rPr>
          <w:rFonts w:ascii="Arial" w:hAnsi="Arial" w:cs="Arial"/>
          <w:sz w:val="24"/>
          <w:szCs w:val="24"/>
        </w:rPr>
        <w:t xml:space="preserve"> арендной платы за земельные участки, государственная собственность на которые не разграничена и которые расположены в границах сельских поселений и </w:t>
      </w:r>
      <w:proofErr w:type="spellStart"/>
      <w:r w:rsidRPr="00312BF0">
        <w:rPr>
          <w:rFonts w:ascii="Arial" w:hAnsi="Arial" w:cs="Arial"/>
          <w:sz w:val="24"/>
          <w:szCs w:val="24"/>
        </w:rPr>
        <w:t>меж</w:t>
      </w:r>
      <w:r w:rsidR="009932EF">
        <w:rPr>
          <w:rFonts w:ascii="Arial" w:hAnsi="Arial" w:cs="Arial"/>
          <w:sz w:val="24"/>
          <w:szCs w:val="24"/>
        </w:rPr>
        <w:t>по</w:t>
      </w:r>
      <w:r w:rsidRPr="00312BF0">
        <w:rPr>
          <w:rFonts w:ascii="Arial" w:hAnsi="Arial" w:cs="Arial"/>
          <w:sz w:val="24"/>
          <w:szCs w:val="24"/>
        </w:rPr>
        <w:t>селенных</w:t>
      </w:r>
      <w:proofErr w:type="spellEnd"/>
      <w:r w:rsidRPr="00312BF0">
        <w:rPr>
          <w:rFonts w:ascii="Arial" w:hAnsi="Arial" w:cs="Arial"/>
          <w:sz w:val="24"/>
          <w:szCs w:val="24"/>
        </w:rPr>
        <w:t xml:space="preserve"> территорий муниципальных районов</w:t>
      </w:r>
      <w:r w:rsidR="00312BF0" w:rsidRPr="00312BF0">
        <w:rPr>
          <w:rFonts w:ascii="Arial" w:hAnsi="Arial" w:cs="Arial"/>
          <w:sz w:val="24"/>
          <w:szCs w:val="24"/>
        </w:rPr>
        <w:t xml:space="preserve"> исполнены в сумме </w:t>
      </w:r>
      <w:r w:rsidR="00DE4BD3" w:rsidRPr="00A3549D">
        <w:rPr>
          <w:rFonts w:ascii="Arial" w:hAnsi="Arial" w:cs="Arial"/>
          <w:b/>
          <w:i/>
          <w:sz w:val="24"/>
          <w:szCs w:val="24"/>
        </w:rPr>
        <w:t>15460,466</w:t>
      </w:r>
      <w:r w:rsidR="00312BF0" w:rsidRPr="00A3549D">
        <w:rPr>
          <w:rFonts w:ascii="Arial" w:hAnsi="Arial" w:cs="Arial"/>
          <w:b/>
          <w:i/>
          <w:sz w:val="24"/>
          <w:szCs w:val="24"/>
        </w:rPr>
        <w:t xml:space="preserve"> тыс. руб</w:t>
      </w:r>
      <w:r w:rsidR="00DE4BD3" w:rsidRPr="00A3549D">
        <w:rPr>
          <w:rFonts w:ascii="Arial" w:hAnsi="Arial" w:cs="Arial"/>
          <w:b/>
          <w:i/>
          <w:sz w:val="24"/>
          <w:szCs w:val="24"/>
        </w:rPr>
        <w:t>лей</w:t>
      </w:r>
      <w:r w:rsidR="00312BF0" w:rsidRPr="00312BF0">
        <w:rPr>
          <w:rFonts w:ascii="Arial" w:hAnsi="Arial" w:cs="Arial"/>
          <w:sz w:val="24"/>
          <w:szCs w:val="24"/>
        </w:rPr>
        <w:t xml:space="preserve">, или </w:t>
      </w:r>
      <w:r w:rsidR="00DE4BD3">
        <w:rPr>
          <w:rFonts w:ascii="Arial" w:hAnsi="Arial" w:cs="Arial"/>
          <w:sz w:val="24"/>
          <w:szCs w:val="24"/>
        </w:rPr>
        <w:t>85,1</w:t>
      </w:r>
      <w:r w:rsidR="00312BF0" w:rsidRPr="00312BF0">
        <w:rPr>
          <w:rFonts w:ascii="Arial" w:hAnsi="Arial" w:cs="Arial"/>
          <w:sz w:val="24"/>
          <w:szCs w:val="24"/>
        </w:rPr>
        <w:t xml:space="preserve">% утвержденных </w:t>
      </w:r>
      <w:r w:rsidR="00312BF0" w:rsidRPr="009932EF">
        <w:rPr>
          <w:rFonts w:ascii="Arial" w:hAnsi="Arial" w:cs="Arial"/>
          <w:sz w:val="24"/>
          <w:szCs w:val="24"/>
        </w:rPr>
        <w:t>назначений</w:t>
      </w:r>
      <w:r w:rsidR="00DE4BD3">
        <w:rPr>
          <w:rFonts w:ascii="Arial" w:hAnsi="Arial" w:cs="Arial"/>
          <w:sz w:val="24"/>
          <w:szCs w:val="24"/>
        </w:rPr>
        <w:t xml:space="preserve">, недополучено 2711,830 тыс. рублей, </w:t>
      </w:r>
      <w:r w:rsidR="00DE4BD3" w:rsidRPr="00DF58FC">
        <w:rPr>
          <w:rFonts w:ascii="Arial" w:hAnsi="Arial" w:cs="Arial"/>
          <w:sz w:val="24"/>
          <w:szCs w:val="24"/>
        </w:rPr>
        <w:t xml:space="preserve">к уровню 2020 года </w:t>
      </w:r>
      <w:r w:rsidR="00A3549D" w:rsidRPr="00DF58FC">
        <w:rPr>
          <w:rFonts w:ascii="Arial" w:hAnsi="Arial" w:cs="Arial"/>
          <w:sz w:val="24"/>
          <w:szCs w:val="24"/>
        </w:rPr>
        <w:t xml:space="preserve">рост составил 926,104 тыс. рублей; </w:t>
      </w:r>
    </w:p>
    <w:p w:rsidR="00865A90" w:rsidRDefault="00312BF0" w:rsidP="00312B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1166B">
        <w:rPr>
          <w:rFonts w:ascii="Arial" w:hAnsi="Arial" w:cs="Arial"/>
          <w:sz w:val="24"/>
          <w:szCs w:val="24"/>
        </w:rPr>
        <w:t xml:space="preserve">-доходы </w:t>
      </w:r>
      <w:r w:rsidRPr="005620A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сдачи в аренду имущества, находящегося в оперативном управлении органов управления муниципальных районов и </w:t>
      </w:r>
      <w:r w:rsidR="0021166B">
        <w:rPr>
          <w:rFonts w:ascii="Arial" w:hAnsi="Arial" w:cs="Arial"/>
          <w:sz w:val="24"/>
          <w:szCs w:val="24"/>
        </w:rPr>
        <w:t xml:space="preserve">созданных ими </w:t>
      </w:r>
      <w:r>
        <w:rPr>
          <w:rFonts w:ascii="Arial" w:hAnsi="Arial" w:cs="Arial"/>
          <w:sz w:val="24"/>
          <w:szCs w:val="24"/>
        </w:rPr>
        <w:t>учреждений</w:t>
      </w:r>
      <w:r w:rsidR="002116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получены в сумме </w:t>
      </w:r>
      <w:r w:rsidR="00865A90">
        <w:rPr>
          <w:rFonts w:ascii="Arial" w:hAnsi="Arial" w:cs="Arial"/>
          <w:sz w:val="24"/>
          <w:szCs w:val="24"/>
        </w:rPr>
        <w:t>60,614</w:t>
      </w:r>
      <w:r>
        <w:rPr>
          <w:rFonts w:ascii="Arial" w:hAnsi="Arial" w:cs="Arial"/>
          <w:sz w:val="24"/>
          <w:szCs w:val="24"/>
        </w:rPr>
        <w:t xml:space="preserve">  тыс. </w:t>
      </w:r>
      <w:r w:rsidRPr="005620A1">
        <w:rPr>
          <w:rFonts w:ascii="Arial" w:hAnsi="Arial" w:cs="Arial"/>
          <w:sz w:val="24"/>
          <w:szCs w:val="24"/>
        </w:rPr>
        <w:t xml:space="preserve"> руб</w:t>
      </w:r>
      <w:r w:rsidR="00865A90">
        <w:rPr>
          <w:rFonts w:ascii="Arial" w:hAnsi="Arial" w:cs="Arial"/>
          <w:sz w:val="24"/>
          <w:szCs w:val="24"/>
        </w:rPr>
        <w:t>лей;</w:t>
      </w:r>
    </w:p>
    <w:p w:rsidR="00865A90" w:rsidRDefault="00865A90" w:rsidP="00865A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1166B">
        <w:rPr>
          <w:rFonts w:ascii="Arial" w:hAnsi="Arial" w:cs="Arial"/>
          <w:sz w:val="24"/>
          <w:szCs w:val="24"/>
        </w:rPr>
        <w:t xml:space="preserve">доходы </w:t>
      </w:r>
      <w:r w:rsidRPr="005620A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сдачи в аренду имущества, составляющего казну муниципальных </w:t>
      </w:r>
      <w:r w:rsidR="00BE3CF0">
        <w:rPr>
          <w:rFonts w:ascii="Arial" w:hAnsi="Arial" w:cs="Arial"/>
          <w:sz w:val="24"/>
          <w:szCs w:val="24"/>
        </w:rPr>
        <w:t xml:space="preserve">районов, </w:t>
      </w:r>
      <w:r w:rsidR="0041126F">
        <w:rPr>
          <w:rFonts w:ascii="Arial" w:hAnsi="Arial" w:cs="Arial"/>
          <w:sz w:val="24"/>
          <w:szCs w:val="24"/>
        </w:rPr>
        <w:t xml:space="preserve">исполнены </w:t>
      </w:r>
      <w:r>
        <w:rPr>
          <w:rFonts w:ascii="Arial" w:hAnsi="Arial" w:cs="Arial"/>
          <w:sz w:val="24"/>
          <w:szCs w:val="24"/>
        </w:rPr>
        <w:t xml:space="preserve">в сумме </w:t>
      </w:r>
      <w:r w:rsidRPr="00A3549D">
        <w:rPr>
          <w:rFonts w:ascii="Arial" w:hAnsi="Arial" w:cs="Arial"/>
          <w:b/>
          <w:i/>
          <w:sz w:val="24"/>
          <w:szCs w:val="24"/>
        </w:rPr>
        <w:t>2432,550 тыс. рублей</w:t>
      </w:r>
      <w:r>
        <w:rPr>
          <w:rFonts w:ascii="Arial" w:hAnsi="Arial" w:cs="Arial"/>
          <w:sz w:val="24"/>
          <w:szCs w:val="24"/>
        </w:rPr>
        <w:t xml:space="preserve">, или  107,6% утвержденных назначений, </w:t>
      </w:r>
      <w:r w:rsidR="00A3549D">
        <w:rPr>
          <w:rFonts w:ascii="Arial" w:hAnsi="Arial" w:cs="Arial"/>
          <w:sz w:val="24"/>
          <w:szCs w:val="24"/>
        </w:rPr>
        <w:t>прирост к уровню 2020 года составил 308,007 тыс. рублей;</w:t>
      </w:r>
    </w:p>
    <w:p w:rsidR="00B87C16" w:rsidRPr="00DA3746" w:rsidRDefault="0077397C" w:rsidP="001A5ED3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77397C">
        <w:rPr>
          <w:rFonts w:ascii="Arial" w:hAnsi="Arial" w:cs="Arial"/>
          <w:sz w:val="24"/>
          <w:szCs w:val="24"/>
        </w:rPr>
        <w:t>-п</w:t>
      </w:r>
      <w:r w:rsidR="00FD144C" w:rsidRPr="0077397C">
        <w:rPr>
          <w:rFonts w:ascii="Arial" w:hAnsi="Arial" w:cs="Arial"/>
          <w:sz w:val="24"/>
          <w:szCs w:val="24"/>
        </w:rPr>
        <w:t>р</w:t>
      </w:r>
      <w:r w:rsidR="00312BF0" w:rsidRPr="0077397C">
        <w:rPr>
          <w:rFonts w:ascii="Arial" w:hAnsi="Arial" w:cs="Arial"/>
          <w:sz w:val="24"/>
          <w:szCs w:val="24"/>
        </w:rPr>
        <w:t xml:space="preserve">очие поступления </w:t>
      </w:r>
      <w:r w:rsidR="0021166B" w:rsidRPr="0077397C">
        <w:rPr>
          <w:rFonts w:ascii="Arial" w:hAnsi="Arial" w:cs="Arial"/>
          <w:sz w:val="24"/>
          <w:szCs w:val="24"/>
        </w:rPr>
        <w:t xml:space="preserve">от использования имущества, находящегося в собственности муниципальных районов, исполнены в сумме </w:t>
      </w:r>
      <w:r w:rsidR="00865A90" w:rsidRPr="0077397C">
        <w:rPr>
          <w:rFonts w:ascii="Arial" w:hAnsi="Arial" w:cs="Arial"/>
          <w:b/>
          <w:i/>
          <w:sz w:val="24"/>
          <w:szCs w:val="24"/>
        </w:rPr>
        <w:t>860,302</w:t>
      </w:r>
      <w:r w:rsidR="0021166B" w:rsidRPr="0077397C">
        <w:rPr>
          <w:rFonts w:ascii="Arial" w:hAnsi="Arial" w:cs="Arial"/>
          <w:b/>
          <w:i/>
          <w:sz w:val="24"/>
          <w:szCs w:val="24"/>
        </w:rPr>
        <w:t xml:space="preserve"> тыс. руб</w:t>
      </w:r>
      <w:r w:rsidR="00865A90" w:rsidRPr="0077397C">
        <w:rPr>
          <w:rFonts w:ascii="Arial" w:hAnsi="Arial" w:cs="Arial"/>
          <w:b/>
          <w:i/>
          <w:sz w:val="24"/>
          <w:szCs w:val="24"/>
        </w:rPr>
        <w:t>лей</w:t>
      </w:r>
      <w:r w:rsidR="0021166B" w:rsidRPr="0077397C">
        <w:rPr>
          <w:rFonts w:ascii="Arial" w:hAnsi="Arial" w:cs="Arial"/>
          <w:sz w:val="24"/>
          <w:szCs w:val="24"/>
        </w:rPr>
        <w:t xml:space="preserve">, или </w:t>
      </w:r>
      <w:r w:rsidR="00865A90" w:rsidRPr="0077397C">
        <w:rPr>
          <w:rFonts w:ascii="Arial" w:hAnsi="Arial" w:cs="Arial"/>
          <w:sz w:val="24"/>
          <w:szCs w:val="24"/>
        </w:rPr>
        <w:t xml:space="preserve">67,8 % утвержденных назначений, </w:t>
      </w:r>
      <w:r w:rsidR="00DF58FC">
        <w:rPr>
          <w:rFonts w:ascii="Arial" w:hAnsi="Arial" w:cs="Arial"/>
          <w:sz w:val="24"/>
          <w:szCs w:val="24"/>
        </w:rPr>
        <w:t xml:space="preserve">в бюджет недополучено 508,230 тыс. рублей, </w:t>
      </w:r>
      <w:r w:rsidR="00A3549D" w:rsidRPr="0077397C">
        <w:rPr>
          <w:rFonts w:ascii="Arial" w:hAnsi="Arial" w:cs="Arial"/>
          <w:sz w:val="24"/>
          <w:szCs w:val="24"/>
        </w:rPr>
        <w:t xml:space="preserve">к уровню 2020 года </w:t>
      </w:r>
      <w:r w:rsidR="00DF3FD2">
        <w:rPr>
          <w:rFonts w:ascii="Arial" w:hAnsi="Arial" w:cs="Arial"/>
          <w:sz w:val="24"/>
          <w:szCs w:val="24"/>
        </w:rPr>
        <w:t xml:space="preserve">доходы уменьшились на </w:t>
      </w:r>
      <w:r w:rsidRPr="0077397C">
        <w:rPr>
          <w:rFonts w:ascii="Arial" w:hAnsi="Arial" w:cs="Arial"/>
          <w:sz w:val="24"/>
          <w:szCs w:val="24"/>
        </w:rPr>
        <w:t>300,483 тыс. рублей;</w:t>
      </w:r>
    </w:p>
    <w:p w:rsidR="00B87C16" w:rsidRDefault="0021166B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-плата за негативное воздействие на окружающую среду поступила в сумме </w:t>
      </w:r>
      <w:r w:rsidR="00865A90" w:rsidRPr="006418C9">
        <w:rPr>
          <w:rFonts w:ascii="Arial" w:hAnsi="Arial" w:cs="Arial"/>
          <w:b/>
          <w:i/>
          <w:sz w:val="24"/>
          <w:szCs w:val="24"/>
        </w:rPr>
        <w:t>1722,712</w:t>
      </w:r>
      <w:r w:rsidRPr="006418C9">
        <w:rPr>
          <w:rFonts w:ascii="Arial" w:hAnsi="Arial" w:cs="Arial"/>
          <w:b/>
          <w:i/>
          <w:sz w:val="24"/>
          <w:szCs w:val="24"/>
        </w:rPr>
        <w:t xml:space="preserve"> тыс. руб</w:t>
      </w:r>
      <w:r w:rsidR="00865A90" w:rsidRPr="006418C9">
        <w:rPr>
          <w:rFonts w:ascii="Arial" w:hAnsi="Arial" w:cs="Arial"/>
          <w:b/>
          <w:i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, или </w:t>
      </w:r>
      <w:r w:rsidR="00865A90">
        <w:rPr>
          <w:rFonts w:ascii="Arial" w:hAnsi="Arial" w:cs="Arial"/>
          <w:sz w:val="24"/>
          <w:szCs w:val="24"/>
        </w:rPr>
        <w:t>49,5</w:t>
      </w:r>
      <w:r>
        <w:rPr>
          <w:rFonts w:ascii="Arial" w:hAnsi="Arial" w:cs="Arial"/>
          <w:sz w:val="24"/>
          <w:szCs w:val="24"/>
        </w:rPr>
        <w:t>% утверждённых назначений;</w:t>
      </w:r>
    </w:p>
    <w:p w:rsidR="00865A90" w:rsidRDefault="00865A90" w:rsidP="00865A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исполнены в сумме </w:t>
      </w:r>
      <w:r w:rsidRPr="006418C9">
        <w:rPr>
          <w:rFonts w:ascii="Arial" w:hAnsi="Arial" w:cs="Arial"/>
          <w:b/>
          <w:i/>
          <w:sz w:val="24"/>
          <w:szCs w:val="24"/>
        </w:rPr>
        <w:t>1089,512 тыс. рублей</w:t>
      </w:r>
      <w:r>
        <w:rPr>
          <w:rFonts w:ascii="Arial" w:hAnsi="Arial" w:cs="Arial"/>
          <w:sz w:val="24"/>
          <w:szCs w:val="24"/>
        </w:rPr>
        <w:t xml:space="preserve">, или </w:t>
      </w:r>
      <w:r w:rsidR="001C3B6D">
        <w:rPr>
          <w:rFonts w:ascii="Arial" w:hAnsi="Arial" w:cs="Arial"/>
          <w:sz w:val="24"/>
          <w:szCs w:val="24"/>
        </w:rPr>
        <w:t xml:space="preserve">121,1 % утвержденных назначений, при этом </w:t>
      </w:r>
      <w:r w:rsidR="006418C9">
        <w:rPr>
          <w:rFonts w:ascii="Arial" w:hAnsi="Arial" w:cs="Arial"/>
          <w:sz w:val="24"/>
          <w:szCs w:val="24"/>
        </w:rPr>
        <w:t xml:space="preserve">объем их  поступлений за отчетный период составил </w:t>
      </w:r>
      <w:r w:rsidR="007D3BB1">
        <w:rPr>
          <w:rFonts w:ascii="Arial" w:hAnsi="Arial" w:cs="Arial"/>
          <w:sz w:val="24"/>
          <w:szCs w:val="24"/>
        </w:rPr>
        <w:t xml:space="preserve">всего </w:t>
      </w:r>
      <w:r w:rsidR="006418C9">
        <w:rPr>
          <w:rFonts w:ascii="Arial" w:hAnsi="Arial" w:cs="Arial"/>
          <w:sz w:val="24"/>
          <w:szCs w:val="24"/>
        </w:rPr>
        <w:t>4,7%  поступлений 2020 года;</w:t>
      </w:r>
    </w:p>
    <w:p w:rsidR="00865A90" w:rsidRDefault="00865A90" w:rsidP="00865A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-штрафы, санкции, возмещение ущерба зачислены в сумме </w:t>
      </w:r>
      <w:r w:rsidRPr="006418C9">
        <w:rPr>
          <w:rFonts w:ascii="Arial" w:hAnsi="Arial" w:cs="Arial"/>
          <w:b/>
          <w:i/>
          <w:sz w:val="24"/>
          <w:szCs w:val="24"/>
        </w:rPr>
        <w:t>330,154 тыс. рублей</w:t>
      </w:r>
      <w:r>
        <w:rPr>
          <w:rFonts w:ascii="Arial" w:hAnsi="Arial" w:cs="Arial"/>
          <w:sz w:val="24"/>
          <w:szCs w:val="24"/>
        </w:rPr>
        <w:t>, или 220,1 % утвержденных назначений;</w:t>
      </w:r>
    </w:p>
    <w:p w:rsidR="0021166B" w:rsidRDefault="0021166B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-прочие доходы от компенсации затрат бюджетов муниципальных районов </w:t>
      </w:r>
      <w:r w:rsidR="00DF3FD2">
        <w:rPr>
          <w:rFonts w:ascii="Arial" w:hAnsi="Arial" w:cs="Arial"/>
          <w:sz w:val="24"/>
          <w:szCs w:val="24"/>
        </w:rPr>
        <w:t xml:space="preserve">получены </w:t>
      </w:r>
      <w:r>
        <w:rPr>
          <w:rFonts w:ascii="Arial" w:hAnsi="Arial" w:cs="Arial"/>
          <w:sz w:val="24"/>
          <w:szCs w:val="24"/>
        </w:rPr>
        <w:t xml:space="preserve"> в сумме </w:t>
      </w:r>
      <w:r w:rsidR="00865A90" w:rsidRPr="006418C9">
        <w:rPr>
          <w:rFonts w:ascii="Arial" w:hAnsi="Arial" w:cs="Arial"/>
          <w:b/>
          <w:i/>
          <w:sz w:val="24"/>
          <w:szCs w:val="24"/>
        </w:rPr>
        <w:t>17,798</w:t>
      </w:r>
      <w:r w:rsidRPr="006418C9">
        <w:rPr>
          <w:rFonts w:ascii="Arial" w:hAnsi="Arial" w:cs="Arial"/>
          <w:b/>
          <w:i/>
          <w:sz w:val="24"/>
          <w:szCs w:val="24"/>
        </w:rPr>
        <w:t xml:space="preserve"> тыс. руб</w:t>
      </w:r>
      <w:r w:rsidR="00865A90" w:rsidRPr="006418C9">
        <w:rPr>
          <w:rFonts w:ascii="Arial" w:hAnsi="Arial" w:cs="Arial"/>
          <w:b/>
          <w:i/>
          <w:sz w:val="24"/>
          <w:szCs w:val="24"/>
        </w:rPr>
        <w:t>лей</w:t>
      </w:r>
      <w:r w:rsidR="006C02CF">
        <w:rPr>
          <w:rFonts w:ascii="Arial" w:hAnsi="Arial" w:cs="Arial"/>
          <w:sz w:val="24"/>
          <w:szCs w:val="24"/>
        </w:rPr>
        <w:t>;</w:t>
      </w:r>
    </w:p>
    <w:p w:rsidR="00865A90" w:rsidRDefault="00865A90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-невыясненные поступления </w:t>
      </w:r>
      <w:r w:rsidR="00DF3FD2">
        <w:rPr>
          <w:rFonts w:ascii="Arial" w:hAnsi="Arial" w:cs="Arial"/>
          <w:sz w:val="24"/>
          <w:szCs w:val="24"/>
        </w:rPr>
        <w:t>зачислены</w:t>
      </w:r>
      <w:r>
        <w:rPr>
          <w:rFonts w:ascii="Arial" w:hAnsi="Arial" w:cs="Arial"/>
          <w:sz w:val="24"/>
          <w:szCs w:val="24"/>
        </w:rPr>
        <w:t xml:space="preserve"> </w:t>
      </w:r>
      <w:r w:rsidR="00DF3FD2">
        <w:rPr>
          <w:rFonts w:ascii="Arial" w:hAnsi="Arial" w:cs="Arial"/>
          <w:sz w:val="24"/>
          <w:szCs w:val="24"/>
        </w:rPr>
        <w:t xml:space="preserve">в бюджет района </w:t>
      </w:r>
      <w:r>
        <w:rPr>
          <w:rFonts w:ascii="Arial" w:hAnsi="Arial" w:cs="Arial"/>
          <w:sz w:val="24"/>
          <w:szCs w:val="24"/>
        </w:rPr>
        <w:t xml:space="preserve">в сумме </w:t>
      </w:r>
      <w:r w:rsidRPr="006418C9">
        <w:rPr>
          <w:rFonts w:ascii="Arial" w:hAnsi="Arial" w:cs="Arial"/>
          <w:b/>
          <w:i/>
          <w:sz w:val="24"/>
          <w:szCs w:val="24"/>
        </w:rPr>
        <w:t>13,861 тыс. рублей</w:t>
      </w:r>
      <w:r>
        <w:rPr>
          <w:rFonts w:ascii="Arial" w:hAnsi="Arial" w:cs="Arial"/>
          <w:sz w:val="24"/>
          <w:szCs w:val="24"/>
        </w:rPr>
        <w:t>.</w:t>
      </w:r>
    </w:p>
    <w:p w:rsidR="00865A90" w:rsidRPr="007F24B4" w:rsidRDefault="007C7D61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65A90">
        <w:rPr>
          <w:rFonts w:ascii="Arial" w:hAnsi="Arial" w:cs="Arial"/>
          <w:sz w:val="24"/>
          <w:szCs w:val="24"/>
        </w:rPr>
        <w:t>оходы от реализации иного имущества, находящегося в собственности муниципальных районов</w:t>
      </w:r>
      <w:r w:rsidR="007739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запланированные в сумме 121,666 тыс. рублей не исполнены, </w:t>
      </w:r>
      <w:proofErr w:type="gramStart"/>
      <w:r w:rsidRPr="007F24B4">
        <w:rPr>
          <w:rFonts w:ascii="Arial" w:hAnsi="Arial" w:cs="Arial"/>
          <w:sz w:val="24"/>
          <w:szCs w:val="24"/>
        </w:rPr>
        <w:t>план приватизации</w:t>
      </w:r>
      <w:r w:rsidR="007F24B4" w:rsidRPr="007F24B4">
        <w:rPr>
          <w:rFonts w:ascii="Arial" w:hAnsi="Arial" w:cs="Arial"/>
          <w:sz w:val="24"/>
          <w:szCs w:val="24"/>
        </w:rPr>
        <w:t>,</w:t>
      </w:r>
      <w:r w:rsidRPr="007F24B4">
        <w:rPr>
          <w:rFonts w:ascii="Arial" w:hAnsi="Arial" w:cs="Arial"/>
          <w:sz w:val="24"/>
          <w:szCs w:val="24"/>
        </w:rPr>
        <w:t xml:space="preserve"> утвержденный на 2021 год не реализован</w:t>
      </w:r>
      <w:proofErr w:type="gramEnd"/>
      <w:r w:rsidRPr="007F24B4">
        <w:rPr>
          <w:rFonts w:ascii="Arial" w:hAnsi="Arial" w:cs="Arial"/>
          <w:sz w:val="24"/>
          <w:szCs w:val="24"/>
        </w:rPr>
        <w:t>.</w:t>
      </w:r>
    </w:p>
    <w:p w:rsidR="001B31EB" w:rsidRPr="0090025A" w:rsidRDefault="0090025A" w:rsidP="009002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Согласно </w:t>
      </w:r>
      <w:r w:rsidR="00DD67CE">
        <w:rPr>
          <w:rFonts w:ascii="Arial" w:hAnsi="Arial" w:cs="Arial"/>
          <w:sz w:val="24"/>
          <w:szCs w:val="24"/>
        </w:rPr>
        <w:t xml:space="preserve">годовой отчетности </w:t>
      </w:r>
      <w:r>
        <w:rPr>
          <w:rFonts w:ascii="Arial" w:hAnsi="Arial" w:cs="Arial"/>
          <w:sz w:val="24"/>
          <w:szCs w:val="24"/>
        </w:rPr>
        <w:t xml:space="preserve">ГРБС – управления муниципального имущества и жилищно-коммунального хозяйства администрации Ливенского района, по состоянию на 01.01.2022 года дебиторская задолженность по неналоговым  доходам </w:t>
      </w:r>
      <w:r w:rsidR="001B31EB" w:rsidRPr="0090025A">
        <w:rPr>
          <w:rFonts w:ascii="Arial" w:hAnsi="Arial" w:cs="Arial"/>
          <w:sz w:val="24"/>
          <w:szCs w:val="24"/>
          <w:lang w:eastAsia="ru-RU"/>
        </w:rPr>
        <w:t>(</w:t>
      </w:r>
      <w:r w:rsidR="001B31EB" w:rsidRPr="0090025A">
        <w:rPr>
          <w:rFonts w:ascii="Arial" w:hAnsi="Arial" w:cs="Arial"/>
          <w:sz w:val="24"/>
          <w:szCs w:val="24"/>
        </w:rPr>
        <w:t xml:space="preserve">счет 1.205.00 «Расчеты по доходам») (без будущих периодов) </w:t>
      </w:r>
      <w:r w:rsidR="001B31EB" w:rsidRPr="0090025A">
        <w:rPr>
          <w:rFonts w:ascii="Arial" w:hAnsi="Arial" w:cs="Arial"/>
          <w:sz w:val="24"/>
          <w:szCs w:val="24"/>
          <w:lang w:eastAsia="ru-RU"/>
        </w:rPr>
        <w:t xml:space="preserve">числится в сумме </w:t>
      </w:r>
      <w:r w:rsidR="001B31EB" w:rsidRPr="0090025A">
        <w:rPr>
          <w:rFonts w:ascii="Arial" w:hAnsi="Arial" w:cs="Arial"/>
          <w:b/>
          <w:i/>
          <w:sz w:val="24"/>
          <w:szCs w:val="24"/>
          <w:lang w:eastAsia="ru-RU"/>
        </w:rPr>
        <w:t>4963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,488 тыс. </w:t>
      </w:r>
      <w:r w:rsidR="001B31EB" w:rsidRPr="009002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31EB" w:rsidRPr="0090025A">
        <w:rPr>
          <w:rFonts w:ascii="Arial" w:hAnsi="Arial" w:cs="Arial"/>
          <w:b/>
          <w:i/>
          <w:sz w:val="24"/>
          <w:szCs w:val="24"/>
          <w:lang w:eastAsia="ru-RU"/>
        </w:rPr>
        <w:t xml:space="preserve">рублей </w:t>
      </w:r>
      <w:r w:rsidR="001B31EB" w:rsidRPr="0090025A">
        <w:rPr>
          <w:rFonts w:ascii="Arial" w:hAnsi="Arial" w:cs="Arial"/>
          <w:sz w:val="24"/>
          <w:szCs w:val="24"/>
          <w:lang w:eastAsia="ru-RU"/>
        </w:rPr>
        <w:t xml:space="preserve">в  т. ч. </w:t>
      </w:r>
    </w:p>
    <w:p w:rsidR="001B31EB" w:rsidRDefault="001B31EB" w:rsidP="001B31E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025A">
        <w:rPr>
          <w:rFonts w:ascii="Arial" w:hAnsi="Arial" w:cs="Arial"/>
          <w:sz w:val="24"/>
          <w:szCs w:val="24"/>
          <w:lang w:eastAsia="ru-RU"/>
        </w:rPr>
        <w:t>-</w:t>
      </w:r>
      <w:r w:rsidR="0090025A" w:rsidRPr="0090025A">
        <w:rPr>
          <w:rFonts w:ascii="Arial" w:hAnsi="Arial" w:cs="Arial"/>
          <w:sz w:val="24"/>
          <w:szCs w:val="24"/>
          <w:lang w:eastAsia="ru-RU"/>
        </w:rPr>
        <w:t xml:space="preserve">3257,236 тыс. рублей - </w:t>
      </w:r>
      <w:r w:rsidRPr="0090025A">
        <w:rPr>
          <w:rFonts w:ascii="Arial" w:hAnsi="Arial" w:cs="Arial"/>
          <w:sz w:val="24"/>
          <w:szCs w:val="24"/>
          <w:lang w:eastAsia="ru-RU"/>
        </w:rPr>
        <w:t xml:space="preserve"> доходы, получаемые в виде арендной платы за земельные участки, государственная собственность на которые не разграничена;</w:t>
      </w:r>
    </w:p>
    <w:p w:rsidR="001B31EB" w:rsidRDefault="0090025A" w:rsidP="001B31E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025A">
        <w:rPr>
          <w:rFonts w:ascii="Arial" w:hAnsi="Arial" w:cs="Arial"/>
          <w:sz w:val="24"/>
          <w:szCs w:val="24"/>
          <w:lang w:eastAsia="ru-RU"/>
        </w:rPr>
        <w:t xml:space="preserve">-316,778 тыс. рублей - </w:t>
      </w:r>
      <w:r w:rsidR="001B31EB" w:rsidRPr="0090025A">
        <w:rPr>
          <w:rFonts w:ascii="Arial" w:hAnsi="Arial" w:cs="Arial"/>
          <w:sz w:val="24"/>
          <w:szCs w:val="24"/>
          <w:lang w:eastAsia="ru-RU"/>
        </w:rPr>
        <w:t>доходы от сдачи в аренду имущества, находящегося в оперативном управлении;</w:t>
      </w:r>
      <w:r w:rsidR="005C121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31EB" w:rsidRDefault="0090025A" w:rsidP="001B31E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0025A">
        <w:rPr>
          <w:rFonts w:ascii="Arial" w:hAnsi="Arial" w:cs="Arial"/>
          <w:sz w:val="24"/>
          <w:szCs w:val="24"/>
          <w:lang w:eastAsia="ru-RU"/>
        </w:rPr>
        <w:t xml:space="preserve">-1389,474 тыс. рублей - </w:t>
      </w:r>
      <w:r w:rsidR="001B31EB" w:rsidRPr="0090025A">
        <w:rPr>
          <w:rFonts w:ascii="Arial" w:hAnsi="Arial" w:cs="Arial"/>
          <w:sz w:val="24"/>
          <w:szCs w:val="24"/>
          <w:lang w:eastAsia="ru-RU"/>
        </w:rPr>
        <w:t>прочие поступления от использования имущества, находящегося в собственности муниципального района.</w:t>
      </w:r>
    </w:p>
    <w:p w:rsidR="0090025A" w:rsidRDefault="0090025A" w:rsidP="001B31E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Дебиторская задолженность на отчетную дату составляет 22,6% от общей суммы поступлений по неналоговым доходам.</w:t>
      </w:r>
    </w:p>
    <w:p w:rsidR="001B31EB" w:rsidRDefault="001B31EB" w:rsidP="001B31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6F50" w:rsidRPr="00B359DC" w:rsidRDefault="00DA6F50" w:rsidP="001B31E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464490">
        <w:rPr>
          <w:rFonts w:ascii="Arial" w:hAnsi="Arial" w:cs="Arial"/>
          <w:sz w:val="24"/>
          <w:szCs w:val="24"/>
        </w:rPr>
        <w:t xml:space="preserve">Анализ неналоговых доходов показал, что </w:t>
      </w:r>
      <w:r w:rsidR="00891216" w:rsidRPr="00464490">
        <w:rPr>
          <w:rFonts w:ascii="Arial" w:hAnsi="Arial" w:cs="Arial"/>
          <w:sz w:val="24"/>
          <w:szCs w:val="24"/>
        </w:rPr>
        <w:t xml:space="preserve">существенное сокращение </w:t>
      </w:r>
      <w:r w:rsidR="00890C4A" w:rsidRPr="00464490">
        <w:rPr>
          <w:rFonts w:ascii="Arial" w:hAnsi="Arial" w:cs="Arial"/>
          <w:sz w:val="24"/>
          <w:szCs w:val="24"/>
        </w:rPr>
        <w:t xml:space="preserve">поступлений </w:t>
      </w:r>
      <w:r w:rsidR="00891216" w:rsidRPr="00464490">
        <w:rPr>
          <w:rFonts w:ascii="Arial" w:hAnsi="Arial" w:cs="Arial"/>
          <w:sz w:val="24"/>
          <w:szCs w:val="24"/>
        </w:rPr>
        <w:t>наблюдается по</w:t>
      </w:r>
      <w:r w:rsidR="00522CC2" w:rsidRPr="00464490">
        <w:rPr>
          <w:rFonts w:ascii="Arial" w:hAnsi="Arial" w:cs="Arial"/>
          <w:sz w:val="24"/>
          <w:szCs w:val="24"/>
        </w:rPr>
        <w:t xml:space="preserve"> арендной плат</w:t>
      </w:r>
      <w:r w:rsidR="00891216" w:rsidRPr="00464490">
        <w:rPr>
          <w:rFonts w:ascii="Arial" w:hAnsi="Arial" w:cs="Arial"/>
          <w:sz w:val="24"/>
          <w:szCs w:val="24"/>
        </w:rPr>
        <w:t>е</w:t>
      </w:r>
      <w:r w:rsidR="00522CC2" w:rsidRPr="00464490">
        <w:rPr>
          <w:rFonts w:ascii="Arial" w:hAnsi="Arial" w:cs="Arial"/>
          <w:sz w:val="24"/>
          <w:szCs w:val="24"/>
        </w:rPr>
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</w:t>
      </w:r>
      <w:proofErr w:type="spellStart"/>
      <w:r w:rsidR="00522CC2" w:rsidRPr="00464490">
        <w:rPr>
          <w:rFonts w:ascii="Arial" w:hAnsi="Arial" w:cs="Arial"/>
          <w:sz w:val="24"/>
          <w:szCs w:val="24"/>
        </w:rPr>
        <w:t>межпоселенных</w:t>
      </w:r>
      <w:proofErr w:type="spellEnd"/>
      <w:r w:rsidR="00522CC2" w:rsidRPr="00464490">
        <w:rPr>
          <w:rFonts w:ascii="Arial" w:hAnsi="Arial" w:cs="Arial"/>
          <w:sz w:val="24"/>
          <w:szCs w:val="24"/>
        </w:rPr>
        <w:t xml:space="preserve"> территорий муниципальных районов</w:t>
      </w:r>
      <w:r w:rsidR="00891216" w:rsidRPr="00464490">
        <w:rPr>
          <w:rFonts w:ascii="Arial" w:hAnsi="Arial" w:cs="Arial"/>
          <w:sz w:val="24"/>
          <w:szCs w:val="24"/>
        </w:rPr>
        <w:t xml:space="preserve">. </w:t>
      </w:r>
      <w:r w:rsidR="00287551" w:rsidRPr="00464490">
        <w:rPr>
          <w:rFonts w:ascii="Arial" w:hAnsi="Arial" w:cs="Arial"/>
          <w:sz w:val="24"/>
          <w:szCs w:val="24"/>
        </w:rPr>
        <w:t xml:space="preserve">Это связано с </w:t>
      </w:r>
      <w:r w:rsidR="00890C4A" w:rsidRPr="00464490">
        <w:rPr>
          <w:rFonts w:ascii="Arial" w:hAnsi="Arial" w:cs="Arial"/>
          <w:sz w:val="24"/>
          <w:szCs w:val="24"/>
        </w:rPr>
        <w:t xml:space="preserve"> </w:t>
      </w:r>
      <w:r w:rsidR="00522CC2" w:rsidRPr="00464490">
        <w:rPr>
          <w:rFonts w:ascii="Arial" w:hAnsi="Arial" w:cs="Arial"/>
          <w:sz w:val="24"/>
          <w:szCs w:val="24"/>
        </w:rPr>
        <w:t xml:space="preserve"> </w:t>
      </w:r>
      <w:r w:rsidR="00890C4A" w:rsidRPr="00464490">
        <w:rPr>
          <w:rFonts w:ascii="Arial" w:hAnsi="Arial" w:cs="Arial"/>
          <w:sz w:val="24"/>
          <w:szCs w:val="24"/>
        </w:rPr>
        <w:t>разграничение</w:t>
      </w:r>
      <w:r w:rsidR="00287551" w:rsidRPr="00464490">
        <w:rPr>
          <w:rFonts w:ascii="Arial" w:hAnsi="Arial" w:cs="Arial"/>
          <w:sz w:val="24"/>
          <w:szCs w:val="24"/>
        </w:rPr>
        <w:t>м</w:t>
      </w:r>
      <w:r w:rsidR="00890C4A" w:rsidRPr="00464490">
        <w:rPr>
          <w:rFonts w:ascii="Arial" w:hAnsi="Arial" w:cs="Arial"/>
          <w:sz w:val="24"/>
          <w:szCs w:val="24"/>
        </w:rPr>
        <w:t xml:space="preserve">  земель </w:t>
      </w:r>
      <w:r w:rsidR="00287551" w:rsidRPr="00464490">
        <w:rPr>
          <w:rFonts w:ascii="Arial" w:hAnsi="Arial" w:cs="Arial"/>
          <w:sz w:val="24"/>
          <w:szCs w:val="24"/>
        </w:rPr>
        <w:t xml:space="preserve">данной категории </w:t>
      </w:r>
      <w:r w:rsidR="00890C4A" w:rsidRPr="00464490">
        <w:rPr>
          <w:rFonts w:ascii="Arial" w:hAnsi="Arial" w:cs="Arial"/>
          <w:sz w:val="24"/>
          <w:szCs w:val="24"/>
        </w:rPr>
        <w:t xml:space="preserve"> и </w:t>
      </w:r>
      <w:r w:rsidR="00287551" w:rsidRPr="00464490">
        <w:rPr>
          <w:rFonts w:ascii="Arial" w:hAnsi="Arial" w:cs="Arial"/>
          <w:sz w:val="24"/>
          <w:szCs w:val="24"/>
        </w:rPr>
        <w:t xml:space="preserve">соответственно  </w:t>
      </w:r>
      <w:r w:rsidR="00890C4A" w:rsidRPr="00464490">
        <w:rPr>
          <w:rFonts w:ascii="Arial" w:hAnsi="Arial" w:cs="Arial"/>
          <w:sz w:val="24"/>
          <w:szCs w:val="24"/>
        </w:rPr>
        <w:t>уменьшением налогооблагаемой базы</w:t>
      </w:r>
      <w:r w:rsidR="00287551" w:rsidRPr="00464490">
        <w:rPr>
          <w:rFonts w:ascii="Arial" w:hAnsi="Arial" w:cs="Arial"/>
          <w:sz w:val="24"/>
          <w:szCs w:val="24"/>
        </w:rPr>
        <w:t xml:space="preserve"> района.</w:t>
      </w:r>
    </w:p>
    <w:p w:rsidR="00E7425A" w:rsidRPr="00464490" w:rsidRDefault="005C1212" w:rsidP="007739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4490">
        <w:rPr>
          <w:rFonts w:ascii="Arial" w:hAnsi="Arial" w:cs="Arial"/>
          <w:sz w:val="24"/>
          <w:szCs w:val="24"/>
        </w:rPr>
        <w:t>Тенденция к уменьшению</w:t>
      </w:r>
      <w:r w:rsidR="00CF7451" w:rsidRPr="00464490">
        <w:rPr>
          <w:rFonts w:ascii="Arial" w:hAnsi="Arial" w:cs="Arial"/>
          <w:sz w:val="24"/>
          <w:szCs w:val="24"/>
        </w:rPr>
        <w:t>,</w:t>
      </w:r>
      <w:r w:rsidRPr="00464490">
        <w:rPr>
          <w:rFonts w:ascii="Arial" w:hAnsi="Arial" w:cs="Arial"/>
          <w:sz w:val="24"/>
          <w:szCs w:val="24"/>
        </w:rPr>
        <w:t xml:space="preserve"> как плановых показателей</w:t>
      </w:r>
      <w:r w:rsidR="00CF7451" w:rsidRPr="00464490">
        <w:rPr>
          <w:rFonts w:ascii="Arial" w:hAnsi="Arial" w:cs="Arial"/>
          <w:sz w:val="24"/>
          <w:szCs w:val="24"/>
        </w:rPr>
        <w:t>,</w:t>
      </w:r>
      <w:r w:rsidRPr="00464490">
        <w:rPr>
          <w:rFonts w:ascii="Arial" w:hAnsi="Arial" w:cs="Arial"/>
          <w:sz w:val="24"/>
          <w:szCs w:val="24"/>
        </w:rPr>
        <w:t xml:space="preserve"> так и фактических поступлений наметилась по прочим поступлениям от использования имущества, находящегося в собственности муниципальных районов (доходы от соц</w:t>
      </w:r>
      <w:r w:rsidR="00903037" w:rsidRPr="00464490">
        <w:rPr>
          <w:rFonts w:ascii="Arial" w:hAnsi="Arial" w:cs="Arial"/>
          <w:sz w:val="24"/>
          <w:szCs w:val="24"/>
        </w:rPr>
        <w:t xml:space="preserve">иального </w:t>
      </w:r>
      <w:r w:rsidRPr="00464490">
        <w:rPr>
          <w:rFonts w:ascii="Arial" w:hAnsi="Arial" w:cs="Arial"/>
          <w:sz w:val="24"/>
          <w:szCs w:val="24"/>
        </w:rPr>
        <w:t>найма</w:t>
      </w:r>
      <w:r w:rsidR="00CF7451" w:rsidRPr="00464490">
        <w:rPr>
          <w:rFonts w:ascii="Arial" w:hAnsi="Arial" w:cs="Arial"/>
          <w:sz w:val="24"/>
          <w:szCs w:val="24"/>
        </w:rPr>
        <w:t xml:space="preserve"> жилья</w:t>
      </w:r>
      <w:r w:rsidRPr="00464490">
        <w:rPr>
          <w:rFonts w:ascii="Arial" w:hAnsi="Arial" w:cs="Arial"/>
          <w:sz w:val="24"/>
          <w:szCs w:val="24"/>
        </w:rPr>
        <w:t>)</w:t>
      </w:r>
      <w:r w:rsidR="006968EC" w:rsidRPr="00464490">
        <w:rPr>
          <w:rFonts w:ascii="Arial" w:hAnsi="Arial" w:cs="Arial"/>
          <w:sz w:val="24"/>
          <w:szCs w:val="24"/>
        </w:rPr>
        <w:t xml:space="preserve">. К уровню прошлого года </w:t>
      </w:r>
      <w:r w:rsidR="00E7425A" w:rsidRPr="00464490">
        <w:rPr>
          <w:rFonts w:ascii="Arial" w:hAnsi="Arial" w:cs="Arial"/>
          <w:sz w:val="24"/>
          <w:szCs w:val="24"/>
        </w:rPr>
        <w:t>поступления сократились на 300,483 тыс. рублей, плановые показатели уменьшились  на 336,468 тыс. рублей.</w:t>
      </w:r>
    </w:p>
    <w:p w:rsidR="00E7425A" w:rsidRDefault="00E7425A" w:rsidP="007739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7C16" w:rsidRPr="003B7B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41560">
        <w:rPr>
          <w:rStyle w:val="af5"/>
          <w:rFonts w:ascii="Arial" w:hAnsi="Arial" w:cs="Arial"/>
          <w:b w:val="0"/>
          <w:iCs/>
          <w:sz w:val="24"/>
          <w:szCs w:val="24"/>
          <w:u w:val="single"/>
        </w:rPr>
        <w:t>Безвозмездные поступления</w:t>
      </w:r>
      <w:r w:rsidRPr="003B7B67">
        <w:rPr>
          <w:rFonts w:ascii="Arial" w:hAnsi="Arial" w:cs="Arial"/>
          <w:sz w:val="24"/>
          <w:szCs w:val="24"/>
          <w:u w:val="single"/>
        </w:rPr>
        <w:t> </w:t>
      </w:r>
    </w:p>
    <w:p w:rsidR="000977B6" w:rsidRDefault="000977B6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B17397" w:rsidRPr="00411967" w:rsidRDefault="003B7B67" w:rsidP="00B173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Объем </w:t>
      </w:r>
      <w:r w:rsidR="00B17397" w:rsidRPr="003B7B67">
        <w:rPr>
          <w:rStyle w:val="af5"/>
          <w:rFonts w:ascii="Arial" w:hAnsi="Arial" w:cs="Arial"/>
          <w:b w:val="0"/>
          <w:iCs/>
          <w:sz w:val="24"/>
          <w:szCs w:val="24"/>
        </w:rPr>
        <w:t>безвозмездны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>х</w:t>
      </w:r>
      <w:r w:rsidR="00B17397" w:rsidRPr="003B7B67">
        <w:rPr>
          <w:rStyle w:val="af5"/>
          <w:rFonts w:ascii="Arial" w:hAnsi="Arial" w:cs="Arial"/>
          <w:b w:val="0"/>
          <w:iCs/>
          <w:sz w:val="24"/>
          <w:szCs w:val="24"/>
        </w:rPr>
        <w:t xml:space="preserve"> поступлени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>й в 20</w:t>
      </w:r>
      <w:r w:rsidR="00FD4028">
        <w:rPr>
          <w:rStyle w:val="af5"/>
          <w:rFonts w:ascii="Arial" w:hAnsi="Arial" w:cs="Arial"/>
          <w:b w:val="0"/>
          <w:iCs/>
          <w:sz w:val="24"/>
          <w:szCs w:val="24"/>
        </w:rPr>
        <w:t>2</w:t>
      </w:r>
      <w:r w:rsidR="00103D95">
        <w:rPr>
          <w:rStyle w:val="af5"/>
          <w:rFonts w:ascii="Arial" w:hAnsi="Arial" w:cs="Arial"/>
          <w:b w:val="0"/>
          <w:iCs/>
          <w:sz w:val="24"/>
          <w:szCs w:val="24"/>
        </w:rPr>
        <w:t>1</w:t>
      </w:r>
      <w:r>
        <w:rPr>
          <w:rStyle w:val="af5"/>
          <w:rFonts w:ascii="Arial" w:hAnsi="Arial" w:cs="Arial"/>
          <w:b w:val="0"/>
          <w:iCs/>
          <w:sz w:val="24"/>
          <w:szCs w:val="24"/>
        </w:rPr>
        <w:t xml:space="preserve"> году </w:t>
      </w:r>
      <w:r w:rsidR="00B17397" w:rsidRPr="003B7B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общей сумме доходов бюджета </w:t>
      </w:r>
      <w:r w:rsidR="00B17397" w:rsidRPr="003B7B67">
        <w:rPr>
          <w:rFonts w:ascii="Arial" w:hAnsi="Arial" w:cs="Arial"/>
          <w:sz w:val="24"/>
          <w:szCs w:val="24"/>
        </w:rPr>
        <w:t xml:space="preserve">составил  </w:t>
      </w:r>
      <w:r w:rsidR="00FD4028">
        <w:rPr>
          <w:rFonts w:ascii="Arial" w:hAnsi="Arial" w:cs="Arial"/>
          <w:sz w:val="24"/>
          <w:szCs w:val="24"/>
        </w:rPr>
        <w:t>62,</w:t>
      </w:r>
      <w:r w:rsidR="00103D95">
        <w:rPr>
          <w:rFonts w:ascii="Arial" w:hAnsi="Arial" w:cs="Arial"/>
          <w:sz w:val="24"/>
          <w:szCs w:val="24"/>
        </w:rPr>
        <w:t>9</w:t>
      </w:r>
      <w:r w:rsidRPr="003B7B67">
        <w:rPr>
          <w:rFonts w:ascii="Arial" w:hAnsi="Arial" w:cs="Arial"/>
          <w:sz w:val="24"/>
          <w:szCs w:val="24"/>
        </w:rPr>
        <w:t xml:space="preserve"> </w:t>
      </w:r>
      <w:r w:rsidR="00B17397" w:rsidRPr="003B7B6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, или </w:t>
      </w:r>
      <w:r w:rsidR="00103D95">
        <w:rPr>
          <w:rFonts w:ascii="Arial" w:hAnsi="Arial" w:cs="Arial"/>
          <w:b/>
          <w:i/>
          <w:sz w:val="24"/>
          <w:szCs w:val="24"/>
        </w:rPr>
        <w:t>416490,138</w:t>
      </w:r>
      <w:r w:rsidR="00B17397" w:rsidRPr="003B7B67">
        <w:rPr>
          <w:rStyle w:val="af5"/>
          <w:rFonts w:ascii="Arial" w:hAnsi="Arial" w:cs="Arial"/>
          <w:b w:val="0"/>
          <w:i/>
          <w:szCs w:val="24"/>
        </w:rPr>
        <w:t xml:space="preserve"> </w:t>
      </w:r>
      <w:r w:rsidR="00B17397" w:rsidRPr="003B7B67">
        <w:rPr>
          <w:rStyle w:val="af5"/>
          <w:rFonts w:ascii="Arial" w:hAnsi="Arial" w:cs="Arial"/>
          <w:i/>
          <w:szCs w:val="24"/>
        </w:rPr>
        <w:t>тыс. руб</w:t>
      </w:r>
      <w:r w:rsidR="00103D95">
        <w:rPr>
          <w:rStyle w:val="af5"/>
          <w:rFonts w:ascii="Arial" w:hAnsi="Arial" w:cs="Arial"/>
          <w:i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, которые исполнены на </w:t>
      </w:r>
      <w:r w:rsidR="00B17397" w:rsidRPr="00411967">
        <w:rPr>
          <w:rFonts w:ascii="Arial" w:hAnsi="Arial" w:cs="Arial"/>
          <w:sz w:val="24"/>
          <w:szCs w:val="24"/>
        </w:rPr>
        <w:t xml:space="preserve">  </w:t>
      </w:r>
      <w:r w:rsidR="00103D95">
        <w:rPr>
          <w:rFonts w:ascii="Arial" w:hAnsi="Arial" w:cs="Arial"/>
          <w:sz w:val="24"/>
          <w:szCs w:val="24"/>
        </w:rPr>
        <w:t>98,8</w:t>
      </w:r>
      <w:r w:rsidR="00B17397" w:rsidRPr="00411967">
        <w:rPr>
          <w:rFonts w:ascii="Arial" w:hAnsi="Arial" w:cs="Arial"/>
          <w:sz w:val="24"/>
          <w:szCs w:val="24"/>
        </w:rPr>
        <w:t xml:space="preserve"> % от утвержденных назначений</w:t>
      </w:r>
      <w:r w:rsidR="00B17397">
        <w:rPr>
          <w:rFonts w:ascii="Arial" w:hAnsi="Arial" w:cs="Arial"/>
          <w:sz w:val="24"/>
          <w:szCs w:val="24"/>
        </w:rPr>
        <w:t>.</w:t>
      </w:r>
    </w:p>
    <w:p w:rsidR="00B17397" w:rsidRPr="00411967" w:rsidRDefault="00B17397" w:rsidP="00B17397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411967">
        <w:rPr>
          <w:rStyle w:val="af5"/>
          <w:rFonts w:ascii="Arial" w:hAnsi="Arial" w:cs="Arial"/>
          <w:b w:val="0"/>
        </w:rPr>
        <w:t xml:space="preserve">В бюджет </w:t>
      </w:r>
      <w:r w:rsidR="00864BE7">
        <w:rPr>
          <w:rStyle w:val="af5"/>
          <w:rFonts w:ascii="Arial" w:hAnsi="Arial" w:cs="Arial"/>
          <w:b w:val="0"/>
        </w:rPr>
        <w:t xml:space="preserve">района </w:t>
      </w:r>
      <w:r w:rsidRPr="00411967">
        <w:rPr>
          <w:rStyle w:val="af5"/>
          <w:rFonts w:ascii="Arial" w:hAnsi="Arial" w:cs="Arial"/>
          <w:b w:val="0"/>
        </w:rPr>
        <w:t xml:space="preserve">перечислены следующие  </w:t>
      </w:r>
      <w:r w:rsidRPr="00411967">
        <w:rPr>
          <w:rStyle w:val="af5"/>
          <w:rFonts w:ascii="Arial" w:hAnsi="Arial" w:cs="Arial"/>
          <w:b w:val="0"/>
          <w:iCs/>
        </w:rPr>
        <w:t>безвозмездные поступления</w:t>
      </w:r>
      <w:r w:rsidRPr="00411967">
        <w:rPr>
          <w:rFonts w:ascii="Arial" w:hAnsi="Arial" w:cs="Arial"/>
          <w:b/>
        </w:rPr>
        <w:t>:</w:t>
      </w:r>
    </w:p>
    <w:p w:rsidR="00864BE7" w:rsidRDefault="00B1739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967">
        <w:rPr>
          <w:rFonts w:ascii="Arial" w:hAnsi="Arial" w:cs="Arial"/>
          <w:sz w:val="24"/>
          <w:szCs w:val="24"/>
        </w:rPr>
        <w:t>-</w:t>
      </w:r>
      <w:r w:rsidR="00103D95">
        <w:rPr>
          <w:rFonts w:ascii="Arial" w:hAnsi="Arial" w:cs="Arial"/>
          <w:sz w:val="24"/>
          <w:szCs w:val="24"/>
        </w:rPr>
        <w:t>37892,591 тыс.  рублей</w:t>
      </w:r>
      <w:r w:rsidRPr="00411967">
        <w:rPr>
          <w:rFonts w:ascii="Arial" w:hAnsi="Arial" w:cs="Arial"/>
          <w:sz w:val="24"/>
          <w:szCs w:val="24"/>
        </w:rPr>
        <w:t xml:space="preserve"> – дотации </w:t>
      </w:r>
      <w:r w:rsidR="00864BE7">
        <w:rPr>
          <w:rFonts w:ascii="Arial" w:hAnsi="Arial" w:cs="Arial"/>
          <w:sz w:val="24"/>
          <w:szCs w:val="24"/>
        </w:rPr>
        <w:t xml:space="preserve">бюджетам </w:t>
      </w:r>
      <w:r w:rsidR="00BE02F1">
        <w:rPr>
          <w:rFonts w:ascii="Arial" w:hAnsi="Arial" w:cs="Arial"/>
          <w:sz w:val="24"/>
          <w:szCs w:val="24"/>
        </w:rPr>
        <w:t>субъектов Российской Федерации и муниципальных образований</w:t>
      </w:r>
      <w:r w:rsidR="002D1BA4">
        <w:rPr>
          <w:rFonts w:ascii="Arial" w:hAnsi="Arial" w:cs="Arial"/>
          <w:sz w:val="24"/>
          <w:szCs w:val="24"/>
        </w:rPr>
        <w:t>, или 100,0% утвержденных назначений;</w:t>
      </w:r>
    </w:p>
    <w:p w:rsidR="00864BE7" w:rsidRDefault="00864BE7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3D95">
        <w:rPr>
          <w:rFonts w:ascii="Arial" w:hAnsi="Arial" w:cs="Arial"/>
          <w:sz w:val="24"/>
          <w:szCs w:val="24"/>
        </w:rPr>
        <w:t>32121,704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103D95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 – субсидии бюджетам бюджетной системы </w:t>
      </w:r>
      <w:r w:rsidR="00BE02F1">
        <w:rPr>
          <w:rFonts w:ascii="Arial" w:hAnsi="Arial" w:cs="Arial"/>
          <w:sz w:val="24"/>
          <w:szCs w:val="24"/>
        </w:rPr>
        <w:t>Российской Федерации</w:t>
      </w:r>
      <w:r w:rsidR="00DB5941">
        <w:rPr>
          <w:rFonts w:ascii="Arial" w:hAnsi="Arial" w:cs="Arial"/>
          <w:sz w:val="24"/>
          <w:szCs w:val="24"/>
        </w:rPr>
        <w:t xml:space="preserve">, или </w:t>
      </w:r>
      <w:r w:rsidR="00103D95">
        <w:rPr>
          <w:rFonts w:ascii="Arial" w:hAnsi="Arial" w:cs="Arial"/>
          <w:sz w:val="24"/>
          <w:szCs w:val="24"/>
        </w:rPr>
        <w:t>100,0</w:t>
      </w:r>
      <w:r w:rsidR="00DB5941">
        <w:rPr>
          <w:rFonts w:ascii="Arial" w:hAnsi="Arial" w:cs="Arial"/>
          <w:sz w:val="24"/>
          <w:szCs w:val="24"/>
        </w:rPr>
        <w:t>% утвержденных назначений;</w:t>
      </w:r>
    </w:p>
    <w:p w:rsidR="00DB5941" w:rsidRDefault="00DB594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3D95">
        <w:rPr>
          <w:rFonts w:ascii="Arial" w:hAnsi="Arial" w:cs="Arial"/>
          <w:sz w:val="24"/>
          <w:szCs w:val="24"/>
        </w:rPr>
        <w:t>298321,708 тыс. рублей</w:t>
      </w:r>
      <w:r>
        <w:rPr>
          <w:rFonts w:ascii="Arial" w:hAnsi="Arial" w:cs="Arial"/>
          <w:sz w:val="24"/>
          <w:szCs w:val="24"/>
        </w:rPr>
        <w:t xml:space="preserve"> – субвенции бюджетам субъектов Р</w:t>
      </w:r>
      <w:r w:rsidR="00BE02F1">
        <w:rPr>
          <w:rFonts w:ascii="Arial" w:hAnsi="Arial" w:cs="Arial"/>
          <w:sz w:val="24"/>
          <w:szCs w:val="24"/>
        </w:rPr>
        <w:t xml:space="preserve">оссийской </w:t>
      </w:r>
      <w:r>
        <w:rPr>
          <w:rFonts w:ascii="Arial" w:hAnsi="Arial" w:cs="Arial"/>
          <w:sz w:val="24"/>
          <w:szCs w:val="24"/>
        </w:rPr>
        <w:t>Ф</w:t>
      </w:r>
      <w:r w:rsidR="00BE02F1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 xml:space="preserve"> и муниципальных образований, или </w:t>
      </w:r>
      <w:r w:rsidR="00FD4028">
        <w:rPr>
          <w:rFonts w:ascii="Arial" w:hAnsi="Arial" w:cs="Arial"/>
          <w:sz w:val="24"/>
          <w:szCs w:val="24"/>
        </w:rPr>
        <w:t>99,8</w:t>
      </w:r>
      <w:r>
        <w:rPr>
          <w:rFonts w:ascii="Arial" w:hAnsi="Arial" w:cs="Arial"/>
          <w:sz w:val="24"/>
          <w:szCs w:val="24"/>
        </w:rPr>
        <w:t>% утверждённых назначений;</w:t>
      </w:r>
    </w:p>
    <w:p w:rsidR="00DB5941" w:rsidRDefault="00DB5941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3D95">
        <w:rPr>
          <w:rFonts w:ascii="Arial" w:hAnsi="Arial" w:cs="Arial"/>
          <w:sz w:val="24"/>
          <w:szCs w:val="24"/>
        </w:rPr>
        <w:t>47263,129 тыс. рублей</w:t>
      </w:r>
      <w:r w:rsidR="00421FB9">
        <w:rPr>
          <w:rFonts w:ascii="Arial" w:hAnsi="Arial" w:cs="Arial"/>
          <w:sz w:val="24"/>
          <w:szCs w:val="24"/>
        </w:rPr>
        <w:t xml:space="preserve"> – иные межбюджетные трансферты, или </w:t>
      </w:r>
      <w:r w:rsidR="00103D95">
        <w:rPr>
          <w:rFonts w:ascii="Arial" w:hAnsi="Arial" w:cs="Arial"/>
          <w:sz w:val="24"/>
          <w:szCs w:val="24"/>
        </w:rPr>
        <w:t>92,9</w:t>
      </w:r>
      <w:r w:rsidR="00421FB9">
        <w:rPr>
          <w:rFonts w:ascii="Arial" w:hAnsi="Arial" w:cs="Arial"/>
          <w:sz w:val="24"/>
          <w:szCs w:val="24"/>
        </w:rPr>
        <w:t>% утвержденных назначений;</w:t>
      </w:r>
    </w:p>
    <w:p w:rsidR="00421FB9" w:rsidRDefault="00421FB9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3D95">
        <w:rPr>
          <w:rFonts w:ascii="Arial" w:hAnsi="Arial" w:cs="Arial"/>
          <w:sz w:val="24"/>
          <w:szCs w:val="24"/>
        </w:rPr>
        <w:t>509,072 тыс. рублей</w:t>
      </w:r>
      <w:r>
        <w:rPr>
          <w:rFonts w:ascii="Arial" w:hAnsi="Arial" w:cs="Arial"/>
          <w:sz w:val="24"/>
          <w:szCs w:val="24"/>
        </w:rPr>
        <w:t xml:space="preserve"> – прочие безвозмездные поступления в бюджет</w:t>
      </w:r>
      <w:r w:rsidR="00103D95">
        <w:rPr>
          <w:rFonts w:ascii="Arial" w:hAnsi="Arial" w:cs="Arial"/>
          <w:sz w:val="24"/>
          <w:szCs w:val="24"/>
        </w:rPr>
        <w:t>ы муниципальных районов, или 101,4</w:t>
      </w:r>
      <w:r w:rsidR="00FD4028">
        <w:rPr>
          <w:rFonts w:ascii="Arial" w:hAnsi="Arial" w:cs="Arial"/>
          <w:sz w:val="24"/>
          <w:szCs w:val="24"/>
        </w:rPr>
        <w:t>% утвержденных назначений;</w:t>
      </w:r>
    </w:p>
    <w:p w:rsidR="00FD4028" w:rsidRDefault="00FD4028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03D95">
        <w:rPr>
          <w:rFonts w:ascii="Arial" w:hAnsi="Arial" w:cs="Arial"/>
          <w:sz w:val="24"/>
          <w:szCs w:val="24"/>
        </w:rPr>
        <w:t>1249,574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103D95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 – доходы бюджетов </w:t>
      </w:r>
      <w:r w:rsidR="00BE02F1">
        <w:rPr>
          <w:rFonts w:ascii="Arial" w:hAnsi="Arial" w:cs="Arial"/>
          <w:sz w:val="24"/>
          <w:szCs w:val="24"/>
        </w:rPr>
        <w:t xml:space="preserve">муниципальных районов </w:t>
      </w:r>
      <w:r>
        <w:rPr>
          <w:rFonts w:ascii="Arial" w:hAnsi="Arial" w:cs="Arial"/>
          <w:sz w:val="24"/>
          <w:szCs w:val="24"/>
        </w:rPr>
        <w:t>от возврата остатков субсидий, субвенций и иных межбюджетных трансфертов, имеющих</w:t>
      </w:r>
      <w:r w:rsidR="00BE02F1">
        <w:rPr>
          <w:rFonts w:ascii="Arial" w:hAnsi="Arial" w:cs="Arial"/>
          <w:sz w:val="24"/>
          <w:szCs w:val="24"/>
        </w:rPr>
        <w:t xml:space="preserve"> целевое назначение прошлых лет из бюджетов поселений;</w:t>
      </w:r>
    </w:p>
    <w:p w:rsidR="00FD4028" w:rsidRDefault="00FD4028" w:rsidP="00B173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-(-</w:t>
      </w:r>
      <w:r w:rsidR="00103D95">
        <w:rPr>
          <w:rFonts w:ascii="Arial" w:hAnsi="Arial" w:cs="Arial"/>
          <w:sz w:val="24"/>
          <w:szCs w:val="24"/>
        </w:rPr>
        <w:t>867,640 тыс. рублей</w:t>
      </w:r>
      <w:r>
        <w:rPr>
          <w:rFonts w:ascii="Arial" w:hAnsi="Arial" w:cs="Arial"/>
          <w:sz w:val="24"/>
          <w:szCs w:val="24"/>
        </w:rPr>
        <w:t xml:space="preserve">) – возврат </w:t>
      </w:r>
      <w:r w:rsidR="00BE02F1">
        <w:rPr>
          <w:rFonts w:ascii="Arial" w:hAnsi="Arial" w:cs="Arial"/>
          <w:sz w:val="24"/>
          <w:szCs w:val="24"/>
        </w:rPr>
        <w:t xml:space="preserve">прочих </w:t>
      </w:r>
      <w:r>
        <w:rPr>
          <w:rFonts w:ascii="Arial" w:hAnsi="Arial" w:cs="Arial"/>
          <w:sz w:val="24"/>
          <w:szCs w:val="24"/>
        </w:rPr>
        <w:t>остатков субсидий, субвенций  иных межбюджетных трансфертов, имеющих</w:t>
      </w:r>
      <w:r w:rsidR="00BE02F1">
        <w:rPr>
          <w:rFonts w:ascii="Arial" w:hAnsi="Arial" w:cs="Arial"/>
          <w:sz w:val="24"/>
          <w:szCs w:val="24"/>
        </w:rPr>
        <w:t xml:space="preserve"> целевое назначение прошлых лет их бюджетов сельских поселений.</w:t>
      </w:r>
    </w:p>
    <w:p w:rsidR="00522CC2" w:rsidRDefault="00625E0E" w:rsidP="00741560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522CC2">
        <w:rPr>
          <w:rFonts w:ascii="Arial" w:hAnsi="Arial" w:cs="Arial"/>
          <w:sz w:val="24"/>
          <w:szCs w:val="24"/>
        </w:rPr>
        <w:tab/>
      </w:r>
    </w:p>
    <w:p w:rsidR="00770E25" w:rsidRPr="003874ED" w:rsidRDefault="003874ED" w:rsidP="00276971">
      <w:pPr>
        <w:pStyle w:val="ConsPlusTitle"/>
        <w:widowControl/>
        <w:jc w:val="center"/>
        <w:outlineLvl w:val="0"/>
        <w:rPr>
          <w:rFonts w:ascii="Arial" w:hAnsi="Arial" w:cs="Arial"/>
          <w:i/>
        </w:rPr>
      </w:pPr>
      <w:r w:rsidRPr="00C92D31">
        <w:rPr>
          <w:rFonts w:ascii="Arial" w:hAnsi="Arial" w:cs="Arial"/>
          <w:i/>
        </w:rPr>
        <w:t>4</w:t>
      </w:r>
      <w:r w:rsidR="00770E25" w:rsidRPr="00C92D31">
        <w:rPr>
          <w:rFonts w:ascii="Arial" w:hAnsi="Arial" w:cs="Arial"/>
          <w:i/>
        </w:rPr>
        <w:t>. Исполнение расходной части бюджета</w:t>
      </w:r>
      <w:r w:rsidR="00683B05">
        <w:rPr>
          <w:rFonts w:ascii="Arial" w:hAnsi="Arial" w:cs="Arial"/>
          <w:i/>
        </w:rPr>
        <w:t>.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2F11E9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Первоначально   бюджет Ливенского района на 20</w:t>
      </w:r>
      <w:r w:rsidR="00C552F8">
        <w:rPr>
          <w:rFonts w:ascii="Arial" w:hAnsi="Arial" w:cs="Arial"/>
          <w:b w:val="0"/>
        </w:rPr>
        <w:t>2</w:t>
      </w:r>
      <w:r w:rsidR="00460C59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 xml:space="preserve"> год </w:t>
      </w:r>
      <w:r w:rsidR="00771D92">
        <w:rPr>
          <w:rFonts w:ascii="Arial" w:hAnsi="Arial" w:cs="Arial"/>
          <w:b w:val="0"/>
        </w:rPr>
        <w:t xml:space="preserve">по расходам </w:t>
      </w:r>
      <w:r>
        <w:rPr>
          <w:rFonts w:ascii="Arial" w:hAnsi="Arial" w:cs="Arial"/>
          <w:b w:val="0"/>
        </w:rPr>
        <w:t xml:space="preserve">был утвержден в объеме </w:t>
      </w:r>
      <w:r w:rsidR="00460C59">
        <w:rPr>
          <w:rFonts w:ascii="Arial" w:hAnsi="Arial" w:cs="Arial"/>
          <w:i/>
          <w:lang w:bidi="ru-RU"/>
        </w:rPr>
        <w:t>519979,771</w:t>
      </w:r>
      <w:r w:rsidR="00C25D46">
        <w:rPr>
          <w:rFonts w:ascii="Arial" w:hAnsi="Arial" w:cs="Arial"/>
          <w:i/>
          <w:lang w:bidi="ru-RU"/>
        </w:rPr>
        <w:t xml:space="preserve"> </w:t>
      </w:r>
      <w:r w:rsidR="00460C59">
        <w:rPr>
          <w:rFonts w:ascii="Arial" w:hAnsi="Arial" w:cs="Arial"/>
          <w:i/>
        </w:rPr>
        <w:t xml:space="preserve"> тыс. рублей.</w:t>
      </w:r>
      <w:r>
        <w:rPr>
          <w:rFonts w:ascii="Arial" w:hAnsi="Arial" w:cs="Arial"/>
          <w:b w:val="0"/>
        </w:rPr>
        <w:t xml:space="preserve"> </w:t>
      </w:r>
    </w:p>
    <w:p w:rsidR="002F11E9" w:rsidRPr="00AA0F81" w:rsidRDefault="00770E25" w:rsidP="002F11E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В течение года были внесены поправки на общую сумму </w:t>
      </w:r>
      <w:r w:rsidR="00460C59">
        <w:rPr>
          <w:rFonts w:ascii="Arial" w:hAnsi="Arial" w:cs="Arial"/>
          <w:i/>
        </w:rPr>
        <w:t>139411,090</w:t>
      </w:r>
      <w:r>
        <w:rPr>
          <w:rFonts w:ascii="Arial" w:hAnsi="Arial" w:cs="Arial"/>
          <w:i/>
        </w:rPr>
        <w:t xml:space="preserve"> тыс. </w:t>
      </w:r>
      <w:r w:rsidRPr="002F11E9">
        <w:rPr>
          <w:rFonts w:ascii="Arial" w:hAnsi="Arial" w:cs="Arial"/>
        </w:rPr>
        <w:t>руб</w:t>
      </w:r>
      <w:r w:rsidR="00460C59">
        <w:rPr>
          <w:rFonts w:ascii="Arial" w:hAnsi="Arial" w:cs="Arial"/>
        </w:rPr>
        <w:t>лей</w:t>
      </w:r>
      <w:r w:rsidRPr="002F11E9">
        <w:rPr>
          <w:rFonts w:ascii="Arial" w:hAnsi="Arial" w:cs="Arial"/>
        </w:rPr>
        <w:t>,</w:t>
      </w:r>
      <w:r w:rsidRPr="002F11E9">
        <w:rPr>
          <w:rFonts w:ascii="Arial" w:hAnsi="Arial" w:cs="Arial"/>
          <w:b w:val="0"/>
        </w:rPr>
        <w:t xml:space="preserve"> в результате чего, </w:t>
      </w:r>
      <w:r w:rsidR="002F11E9" w:rsidRPr="002F11E9">
        <w:rPr>
          <w:rStyle w:val="af5"/>
          <w:rFonts w:ascii="Arial" w:hAnsi="Arial" w:cs="Arial"/>
        </w:rPr>
        <w:t>расходная часть</w:t>
      </w:r>
      <w:r w:rsidR="002F11E9" w:rsidRPr="002F11E9">
        <w:rPr>
          <w:rFonts w:ascii="Arial" w:hAnsi="Arial" w:cs="Arial"/>
          <w:b w:val="0"/>
        </w:rPr>
        <w:t xml:space="preserve"> бюджета по сравнению с первоначальными значениями увеличилась на </w:t>
      </w:r>
      <w:r w:rsidR="00460C59">
        <w:rPr>
          <w:rFonts w:ascii="Arial" w:hAnsi="Arial" w:cs="Arial"/>
          <w:b w:val="0"/>
        </w:rPr>
        <w:t>26,8</w:t>
      </w:r>
      <w:r w:rsidR="002F11E9" w:rsidRPr="002F11E9">
        <w:rPr>
          <w:rFonts w:ascii="Arial" w:hAnsi="Arial" w:cs="Arial"/>
          <w:b w:val="0"/>
        </w:rPr>
        <w:t xml:space="preserve">%  и составила </w:t>
      </w:r>
      <w:r w:rsidR="00460C59">
        <w:rPr>
          <w:rFonts w:ascii="Arial" w:hAnsi="Arial" w:cs="Arial"/>
          <w:i/>
          <w:lang w:eastAsia="en-US"/>
        </w:rPr>
        <w:t>659390,861</w:t>
      </w:r>
      <w:r w:rsidR="00AA0F81">
        <w:rPr>
          <w:rFonts w:ascii="Arial" w:hAnsi="Arial" w:cs="Arial"/>
          <w:i/>
          <w:lang w:eastAsia="en-US"/>
        </w:rPr>
        <w:t xml:space="preserve"> </w:t>
      </w:r>
      <w:r w:rsidR="002F11E9" w:rsidRPr="00C552F8">
        <w:rPr>
          <w:rFonts w:ascii="Arial" w:hAnsi="Arial" w:cs="Arial"/>
          <w:i/>
        </w:rPr>
        <w:t>тыс. руб</w:t>
      </w:r>
      <w:r w:rsidR="00460C59">
        <w:rPr>
          <w:rFonts w:ascii="Arial" w:hAnsi="Arial" w:cs="Arial"/>
          <w:i/>
        </w:rPr>
        <w:t>лей</w:t>
      </w:r>
      <w:r w:rsidR="00876981">
        <w:rPr>
          <w:rFonts w:ascii="Arial" w:hAnsi="Arial" w:cs="Arial"/>
          <w:i/>
        </w:rPr>
        <w:t xml:space="preserve">. </w:t>
      </w:r>
      <w:r w:rsidR="00876981" w:rsidRPr="00876981">
        <w:rPr>
          <w:rFonts w:ascii="Arial" w:hAnsi="Arial" w:cs="Arial"/>
          <w:b w:val="0"/>
        </w:rPr>
        <w:t>П</w:t>
      </w:r>
      <w:r w:rsidR="00AA0F81">
        <w:rPr>
          <w:rFonts w:ascii="Arial" w:hAnsi="Arial" w:cs="Arial"/>
          <w:b w:val="0"/>
        </w:rPr>
        <w:t>о данным бюджетной росписи</w:t>
      </w:r>
      <w:r w:rsidR="00876981">
        <w:rPr>
          <w:rFonts w:ascii="Arial" w:hAnsi="Arial" w:cs="Arial"/>
          <w:b w:val="0"/>
        </w:rPr>
        <w:t xml:space="preserve"> увеличение составило </w:t>
      </w:r>
      <w:r w:rsidR="00876981" w:rsidRPr="00876981">
        <w:rPr>
          <w:rFonts w:ascii="Arial" w:hAnsi="Arial" w:cs="Arial"/>
          <w:i/>
        </w:rPr>
        <w:t>155685,336 тыс. рублей</w:t>
      </w:r>
      <w:r w:rsidR="00876981">
        <w:rPr>
          <w:rFonts w:ascii="Arial" w:hAnsi="Arial" w:cs="Arial"/>
          <w:i/>
        </w:rPr>
        <w:t>,</w:t>
      </w:r>
      <w:r w:rsidR="00876981">
        <w:rPr>
          <w:rFonts w:ascii="Arial" w:hAnsi="Arial" w:cs="Arial"/>
          <w:b w:val="0"/>
        </w:rPr>
        <w:t xml:space="preserve"> </w:t>
      </w:r>
      <w:r w:rsidR="00AA0F81">
        <w:rPr>
          <w:rFonts w:ascii="Arial" w:hAnsi="Arial" w:cs="Arial"/>
          <w:b w:val="0"/>
        </w:rPr>
        <w:t xml:space="preserve"> </w:t>
      </w:r>
      <w:r w:rsidR="00876981">
        <w:rPr>
          <w:rFonts w:ascii="Arial" w:hAnsi="Arial" w:cs="Arial"/>
          <w:b w:val="0"/>
        </w:rPr>
        <w:t xml:space="preserve">в результате утвержденные бюджетные назначения составили </w:t>
      </w:r>
      <w:r w:rsidR="00460C59">
        <w:rPr>
          <w:rFonts w:ascii="Arial" w:hAnsi="Arial" w:cs="Arial"/>
          <w:i/>
        </w:rPr>
        <w:t>675665,107</w:t>
      </w:r>
      <w:r w:rsidR="002F11E9" w:rsidRPr="00AA0F81">
        <w:rPr>
          <w:rFonts w:ascii="Arial" w:hAnsi="Arial" w:cs="Arial"/>
          <w:i/>
        </w:rPr>
        <w:t xml:space="preserve"> тыс. руб</w:t>
      </w:r>
      <w:r w:rsidR="00460C59">
        <w:rPr>
          <w:rFonts w:ascii="Arial" w:hAnsi="Arial" w:cs="Arial"/>
          <w:i/>
        </w:rPr>
        <w:t>лей.</w:t>
      </w:r>
    </w:p>
    <w:p w:rsidR="00B67512" w:rsidRDefault="00B67512" w:rsidP="00B6751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Кассовые расходы бюджета за 20</w:t>
      </w:r>
      <w:r w:rsidR="00C552F8">
        <w:rPr>
          <w:rFonts w:ascii="Arial" w:hAnsi="Arial" w:cs="Arial"/>
          <w:b w:val="0"/>
        </w:rPr>
        <w:t>2</w:t>
      </w:r>
      <w:r w:rsidR="00460C59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 xml:space="preserve"> год </w:t>
      </w:r>
      <w:r w:rsidR="00770E25">
        <w:rPr>
          <w:rFonts w:ascii="Arial" w:hAnsi="Arial" w:cs="Arial"/>
          <w:b w:val="0"/>
        </w:rPr>
        <w:t xml:space="preserve"> исполнен</w:t>
      </w:r>
      <w:r>
        <w:rPr>
          <w:rFonts w:ascii="Arial" w:hAnsi="Arial" w:cs="Arial"/>
          <w:b w:val="0"/>
        </w:rPr>
        <w:t xml:space="preserve">ы </w:t>
      </w:r>
      <w:r w:rsidR="00770E25">
        <w:rPr>
          <w:rFonts w:ascii="Arial" w:hAnsi="Arial" w:cs="Arial"/>
          <w:b w:val="0"/>
        </w:rPr>
        <w:t xml:space="preserve">в сумме </w:t>
      </w:r>
      <w:r w:rsidR="00460C59">
        <w:rPr>
          <w:rFonts w:ascii="Arial" w:hAnsi="Arial" w:cs="Arial"/>
          <w:i/>
        </w:rPr>
        <w:t>661538,510</w:t>
      </w:r>
      <w:r w:rsidR="00770E25">
        <w:rPr>
          <w:rFonts w:ascii="Arial" w:hAnsi="Arial" w:cs="Arial"/>
          <w:b w:val="0"/>
        </w:rPr>
        <w:t xml:space="preserve"> тыс. руб</w:t>
      </w:r>
      <w:r w:rsidR="00460C59">
        <w:rPr>
          <w:rFonts w:ascii="Arial" w:hAnsi="Arial" w:cs="Arial"/>
          <w:b w:val="0"/>
        </w:rPr>
        <w:t>лей</w:t>
      </w:r>
      <w:r w:rsidR="00770E25">
        <w:rPr>
          <w:rFonts w:ascii="Arial" w:hAnsi="Arial" w:cs="Arial"/>
          <w:b w:val="0"/>
        </w:rPr>
        <w:t xml:space="preserve">, </w:t>
      </w:r>
      <w:r>
        <w:rPr>
          <w:rFonts w:ascii="Arial" w:hAnsi="Arial" w:cs="Arial"/>
          <w:b w:val="0"/>
        </w:rPr>
        <w:t xml:space="preserve">или </w:t>
      </w:r>
      <w:r w:rsidR="00460C59">
        <w:rPr>
          <w:rFonts w:ascii="Arial" w:hAnsi="Arial" w:cs="Arial"/>
          <w:b w:val="0"/>
        </w:rPr>
        <w:t>97,9</w:t>
      </w:r>
      <w:r>
        <w:rPr>
          <w:rFonts w:ascii="Arial" w:hAnsi="Arial" w:cs="Arial"/>
          <w:b w:val="0"/>
        </w:rPr>
        <w:t xml:space="preserve"> % утвержденных назначений.</w:t>
      </w:r>
    </w:p>
    <w:p w:rsidR="00DE54BD" w:rsidRPr="00DE54BD" w:rsidRDefault="00B67512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Pr="00DE54BD">
        <w:rPr>
          <w:rFonts w:ascii="Arial" w:hAnsi="Arial" w:cs="Arial"/>
          <w:b w:val="0"/>
        </w:rPr>
        <w:t xml:space="preserve">Расходы бюджета распределились следующим образом: </w:t>
      </w:r>
      <w:r w:rsidR="00795C5D" w:rsidRPr="00DE54BD">
        <w:rPr>
          <w:rFonts w:ascii="Arial" w:hAnsi="Arial" w:cs="Arial"/>
          <w:b w:val="0"/>
        </w:rPr>
        <w:t>6</w:t>
      </w:r>
      <w:r w:rsidR="007F1CF6" w:rsidRPr="00DE54BD">
        <w:rPr>
          <w:rFonts w:ascii="Arial" w:hAnsi="Arial" w:cs="Arial"/>
          <w:b w:val="0"/>
        </w:rPr>
        <w:t>9,8</w:t>
      </w:r>
      <w:r w:rsidRPr="00DE54BD">
        <w:rPr>
          <w:rFonts w:ascii="Arial" w:hAnsi="Arial" w:cs="Arial"/>
          <w:b w:val="0"/>
        </w:rPr>
        <w:t xml:space="preserve">% - </w:t>
      </w:r>
      <w:r w:rsidR="00770E25" w:rsidRPr="00DE54BD">
        <w:rPr>
          <w:rFonts w:ascii="Arial" w:hAnsi="Arial" w:cs="Arial"/>
          <w:b w:val="0"/>
        </w:rPr>
        <w:t>расходы на образование</w:t>
      </w:r>
      <w:r w:rsidRPr="00DE54BD">
        <w:rPr>
          <w:rFonts w:ascii="Arial" w:hAnsi="Arial" w:cs="Arial"/>
          <w:b w:val="0"/>
        </w:rPr>
        <w:t xml:space="preserve">, </w:t>
      </w:r>
      <w:r w:rsidR="00DE54BD" w:rsidRPr="00DE54BD">
        <w:rPr>
          <w:rFonts w:ascii="Arial" w:hAnsi="Arial" w:cs="Arial"/>
          <w:b w:val="0"/>
        </w:rPr>
        <w:t xml:space="preserve">8,3% –общегосударственные вопросы, </w:t>
      </w:r>
      <w:r w:rsidR="00795C5D" w:rsidRPr="00DE54BD">
        <w:rPr>
          <w:rFonts w:ascii="Arial" w:hAnsi="Arial" w:cs="Arial"/>
          <w:b w:val="0"/>
        </w:rPr>
        <w:t>8,</w:t>
      </w:r>
      <w:r w:rsidR="007F1CF6" w:rsidRPr="00DE54BD">
        <w:rPr>
          <w:rFonts w:ascii="Arial" w:hAnsi="Arial" w:cs="Arial"/>
          <w:b w:val="0"/>
        </w:rPr>
        <w:t>2</w:t>
      </w:r>
      <w:r w:rsidRPr="00DE54BD">
        <w:rPr>
          <w:rFonts w:ascii="Arial" w:hAnsi="Arial" w:cs="Arial"/>
          <w:b w:val="0"/>
        </w:rPr>
        <w:t>%</w:t>
      </w:r>
      <w:r w:rsidR="00B95213" w:rsidRPr="00DE54BD">
        <w:rPr>
          <w:rFonts w:ascii="Arial" w:hAnsi="Arial" w:cs="Arial"/>
          <w:b w:val="0"/>
        </w:rPr>
        <w:t xml:space="preserve"> </w:t>
      </w:r>
      <w:r w:rsidRPr="00DE54BD">
        <w:rPr>
          <w:rFonts w:ascii="Arial" w:hAnsi="Arial" w:cs="Arial"/>
          <w:b w:val="0"/>
        </w:rPr>
        <w:t xml:space="preserve">- культура, </w:t>
      </w:r>
      <w:r w:rsidR="007F1CF6" w:rsidRPr="00DE54BD">
        <w:rPr>
          <w:rFonts w:ascii="Arial" w:hAnsi="Arial" w:cs="Arial"/>
          <w:b w:val="0"/>
        </w:rPr>
        <w:t>5</w:t>
      </w:r>
      <w:r w:rsidR="00795C5D" w:rsidRPr="00DE54BD">
        <w:rPr>
          <w:rFonts w:ascii="Arial" w:hAnsi="Arial" w:cs="Arial"/>
          <w:b w:val="0"/>
        </w:rPr>
        <w:t>,8</w:t>
      </w:r>
      <w:r w:rsidRPr="00DE54BD">
        <w:rPr>
          <w:rFonts w:ascii="Arial" w:hAnsi="Arial" w:cs="Arial"/>
          <w:b w:val="0"/>
        </w:rPr>
        <w:t xml:space="preserve">% - </w:t>
      </w:r>
      <w:r w:rsidRPr="00DE54BD">
        <w:rPr>
          <w:rFonts w:ascii="Arial" w:hAnsi="Arial" w:cs="Arial"/>
          <w:b w:val="0"/>
        </w:rPr>
        <w:lastRenderedPageBreak/>
        <w:t xml:space="preserve">национальная экономика, </w:t>
      </w:r>
      <w:r w:rsidR="00DE54BD" w:rsidRPr="00DE54BD">
        <w:rPr>
          <w:rFonts w:ascii="Arial" w:hAnsi="Arial" w:cs="Arial"/>
          <w:b w:val="0"/>
        </w:rPr>
        <w:t>2,9</w:t>
      </w:r>
      <w:r w:rsidR="00B95213" w:rsidRPr="00DE54BD">
        <w:rPr>
          <w:rFonts w:ascii="Arial" w:hAnsi="Arial" w:cs="Arial"/>
          <w:b w:val="0"/>
        </w:rPr>
        <w:t xml:space="preserve">% - социальная политика, </w:t>
      </w:r>
      <w:r w:rsidR="00DE54BD" w:rsidRPr="00DE54BD">
        <w:rPr>
          <w:rFonts w:ascii="Arial" w:hAnsi="Arial" w:cs="Arial"/>
          <w:b w:val="0"/>
        </w:rPr>
        <w:t>2,5% - межбюджетные трансферты</w:t>
      </w:r>
      <w:r w:rsidR="00DE54BD">
        <w:rPr>
          <w:rFonts w:ascii="Arial" w:hAnsi="Arial" w:cs="Arial"/>
          <w:b w:val="0"/>
        </w:rPr>
        <w:t xml:space="preserve">, </w:t>
      </w:r>
      <w:r w:rsidR="00DE54BD" w:rsidRPr="00DE54BD">
        <w:rPr>
          <w:rFonts w:ascii="Arial" w:hAnsi="Arial" w:cs="Arial"/>
          <w:b w:val="0"/>
        </w:rPr>
        <w:t>1,9</w:t>
      </w:r>
      <w:r w:rsidR="00B95213" w:rsidRPr="00DE54BD">
        <w:rPr>
          <w:rFonts w:ascii="Arial" w:hAnsi="Arial" w:cs="Arial"/>
          <w:b w:val="0"/>
        </w:rPr>
        <w:t xml:space="preserve">% - жилищно-коммунальное хозяйство, </w:t>
      </w:r>
      <w:r w:rsidR="00DE54BD" w:rsidRPr="00DE54BD">
        <w:rPr>
          <w:rFonts w:ascii="Arial" w:hAnsi="Arial" w:cs="Arial"/>
          <w:b w:val="0"/>
        </w:rPr>
        <w:t>0,4% - национальная оборона, 0,2% -охрана окружающей среды.</w:t>
      </w:r>
    </w:p>
    <w:p w:rsidR="00DA2EC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  <w:r w:rsidR="00B95213">
        <w:rPr>
          <w:rFonts w:ascii="Arial" w:hAnsi="Arial" w:cs="Arial"/>
          <w:b w:val="0"/>
        </w:rPr>
        <w:t>Исполнение р</w:t>
      </w:r>
      <w:r w:rsidR="00C25D46">
        <w:rPr>
          <w:rFonts w:ascii="Arial" w:hAnsi="Arial" w:cs="Arial"/>
          <w:b w:val="0"/>
        </w:rPr>
        <w:t>асход</w:t>
      </w:r>
      <w:r w:rsidR="00B95213">
        <w:rPr>
          <w:rFonts w:ascii="Arial" w:hAnsi="Arial" w:cs="Arial"/>
          <w:b w:val="0"/>
        </w:rPr>
        <w:t>ов</w:t>
      </w:r>
      <w:r w:rsidR="00C25D46">
        <w:rPr>
          <w:rFonts w:ascii="Arial" w:hAnsi="Arial" w:cs="Arial"/>
          <w:b w:val="0"/>
        </w:rPr>
        <w:t xml:space="preserve"> бюджета </w:t>
      </w:r>
      <w:r>
        <w:rPr>
          <w:rFonts w:ascii="Arial" w:hAnsi="Arial" w:cs="Arial"/>
          <w:b w:val="0"/>
        </w:rPr>
        <w:t xml:space="preserve">в разрезе разделов за </w:t>
      </w:r>
      <w:r w:rsidR="00157542">
        <w:rPr>
          <w:rFonts w:ascii="Arial" w:hAnsi="Arial" w:cs="Arial"/>
          <w:b w:val="0"/>
        </w:rPr>
        <w:t xml:space="preserve">2021 год </w:t>
      </w:r>
      <w:r>
        <w:rPr>
          <w:rFonts w:ascii="Arial" w:hAnsi="Arial" w:cs="Arial"/>
          <w:b w:val="0"/>
        </w:rPr>
        <w:t xml:space="preserve"> указан</w:t>
      </w:r>
      <w:r w:rsidR="00B95213">
        <w:rPr>
          <w:rFonts w:ascii="Arial" w:hAnsi="Arial" w:cs="Arial"/>
          <w:b w:val="0"/>
        </w:rPr>
        <w:t>о</w:t>
      </w:r>
      <w:r>
        <w:rPr>
          <w:rFonts w:ascii="Arial" w:hAnsi="Arial" w:cs="Arial"/>
          <w:b w:val="0"/>
        </w:rPr>
        <w:t xml:space="preserve">  в таблице: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AA0F81">
        <w:rPr>
          <w:rFonts w:ascii="Arial" w:hAnsi="Arial" w:cs="Arial"/>
          <w:b w:val="0"/>
          <w:i/>
          <w:sz w:val="18"/>
          <w:szCs w:val="18"/>
        </w:rPr>
        <w:t xml:space="preserve">        </w:t>
      </w:r>
      <w:r w:rsidR="00460C59">
        <w:rPr>
          <w:rFonts w:ascii="Arial" w:hAnsi="Arial" w:cs="Arial"/>
          <w:b w:val="0"/>
          <w:i/>
          <w:sz w:val="18"/>
          <w:szCs w:val="18"/>
        </w:rPr>
        <w:t xml:space="preserve"> </w:t>
      </w:r>
      <w:r>
        <w:rPr>
          <w:rFonts w:ascii="Arial" w:hAnsi="Arial" w:cs="Arial"/>
          <w:b w:val="0"/>
          <w:i/>
          <w:sz w:val="18"/>
          <w:szCs w:val="18"/>
        </w:rPr>
        <w:t>Таблица №</w:t>
      </w:r>
      <w:r w:rsidR="000F76C9">
        <w:rPr>
          <w:rFonts w:ascii="Arial" w:hAnsi="Arial" w:cs="Arial"/>
          <w:b w:val="0"/>
          <w:i/>
          <w:sz w:val="18"/>
          <w:szCs w:val="18"/>
        </w:rPr>
        <w:t>5</w:t>
      </w:r>
      <w:r>
        <w:rPr>
          <w:rFonts w:ascii="Arial" w:hAnsi="Arial" w:cs="Arial"/>
          <w:b w:val="0"/>
          <w:i/>
          <w:sz w:val="18"/>
          <w:szCs w:val="18"/>
        </w:rPr>
        <w:t xml:space="preserve">   </w:t>
      </w:r>
      <w:r w:rsidR="000F76C9">
        <w:rPr>
          <w:rFonts w:ascii="Arial" w:hAnsi="Arial" w:cs="Arial"/>
          <w:b w:val="0"/>
          <w:i/>
          <w:sz w:val="18"/>
          <w:szCs w:val="18"/>
        </w:rPr>
        <w:t>(</w:t>
      </w:r>
      <w:r>
        <w:rPr>
          <w:rFonts w:ascii="Arial" w:hAnsi="Arial" w:cs="Arial"/>
          <w:b w:val="0"/>
          <w:i/>
          <w:sz w:val="18"/>
          <w:szCs w:val="18"/>
        </w:rPr>
        <w:t>тыс. руб.</w:t>
      </w:r>
      <w:r w:rsidR="000F76C9">
        <w:rPr>
          <w:rFonts w:ascii="Arial" w:hAnsi="Arial" w:cs="Arial"/>
          <w:b w:val="0"/>
          <w:i/>
          <w:sz w:val="18"/>
          <w:szCs w:val="18"/>
        </w:rPr>
        <w:t>)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76"/>
        <w:gridCol w:w="1277"/>
        <w:gridCol w:w="991"/>
      </w:tblGrid>
      <w:tr w:rsidR="0025176A" w:rsidRPr="0025176A" w:rsidTr="008E4251">
        <w:trPr>
          <w:trHeight w:val="9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 xml:space="preserve">первоначально </w:t>
            </w: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утвержденный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сумма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 xml:space="preserve">Утвержденный бюджет с учетом поправок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BC5586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Утверждено согласно бюджетной росписи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b w:val="0"/>
                <w:i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0100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бщегосударственные вопросы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47461,623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14588,854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62050,477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78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61596,334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55086,795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89,4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0200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оборона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2410,200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78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2410,200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2410,200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0400 «Н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ациональная экономика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26353,430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14582,925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40936,355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78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40719,482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38230,79</w:t>
            </w:r>
            <w:r w:rsidR="00F3280D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93,9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0500 «Ж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илищно-коммунальное хозяйство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13308,534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-577,600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12730,934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78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12730,934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12467,934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97,9</w:t>
            </w:r>
          </w:p>
        </w:tc>
      </w:tr>
      <w:tr w:rsidR="00152591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Default="00152591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0600 «Охрана окружающей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1005,988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1005,988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1005,988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1002,308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91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99,6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0700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бразование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351024,881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104691,051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455715,932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465661,155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462051,448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0800 «К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ультура, кинематография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39586,803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8634,601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48221,404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55135,667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54140,746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98,2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1000 «С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оциальная политика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22130,800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-2707,029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19423,771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19509,547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19254,449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98,7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1100 «Ф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изическая культура и спорт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1245,400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-1005,400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240,00</w:t>
            </w:r>
            <w:r w:rsidR="00F3280D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1300 «О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бслуживание государственного и муниципального долга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283,000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Default="0025176A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  <w:p w:rsidR="00CE6D36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-272,300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8,951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83,7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76A" w:rsidRPr="0025176A" w:rsidRDefault="009C698A" w:rsidP="009C698A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Раздел 1400 «М</w:t>
            </w:r>
            <w:r w:rsidR="0025176A" w:rsidRPr="0025176A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ежбюджетные трансферты</w:t>
            </w: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16175,100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16645,100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152591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16645,100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16645,100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100,0</w:t>
            </w:r>
          </w:p>
        </w:tc>
      </w:tr>
      <w:tr w:rsidR="0025176A" w:rsidRPr="0025176A" w:rsidTr="008E4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81" w:rsidRDefault="00AA0F81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25176A" w:rsidRPr="0025176A" w:rsidRDefault="0025176A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Итого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60C59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519979,771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E6D36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139411,090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CF547D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659390,861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675665,107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661538,510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A" w:rsidRPr="0025176A" w:rsidRDefault="00470737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97,9</w:t>
            </w:r>
          </w:p>
        </w:tc>
      </w:tr>
    </w:tbl>
    <w:p w:rsidR="00770E25" w:rsidRPr="0025176A" w:rsidRDefault="00770E25" w:rsidP="00770E2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242E16" w:rsidRDefault="00242E16" w:rsidP="00242E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источникам финансового обеспечения расходы бюджета распределились  следующим образом: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– </w:t>
      </w:r>
      <w:r w:rsidR="00470737">
        <w:rPr>
          <w:rFonts w:ascii="Arial" w:hAnsi="Arial" w:cs="Arial"/>
          <w:sz w:val="24"/>
          <w:szCs w:val="24"/>
        </w:rPr>
        <w:t>40263,033 тыс. рублей</w:t>
      </w:r>
      <w:r>
        <w:rPr>
          <w:rFonts w:ascii="Arial" w:hAnsi="Arial" w:cs="Arial"/>
          <w:sz w:val="24"/>
          <w:szCs w:val="24"/>
        </w:rPr>
        <w:t xml:space="preserve"> (</w:t>
      </w:r>
      <w:r w:rsidR="00470737">
        <w:rPr>
          <w:rFonts w:ascii="Arial" w:hAnsi="Arial" w:cs="Arial"/>
          <w:sz w:val="24"/>
          <w:szCs w:val="24"/>
        </w:rPr>
        <w:t>6,1</w:t>
      </w:r>
      <w:r w:rsidR="007D1B92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);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– </w:t>
      </w:r>
      <w:r w:rsidR="00470737">
        <w:rPr>
          <w:rFonts w:ascii="Arial" w:hAnsi="Arial" w:cs="Arial"/>
          <w:sz w:val="24"/>
          <w:szCs w:val="24"/>
        </w:rPr>
        <w:t>319698,784</w:t>
      </w:r>
      <w:r>
        <w:rPr>
          <w:rFonts w:ascii="Arial" w:hAnsi="Arial" w:cs="Arial"/>
          <w:sz w:val="24"/>
          <w:szCs w:val="24"/>
        </w:rPr>
        <w:t xml:space="preserve"> тыс. руб</w:t>
      </w:r>
      <w:r w:rsidR="00470737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 (</w:t>
      </w:r>
      <w:r w:rsidR="005C1FF6">
        <w:rPr>
          <w:rFonts w:ascii="Arial" w:hAnsi="Arial" w:cs="Arial"/>
          <w:sz w:val="24"/>
          <w:szCs w:val="24"/>
        </w:rPr>
        <w:t>48,</w:t>
      </w:r>
      <w:r w:rsidR="0047073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%);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бюджета района с учетом дотаций – </w:t>
      </w:r>
      <w:r w:rsidR="00470737">
        <w:rPr>
          <w:rFonts w:ascii="Arial" w:hAnsi="Arial" w:cs="Arial"/>
          <w:sz w:val="24"/>
          <w:szCs w:val="24"/>
        </w:rPr>
        <w:t>284099,393 тыс. рублей</w:t>
      </w:r>
      <w:r>
        <w:rPr>
          <w:rFonts w:ascii="Arial" w:hAnsi="Arial" w:cs="Arial"/>
          <w:sz w:val="24"/>
          <w:szCs w:val="24"/>
        </w:rPr>
        <w:t xml:space="preserve"> (</w:t>
      </w:r>
      <w:r w:rsidR="007D1B92">
        <w:rPr>
          <w:rFonts w:ascii="Arial" w:hAnsi="Arial" w:cs="Arial"/>
          <w:sz w:val="24"/>
          <w:szCs w:val="24"/>
        </w:rPr>
        <w:t>43,0</w:t>
      </w:r>
      <w:r>
        <w:rPr>
          <w:rFonts w:ascii="Arial" w:hAnsi="Arial" w:cs="Arial"/>
          <w:sz w:val="24"/>
          <w:szCs w:val="24"/>
        </w:rPr>
        <w:t>%).</w:t>
      </w:r>
    </w:p>
    <w:p w:rsidR="00242E16" w:rsidRDefault="00242E16" w:rsidP="00242E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поселений – </w:t>
      </w:r>
      <w:r w:rsidR="00470737">
        <w:rPr>
          <w:rFonts w:ascii="Arial" w:hAnsi="Arial" w:cs="Arial"/>
          <w:sz w:val="24"/>
          <w:szCs w:val="24"/>
        </w:rPr>
        <w:t>17477,300 тыс. рублей</w:t>
      </w:r>
      <w:r>
        <w:rPr>
          <w:rFonts w:ascii="Arial" w:hAnsi="Arial" w:cs="Arial"/>
          <w:sz w:val="24"/>
          <w:szCs w:val="24"/>
        </w:rPr>
        <w:t xml:space="preserve"> (2,</w:t>
      </w:r>
      <w:r w:rsidR="007D1B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%).</w:t>
      </w:r>
    </w:p>
    <w:p w:rsidR="00C243CB" w:rsidRDefault="00834E52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 районного бюджета осуществлялось в соответствие с утвержденным решением о бюджете, в том числе по муниципальным программам </w:t>
      </w:r>
      <w:r w:rsidR="00793E4D">
        <w:rPr>
          <w:rFonts w:ascii="Arial" w:hAnsi="Arial" w:cs="Arial"/>
          <w:sz w:val="24"/>
          <w:szCs w:val="24"/>
        </w:rPr>
        <w:t xml:space="preserve">и непрограммным направлениям деятельности видов расходов, </w:t>
      </w:r>
      <w:r w:rsidR="00770E25" w:rsidRPr="00C92D31">
        <w:rPr>
          <w:rFonts w:ascii="Arial" w:hAnsi="Arial" w:cs="Arial"/>
          <w:sz w:val="24"/>
          <w:szCs w:val="24"/>
        </w:rPr>
        <w:t>по разделам, подразделам, целевым статьям, группам видов расходов и по ведомственной структуре расходов</w:t>
      </w:r>
      <w:r w:rsidR="00770E25" w:rsidRPr="00C92D31">
        <w:rPr>
          <w:rFonts w:ascii="Arial" w:hAnsi="Arial" w:cs="Arial"/>
          <w:spacing w:val="-3"/>
          <w:sz w:val="24"/>
          <w:szCs w:val="24"/>
        </w:rPr>
        <w:t xml:space="preserve"> </w:t>
      </w:r>
      <w:r w:rsidR="00770E25" w:rsidRPr="00C92D31">
        <w:rPr>
          <w:rFonts w:ascii="Arial" w:hAnsi="Arial" w:cs="Arial"/>
          <w:sz w:val="24"/>
          <w:szCs w:val="24"/>
        </w:rPr>
        <w:t>бюджета.</w:t>
      </w:r>
    </w:p>
    <w:p w:rsidR="00DB76AC" w:rsidRDefault="00DB76AC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1560" w:rsidRPr="0052775E" w:rsidRDefault="00DB76AC" w:rsidP="00C243C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B76AC">
        <w:rPr>
          <w:rFonts w:ascii="Arial" w:hAnsi="Arial" w:cs="Arial"/>
          <w:b/>
          <w:i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</w:t>
      </w:r>
      <w:r w:rsidR="0052775E" w:rsidRPr="0052775E">
        <w:rPr>
          <w:rFonts w:ascii="Arial" w:hAnsi="Arial" w:cs="Arial"/>
          <w:b/>
          <w:i/>
          <w:sz w:val="24"/>
          <w:szCs w:val="24"/>
        </w:rPr>
        <w:t>Исполнение по м</w:t>
      </w:r>
      <w:r w:rsidR="00073C81" w:rsidRPr="0052775E">
        <w:rPr>
          <w:rFonts w:ascii="Arial" w:hAnsi="Arial" w:cs="Arial"/>
          <w:b/>
          <w:i/>
          <w:sz w:val="24"/>
          <w:szCs w:val="24"/>
        </w:rPr>
        <w:t>униципальны</w:t>
      </w:r>
      <w:r w:rsidR="0052775E" w:rsidRPr="0052775E">
        <w:rPr>
          <w:rFonts w:ascii="Arial" w:hAnsi="Arial" w:cs="Arial"/>
          <w:b/>
          <w:i/>
          <w:sz w:val="24"/>
          <w:szCs w:val="24"/>
        </w:rPr>
        <w:t xml:space="preserve">м </w:t>
      </w:r>
      <w:r w:rsidR="00073C81" w:rsidRPr="0052775E">
        <w:rPr>
          <w:rFonts w:ascii="Arial" w:hAnsi="Arial" w:cs="Arial"/>
          <w:b/>
          <w:i/>
          <w:sz w:val="24"/>
          <w:szCs w:val="24"/>
        </w:rPr>
        <w:t xml:space="preserve"> программ</w:t>
      </w:r>
      <w:r w:rsidR="0052775E" w:rsidRPr="0052775E">
        <w:rPr>
          <w:rFonts w:ascii="Arial" w:hAnsi="Arial" w:cs="Arial"/>
          <w:b/>
          <w:i/>
          <w:sz w:val="24"/>
          <w:szCs w:val="24"/>
        </w:rPr>
        <w:t>ам</w:t>
      </w:r>
      <w:r w:rsidR="00073C81" w:rsidRPr="0052775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41560" w:rsidRDefault="00741560" w:rsidP="00C243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3C81" w:rsidRPr="00E416FB" w:rsidRDefault="00073C81" w:rsidP="00073C81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16FB">
        <w:rPr>
          <w:rFonts w:ascii="Arial" w:hAnsi="Arial" w:cs="Arial"/>
        </w:rPr>
        <w:lastRenderedPageBreak/>
        <w:t xml:space="preserve">Общий объем бюджетных ассигнований на реализацию </w:t>
      </w:r>
      <w:r w:rsidR="0068009E" w:rsidRPr="00E416FB">
        <w:rPr>
          <w:rFonts w:ascii="Arial" w:hAnsi="Arial" w:cs="Arial"/>
        </w:rPr>
        <w:t xml:space="preserve">пятнадцати </w:t>
      </w:r>
      <w:r w:rsidRPr="00E416FB">
        <w:rPr>
          <w:rFonts w:ascii="Arial" w:hAnsi="Arial" w:cs="Arial"/>
        </w:rPr>
        <w:t xml:space="preserve"> муниципальных программ, в рамках утвержденного бюджета на 202</w:t>
      </w:r>
      <w:r w:rsidR="0068009E" w:rsidRPr="00E416FB">
        <w:rPr>
          <w:rFonts w:ascii="Arial" w:hAnsi="Arial" w:cs="Arial"/>
        </w:rPr>
        <w:t>1</w:t>
      </w:r>
      <w:r w:rsidRPr="00E416FB">
        <w:rPr>
          <w:rFonts w:ascii="Arial" w:hAnsi="Arial" w:cs="Arial"/>
        </w:rPr>
        <w:t xml:space="preserve"> год, </w:t>
      </w:r>
      <w:r w:rsidR="003C6BAF" w:rsidRPr="00E416FB">
        <w:rPr>
          <w:rFonts w:ascii="Arial" w:hAnsi="Arial" w:cs="Arial"/>
        </w:rPr>
        <w:t xml:space="preserve">согласно данных бюджетной росписи </w:t>
      </w:r>
      <w:r w:rsidR="00E416FB" w:rsidRPr="00E416FB">
        <w:rPr>
          <w:rFonts w:ascii="Arial" w:hAnsi="Arial" w:cs="Arial"/>
        </w:rPr>
        <w:t xml:space="preserve">составил </w:t>
      </w:r>
      <w:r w:rsidR="003C6BAF" w:rsidRPr="00E416FB">
        <w:rPr>
          <w:rFonts w:ascii="Arial" w:hAnsi="Arial" w:cs="Arial"/>
        </w:rPr>
        <w:t>518251,764 тыс. рублей, или 76,7% общего объема (675665,107 тыс. рублей).</w:t>
      </w:r>
    </w:p>
    <w:p w:rsidR="00073C81" w:rsidRDefault="00073C81" w:rsidP="00073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6FB">
        <w:rPr>
          <w:rFonts w:ascii="Arial" w:hAnsi="Arial" w:cs="Arial"/>
          <w:sz w:val="24"/>
          <w:szCs w:val="24"/>
        </w:rPr>
        <w:t xml:space="preserve">За отчетный период кассовые расходы по муниципальным программам исполнены в общей </w:t>
      </w:r>
      <w:r w:rsidRPr="00E416FB">
        <w:rPr>
          <w:rFonts w:ascii="Arial" w:hAnsi="Arial" w:cs="Arial"/>
          <w:b/>
          <w:i/>
          <w:sz w:val="24"/>
          <w:szCs w:val="24"/>
        </w:rPr>
        <w:t xml:space="preserve">сумме </w:t>
      </w:r>
      <w:r w:rsidR="00E416FB" w:rsidRPr="00E416FB">
        <w:rPr>
          <w:rFonts w:ascii="Arial" w:hAnsi="Arial" w:cs="Arial"/>
          <w:b/>
          <w:i/>
          <w:sz w:val="24"/>
          <w:szCs w:val="24"/>
        </w:rPr>
        <w:t>514531,674</w:t>
      </w:r>
      <w:r w:rsidRPr="00E416FB">
        <w:rPr>
          <w:rFonts w:ascii="Arial" w:hAnsi="Arial" w:cs="Arial"/>
          <w:b/>
          <w:i/>
          <w:sz w:val="24"/>
          <w:szCs w:val="24"/>
        </w:rPr>
        <w:t xml:space="preserve"> тыс. руб</w:t>
      </w:r>
      <w:r w:rsidR="0045156B" w:rsidRPr="00E416FB">
        <w:rPr>
          <w:rFonts w:ascii="Arial" w:hAnsi="Arial" w:cs="Arial"/>
          <w:b/>
          <w:i/>
          <w:sz w:val="24"/>
          <w:szCs w:val="24"/>
        </w:rPr>
        <w:t>лей</w:t>
      </w:r>
      <w:r w:rsidRPr="00E416FB">
        <w:rPr>
          <w:rFonts w:ascii="Arial" w:hAnsi="Arial" w:cs="Arial"/>
          <w:sz w:val="24"/>
          <w:szCs w:val="24"/>
        </w:rPr>
        <w:t xml:space="preserve">, или  </w:t>
      </w:r>
      <w:r w:rsidR="003C6BAF" w:rsidRPr="00E416FB">
        <w:rPr>
          <w:rFonts w:ascii="Arial" w:hAnsi="Arial" w:cs="Arial"/>
          <w:sz w:val="24"/>
          <w:szCs w:val="24"/>
        </w:rPr>
        <w:t>99,3</w:t>
      </w:r>
      <w:r w:rsidRPr="00E416FB">
        <w:rPr>
          <w:rFonts w:ascii="Arial" w:hAnsi="Arial" w:cs="Arial"/>
          <w:sz w:val="24"/>
          <w:szCs w:val="24"/>
        </w:rPr>
        <w:t xml:space="preserve"> % утвержденных </w:t>
      </w:r>
      <w:r w:rsidR="00E416FB">
        <w:rPr>
          <w:rFonts w:ascii="Arial" w:hAnsi="Arial" w:cs="Arial"/>
          <w:sz w:val="24"/>
          <w:szCs w:val="24"/>
        </w:rPr>
        <w:t>годовых назначений,  и составили 77,8%  общей суммы расходов бюджета.</w:t>
      </w:r>
    </w:p>
    <w:p w:rsidR="0042666B" w:rsidRDefault="00073C81" w:rsidP="0042666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 </w:t>
      </w:r>
      <w:r w:rsidR="00F525D1">
        <w:rPr>
          <w:rFonts w:ascii="Arial" w:hAnsi="Arial" w:cs="Arial"/>
          <w:sz w:val="24"/>
          <w:szCs w:val="24"/>
        </w:rPr>
        <w:t xml:space="preserve">по муниципальным программам за отчетный период </w:t>
      </w:r>
      <w:r>
        <w:rPr>
          <w:rFonts w:ascii="Arial" w:hAnsi="Arial" w:cs="Arial"/>
          <w:sz w:val="24"/>
          <w:szCs w:val="24"/>
        </w:rPr>
        <w:t>отражено  в Таблице.</w:t>
      </w:r>
    </w:p>
    <w:p w:rsidR="003A3CD0" w:rsidRPr="003A3CD0" w:rsidRDefault="0042666B" w:rsidP="0042666B">
      <w:pPr>
        <w:spacing w:after="0" w:line="240" w:lineRule="atLeast"/>
        <w:ind w:left="5663" w:firstLine="709"/>
        <w:jc w:val="both"/>
        <w:rPr>
          <w:rFonts w:ascii="Arial" w:hAnsi="Arial" w:cs="Arial"/>
          <w:sz w:val="20"/>
          <w:szCs w:val="20"/>
        </w:rPr>
      </w:pPr>
      <w:r w:rsidRPr="0042666B">
        <w:rPr>
          <w:rFonts w:ascii="Arial" w:hAnsi="Arial" w:cs="Arial"/>
          <w:i/>
          <w:sz w:val="18"/>
          <w:szCs w:val="18"/>
        </w:rPr>
        <w:t xml:space="preserve"> </w:t>
      </w:r>
      <w:r w:rsidRPr="006D398D">
        <w:rPr>
          <w:rFonts w:ascii="Arial" w:hAnsi="Arial" w:cs="Arial"/>
          <w:i/>
          <w:sz w:val="18"/>
          <w:szCs w:val="18"/>
        </w:rPr>
        <w:t>Таблица №</w:t>
      </w:r>
      <w:r w:rsidR="000F76C9">
        <w:rPr>
          <w:rFonts w:ascii="Arial" w:hAnsi="Arial" w:cs="Arial"/>
          <w:i/>
          <w:sz w:val="18"/>
          <w:szCs w:val="18"/>
        </w:rPr>
        <w:t>6</w:t>
      </w:r>
      <w:r w:rsidRPr="006D398D">
        <w:rPr>
          <w:rFonts w:ascii="Arial" w:hAnsi="Arial" w:cs="Arial"/>
          <w:i/>
          <w:sz w:val="18"/>
          <w:szCs w:val="18"/>
        </w:rPr>
        <w:t xml:space="preserve"> (тыс. рублей) 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628"/>
        <w:gridCol w:w="3624"/>
        <w:gridCol w:w="1575"/>
        <w:gridCol w:w="1575"/>
        <w:gridCol w:w="1330"/>
        <w:gridCol w:w="874"/>
      </w:tblGrid>
      <w:tr w:rsidR="003A3CD0" w:rsidRPr="003A3CD0" w:rsidTr="003A3CD0">
        <w:tc>
          <w:tcPr>
            <w:tcW w:w="675" w:type="dxa"/>
          </w:tcPr>
          <w:p w:rsidR="003A3CD0" w:rsidRP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3A3CD0" w:rsidRP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3CD0" w:rsidRPr="003A3CD0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A3CD0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вержденный</w:t>
            </w:r>
            <w:r w:rsidR="003A3CD0">
              <w:rPr>
                <w:rFonts w:ascii="Arial" w:hAnsi="Arial" w:cs="Arial"/>
                <w:sz w:val="20"/>
                <w:szCs w:val="20"/>
              </w:rPr>
              <w:t xml:space="preserve"> план </w:t>
            </w:r>
          </w:p>
        </w:tc>
        <w:tc>
          <w:tcPr>
            <w:tcW w:w="1347" w:type="dxa"/>
          </w:tcPr>
          <w:p w:rsidR="003A3CD0" w:rsidRPr="003A3CD0" w:rsidRDefault="00140A4C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утвержденный </w:t>
            </w:r>
            <w:r w:rsidR="0042666B">
              <w:rPr>
                <w:rFonts w:ascii="Arial" w:hAnsi="Arial" w:cs="Arial"/>
                <w:sz w:val="20"/>
                <w:szCs w:val="20"/>
              </w:rPr>
              <w:t>п</w:t>
            </w:r>
            <w:r w:rsidR="003A3CD0">
              <w:rPr>
                <w:rFonts w:ascii="Arial" w:hAnsi="Arial" w:cs="Arial"/>
                <w:sz w:val="20"/>
                <w:szCs w:val="20"/>
              </w:rPr>
              <w:t>лан согласно росписи</w:t>
            </w:r>
          </w:p>
        </w:tc>
        <w:tc>
          <w:tcPr>
            <w:tcW w:w="1347" w:type="dxa"/>
          </w:tcPr>
          <w:p w:rsidR="003A3CD0" w:rsidRP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921" w:type="dxa"/>
          </w:tcPr>
          <w:p w:rsidR="003A3CD0" w:rsidRP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исп.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CD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3A3CD0" w:rsidRDefault="003A3CD0" w:rsidP="00AC510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олодежь Ливенского района на 2021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</w:t>
            </w:r>
            <w:r w:rsidR="00AC5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3A3CD0" w:rsidRDefault="003A3CD0" w:rsidP="00AC510D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«Развитие физической культуры и спорта в Ливенском районе на 20</w:t>
            </w:r>
            <w:r w:rsidR="00AC51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6D3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- 202 г</w:t>
            </w:r>
            <w:r w:rsidR="00AC51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6D3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240,000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3A3CD0" w:rsidRDefault="003A3CD0" w:rsidP="00B53B42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«Развитие культуры и искусства, архивного дела, сохранение и реконструкция военно-мемориальных </w:t>
            </w:r>
            <w:r w:rsidR="00B53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объектов в Ливенском районе (2021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-202</w:t>
            </w:r>
            <w:r w:rsidR="00B53B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годы)»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23548,672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30522,935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30522,935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3A3CD0" w:rsidRDefault="003A3CD0" w:rsidP="003A3CD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системы образования Ливенского района  Орловской области в 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годах»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441982,098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451546,912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447890,556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3A3CD0" w:rsidRDefault="003A3CD0" w:rsidP="003A3CD0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«Развитие муниципальной с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лужбы в Ливенском районе на  2021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230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2666B" w:rsidRDefault="0042666B" w:rsidP="003A3CD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1528,591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1528,591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1502,069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3A3CD0" w:rsidRDefault="003A3CD0" w:rsidP="00230076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на 20</w:t>
            </w:r>
            <w:r w:rsidR="00230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- 202</w:t>
            </w:r>
            <w:r w:rsidR="00230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гг.</w:t>
            </w:r>
            <w:r w:rsidR="002300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«Управление муниципальными финансами Ливенского района»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16455,800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16455,800</w:t>
            </w:r>
          </w:p>
        </w:tc>
        <w:tc>
          <w:tcPr>
            <w:tcW w:w="1347" w:type="dxa"/>
          </w:tcPr>
          <w:p w:rsidR="003A3CD0" w:rsidRPr="0042666B" w:rsidRDefault="00E416F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16454,051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7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«Развитие и поддержка малого и среднего предпринимательства в Ливенском районе»</w:t>
            </w:r>
          </w:p>
        </w:tc>
        <w:tc>
          <w:tcPr>
            <w:tcW w:w="1347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3A3CD0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МП «Об энергосбережении и повышении энергетической эффективности в Ливенском </w:t>
            </w: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районе на 2019- 2021 годы»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2685,000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2660,531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3A3CD0" w:rsidTr="008A0D1E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</w:t>
            </w:r>
          </w:p>
        </w:tc>
        <w:tc>
          <w:tcPr>
            <w:tcW w:w="3969" w:type="dxa"/>
            <w:vAlign w:val="bottom"/>
          </w:tcPr>
          <w:p w:rsidR="003A3CD0" w:rsidRPr="00230076" w:rsidRDefault="003A3CD0" w:rsidP="003A3CD0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C07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«Поддержка социально-ориентированных некоммерческих организаций в Ливенском районе на 2021 -2024 годы»</w:t>
            </w:r>
          </w:p>
        </w:tc>
        <w:tc>
          <w:tcPr>
            <w:tcW w:w="1347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3A3CD0" w:rsidRPr="0042666B" w:rsidRDefault="003A3CD0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969" w:type="dxa"/>
          </w:tcPr>
          <w:p w:rsid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 «Профилактика правонарушений и борьба с преступностью в Ливенском районе на 2019-2021 годы»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153,000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969" w:type="dxa"/>
          </w:tcPr>
          <w:p w:rsid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«Формирование законопослушного поведения участников дорожного движения на территории Ливенского района»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A3CD0" w:rsidTr="003A3CD0">
        <w:tc>
          <w:tcPr>
            <w:tcW w:w="675" w:type="dxa"/>
          </w:tcPr>
          <w:p w:rsidR="003A3CD0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969" w:type="dxa"/>
          </w:tcPr>
          <w:p w:rsid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"Комплексное развитие сельских территорий Ливенского района Орловской области"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2584,488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2584,488</w:t>
            </w:r>
          </w:p>
        </w:tc>
        <w:tc>
          <w:tcPr>
            <w:tcW w:w="1347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2580,781</w:t>
            </w:r>
          </w:p>
        </w:tc>
        <w:tc>
          <w:tcPr>
            <w:tcW w:w="921" w:type="dxa"/>
          </w:tcPr>
          <w:p w:rsidR="003A3CD0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A0D1E" w:rsidTr="008A0D1E">
        <w:tc>
          <w:tcPr>
            <w:tcW w:w="675" w:type="dxa"/>
          </w:tcPr>
          <w:p w:rsidR="008A0D1E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969" w:type="dxa"/>
            <w:vAlign w:val="bottom"/>
          </w:tcPr>
          <w:p w:rsidR="008A0D1E" w:rsidRPr="006D398D" w:rsidRDefault="008A0D1E" w:rsidP="008A0D1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"Противодействие экстремизму и профилактика терроризма на территории Ливенского района на 2020-2022 годы"</w:t>
            </w:r>
          </w:p>
        </w:tc>
        <w:tc>
          <w:tcPr>
            <w:tcW w:w="1347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47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1347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</w:t>
            </w:r>
          </w:p>
        </w:tc>
        <w:tc>
          <w:tcPr>
            <w:tcW w:w="921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A0D1E" w:rsidTr="003A3CD0">
        <w:tc>
          <w:tcPr>
            <w:tcW w:w="675" w:type="dxa"/>
          </w:tcPr>
          <w:p w:rsidR="008A0D1E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969" w:type="dxa"/>
          </w:tcPr>
          <w:p w:rsidR="008A0D1E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39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 «Обеспечение безопасности дорожного движения в Ливенском районе на 2019-2021 годы»</w:t>
            </w:r>
          </w:p>
        </w:tc>
        <w:tc>
          <w:tcPr>
            <w:tcW w:w="1347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12617,911</w:t>
            </w:r>
          </w:p>
        </w:tc>
        <w:tc>
          <w:tcPr>
            <w:tcW w:w="1347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12401,038</w:t>
            </w:r>
          </w:p>
        </w:tc>
        <w:tc>
          <w:tcPr>
            <w:tcW w:w="1347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12393,751</w:t>
            </w:r>
          </w:p>
        </w:tc>
        <w:tc>
          <w:tcPr>
            <w:tcW w:w="921" w:type="dxa"/>
          </w:tcPr>
          <w:p w:rsidR="008A0D1E" w:rsidRPr="0042666B" w:rsidRDefault="0042666B" w:rsidP="00073C81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A0D1E" w:rsidTr="003A3CD0">
        <w:tc>
          <w:tcPr>
            <w:tcW w:w="675" w:type="dxa"/>
          </w:tcPr>
          <w:p w:rsidR="008A0D1E" w:rsidRPr="003A3CD0" w:rsidRDefault="008A0D1E" w:rsidP="00073C81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D1E" w:rsidRPr="008A0D1E" w:rsidRDefault="008A0D1E" w:rsidP="00073C81">
            <w:pPr>
              <w:spacing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0D1E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347" w:type="dxa"/>
          </w:tcPr>
          <w:p w:rsidR="008A0D1E" w:rsidRPr="00055473" w:rsidRDefault="00055473" w:rsidP="00073C81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5473">
              <w:rPr>
                <w:rFonts w:ascii="Arial" w:hAnsi="Arial" w:cs="Arial"/>
                <w:b/>
                <w:sz w:val="20"/>
                <w:szCs w:val="20"/>
              </w:rPr>
              <w:t>501929,560</w:t>
            </w:r>
          </w:p>
        </w:tc>
        <w:tc>
          <w:tcPr>
            <w:tcW w:w="1347" w:type="dxa"/>
          </w:tcPr>
          <w:p w:rsidR="008A0D1E" w:rsidRPr="00055473" w:rsidRDefault="00055473" w:rsidP="00073C81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5473">
              <w:rPr>
                <w:rFonts w:ascii="Arial" w:hAnsi="Arial" w:cs="Arial"/>
                <w:b/>
                <w:sz w:val="20"/>
                <w:szCs w:val="20"/>
              </w:rPr>
              <w:t>518251,764</w:t>
            </w:r>
          </w:p>
        </w:tc>
        <w:tc>
          <w:tcPr>
            <w:tcW w:w="1347" w:type="dxa"/>
          </w:tcPr>
          <w:p w:rsidR="008A0D1E" w:rsidRPr="000C1FE3" w:rsidRDefault="00E416FB" w:rsidP="00073C81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FE3">
              <w:rPr>
                <w:rFonts w:ascii="Arial" w:hAnsi="Arial" w:cs="Arial"/>
                <w:b/>
                <w:sz w:val="20"/>
                <w:szCs w:val="20"/>
              </w:rPr>
              <w:t>514531,674</w:t>
            </w:r>
          </w:p>
        </w:tc>
        <w:tc>
          <w:tcPr>
            <w:tcW w:w="921" w:type="dxa"/>
          </w:tcPr>
          <w:p w:rsidR="008A0D1E" w:rsidRPr="000C1FE3" w:rsidRDefault="00055473" w:rsidP="00073C81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1FE3">
              <w:rPr>
                <w:rFonts w:ascii="Arial" w:hAnsi="Arial" w:cs="Arial"/>
                <w:b/>
                <w:sz w:val="20"/>
                <w:szCs w:val="20"/>
              </w:rPr>
              <w:t>99,3</w:t>
            </w:r>
          </w:p>
        </w:tc>
      </w:tr>
    </w:tbl>
    <w:p w:rsidR="003A3CD0" w:rsidRDefault="003A3CD0" w:rsidP="00073C81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1978" w:rsidRPr="00941978" w:rsidRDefault="00941978" w:rsidP="0094197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Две муниципальные программы </w:t>
      </w:r>
      <w:r w:rsidRPr="00941978">
        <w:rPr>
          <w:rFonts w:ascii="Arial" w:eastAsia="Times New Roman" w:hAnsi="Arial" w:cs="Arial"/>
          <w:sz w:val="24"/>
          <w:szCs w:val="24"/>
          <w:lang w:eastAsia="ru-RU"/>
        </w:rPr>
        <w:t>МП «Развитие и поддержка малого и среднего предпринимательства в Ливенском районе» и  МП «Поддержка социально-ориентированных некоммерческих организаций в Ливенском районе на 2021-2024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3628F">
        <w:rPr>
          <w:rFonts w:ascii="Arial" w:eastAsia="Times New Roman" w:hAnsi="Arial" w:cs="Arial"/>
          <w:sz w:val="24"/>
          <w:szCs w:val="24"/>
          <w:lang w:eastAsia="ru-RU"/>
        </w:rPr>
        <w:t xml:space="preserve">по запланированным мероприятиям не финансировались, денежные средства были перераспределены на другие </w:t>
      </w:r>
      <w:r w:rsidR="00D3628F" w:rsidRPr="00D3628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  <w:r w:rsidR="00D362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1011" w:rsidRPr="0061364B" w:rsidRDefault="001D4FD4" w:rsidP="00240A9A">
      <w:pPr>
        <w:pStyle w:val="ConsPlusTitle"/>
        <w:widowControl/>
        <w:spacing w:line="240" w:lineRule="atLeast"/>
        <w:ind w:firstLine="709"/>
        <w:jc w:val="both"/>
        <w:outlineLvl w:val="0"/>
        <w:rPr>
          <w:rFonts w:ascii="Arial" w:hAnsi="Arial" w:cs="Arial"/>
          <w:b w:val="0"/>
          <w:color w:val="FF0000"/>
        </w:rPr>
      </w:pPr>
      <w:r w:rsidRPr="006A6F7A">
        <w:rPr>
          <w:rFonts w:ascii="Arial" w:hAnsi="Arial" w:cs="Arial"/>
          <w:b w:val="0"/>
        </w:rPr>
        <w:t>Р</w:t>
      </w:r>
      <w:r w:rsidR="0059081A" w:rsidRPr="006A6F7A">
        <w:rPr>
          <w:rFonts w:ascii="Arial" w:hAnsi="Arial" w:cs="Arial"/>
          <w:b w:val="0"/>
        </w:rPr>
        <w:t xml:space="preserve">асходование бюджетных средств </w:t>
      </w:r>
      <w:r w:rsidR="00240A9A">
        <w:rPr>
          <w:rFonts w:ascii="Arial" w:hAnsi="Arial" w:cs="Arial"/>
          <w:b w:val="0"/>
        </w:rPr>
        <w:t xml:space="preserve">районного бюджета </w:t>
      </w:r>
      <w:r w:rsidR="0059081A" w:rsidRPr="006A6F7A">
        <w:rPr>
          <w:rFonts w:ascii="Arial" w:hAnsi="Arial" w:cs="Arial"/>
          <w:b w:val="0"/>
        </w:rPr>
        <w:t>в 20</w:t>
      </w:r>
      <w:r w:rsidR="00123B2E">
        <w:rPr>
          <w:rFonts w:ascii="Arial" w:hAnsi="Arial" w:cs="Arial"/>
          <w:b w:val="0"/>
        </w:rPr>
        <w:t>2</w:t>
      </w:r>
      <w:r w:rsidR="001B3191">
        <w:rPr>
          <w:rFonts w:ascii="Arial" w:hAnsi="Arial" w:cs="Arial"/>
          <w:b w:val="0"/>
        </w:rPr>
        <w:t>1</w:t>
      </w:r>
      <w:r w:rsidR="0059081A" w:rsidRPr="006A6F7A">
        <w:rPr>
          <w:rFonts w:ascii="Arial" w:hAnsi="Arial" w:cs="Arial"/>
          <w:b w:val="0"/>
        </w:rPr>
        <w:t xml:space="preserve"> году осуществлялось </w:t>
      </w:r>
      <w:r w:rsidR="000C1FE3" w:rsidRPr="00240A9A">
        <w:rPr>
          <w:rFonts w:ascii="Arial" w:hAnsi="Arial" w:cs="Arial"/>
          <w:b w:val="0"/>
        </w:rPr>
        <w:t xml:space="preserve">семью </w:t>
      </w:r>
      <w:r w:rsidR="00140A4C" w:rsidRPr="00240A9A">
        <w:rPr>
          <w:rFonts w:ascii="Arial" w:hAnsi="Arial" w:cs="Arial"/>
          <w:b w:val="0"/>
        </w:rPr>
        <w:t xml:space="preserve">главными </w:t>
      </w:r>
      <w:r w:rsidR="00C00546" w:rsidRPr="00240A9A">
        <w:rPr>
          <w:rFonts w:ascii="Arial" w:hAnsi="Arial" w:cs="Arial"/>
          <w:b w:val="0"/>
        </w:rPr>
        <w:t xml:space="preserve">распорядителями, </w:t>
      </w:r>
      <w:r w:rsidR="0059081A" w:rsidRPr="00240A9A">
        <w:rPr>
          <w:rFonts w:ascii="Arial" w:hAnsi="Arial" w:cs="Arial"/>
          <w:b w:val="0"/>
        </w:rPr>
        <w:t>получат</w:t>
      </w:r>
      <w:r w:rsidR="00A63C29" w:rsidRPr="00240A9A">
        <w:rPr>
          <w:rFonts w:ascii="Arial" w:hAnsi="Arial" w:cs="Arial"/>
          <w:b w:val="0"/>
        </w:rPr>
        <w:t>елями бюджет</w:t>
      </w:r>
      <w:r w:rsidR="00C00546" w:rsidRPr="00240A9A">
        <w:rPr>
          <w:rFonts w:ascii="Arial" w:hAnsi="Arial" w:cs="Arial"/>
          <w:b w:val="0"/>
        </w:rPr>
        <w:t>ных средств</w:t>
      </w:r>
      <w:r w:rsidR="00A63C29" w:rsidRPr="00240A9A">
        <w:rPr>
          <w:rFonts w:ascii="Arial" w:hAnsi="Arial" w:cs="Arial"/>
          <w:b w:val="0"/>
        </w:rPr>
        <w:t xml:space="preserve">, </w:t>
      </w:r>
      <w:r w:rsidR="00C92D31" w:rsidRPr="00240A9A">
        <w:rPr>
          <w:rFonts w:ascii="Arial" w:hAnsi="Arial" w:cs="Arial"/>
          <w:b w:val="0"/>
        </w:rPr>
        <w:t>и</w:t>
      </w:r>
      <w:r w:rsidR="00231011" w:rsidRPr="00240A9A">
        <w:rPr>
          <w:rFonts w:ascii="Arial" w:hAnsi="Arial" w:cs="Arial"/>
          <w:b w:val="0"/>
        </w:rPr>
        <w:t>сполне</w:t>
      </w:r>
      <w:r w:rsidR="00231011">
        <w:rPr>
          <w:rFonts w:ascii="Arial" w:hAnsi="Arial" w:cs="Arial"/>
          <w:b w:val="0"/>
        </w:rPr>
        <w:t xml:space="preserve">ние </w:t>
      </w:r>
      <w:r w:rsidR="00C243CB">
        <w:rPr>
          <w:rFonts w:ascii="Arial" w:hAnsi="Arial" w:cs="Arial"/>
          <w:b w:val="0"/>
        </w:rPr>
        <w:t>по каждому из них  характеризуется</w:t>
      </w:r>
      <w:r w:rsidR="005C7D5A">
        <w:rPr>
          <w:rFonts w:ascii="Arial" w:hAnsi="Arial" w:cs="Arial"/>
          <w:b w:val="0"/>
        </w:rPr>
        <w:t>,</w:t>
      </w:r>
      <w:r w:rsidR="00C243CB">
        <w:rPr>
          <w:rFonts w:ascii="Arial" w:hAnsi="Arial" w:cs="Arial"/>
          <w:b w:val="0"/>
        </w:rPr>
        <w:t xml:space="preserve"> </w:t>
      </w:r>
      <w:proofErr w:type="gramStart"/>
      <w:r w:rsidR="000B5C7A">
        <w:rPr>
          <w:rFonts w:ascii="Arial" w:hAnsi="Arial" w:cs="Arial"/>
          <w:b w:val="0"/>
        </w:rPr>
        <w:t>показателями</w:t>
      </w:r>
      <w:proofErr w:type="gramEnd"/>
      <w:r w:rsidR="000B5C7A">
        <w:rPr>
          <w:rFonts w:ascii="Arial" w:hAnsi="Arial" w:cs="Arial"/>
          <w:b w:val="0"/>
        </w:rPr>
        <w:t xml:space="preserve"> </w:t>
      </w:r>
      <w:r w:rsidR="00C243CB">
        <w:rPr>
          <w:rFonts w:ascii="Arial" w:hAnsi="Arial" w:cs="Arial"/>
          <w:b w:val="0"/>
        </w:rPr>
        <w:t xml:space="preserve">указанными </w:t>
      </w:r>
      <w:r w:rsidR="00C92D31">
        <w:rPr>
          <w:rFonts w:ascii="Arial" w:hAnsi="Arial" w:cs="Arial"/>
          <w:b w:val="0"/>
        </w:rPr>
        <w:t xml:space="preserve"> в</w:t>
      </w:r>
      <w:r w:rsidR="00231011">
        <w:rPr>
          <w:rFonts w:ascii="Arial" w:hAnsi="Arial" w:cs="Arial"/>
          <w:b w:val="0"/>
        </w:rPr>
        <w:t xml:space="preserve">  таблице: </w:t>
      </w:r>
    </w:p>
    <w:p w:rsidR="0061364B" w:rsidRPr="00242E16" w:rsidRDefault="00242E16" w:rsidP="0061364B">
      <w:pPr>
        <w:spacing w:after="0" w:line="240" w:lineRule="atLeast"/>
        <w:ind w:left="4955"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="0061364B" w:rsidRPr="00242E16">
        <w:rPr>
          <w:rFonts w:ascii="Arial" w:hAnsi="Arial" w:cs="Arial"/>
          <w:i/>
          <w:sz w:val="18"/>
          <w:szCs w:val="18"/>
        </w:rPr>
        <w:t>Таблица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C92D31">
        <w:rPr>
          <w:rFonts w:ascii="Arial" w:hAnsi="Arial" w:cs="Arial"/>
          <w:i/>
          <w:sz w:val="18"/>
          <w:szCs w:val="18"/>
        </w:rPr>
        <w:t>№</w:t>
      </w:r>
      <w:r w:rsidR="000F76C9">
        <w:rPr>
          <w:rFonts w:ascii="Arial" w:hAnsi="Arial" w:cs="Arial"/>
          <w:i/>
          <w:sz w:val="18"/>
          <w:szCs w:val="18"/>
        </w:rPr>
        <w:t>7</w:t>
      </w:r>
      <w:r w:rsidR="0061364B" w:rsidRPr="00242E16">
        <w:rPr>
          <w:rFonts w:ascii="Arial" w:hAnsi="Arial" w:cs="Arial"/>
          <w:i/>
          <w:sz w:val="18"/>
          <w:szCs w:val="18"/>
        </w:rPr>
        <w:t xml:space="preserve"> </w:t>
      </w:r>
      <w:r w:rsidR="006A6F7A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="006A6F7A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End"/>
      <w:r w:rsidR="0061364B" w:rsidRPr="00242E16">
        <w:rPr>
          <w:rFonts w:ascii="Arial" w:hAnsi="Arial" w:cs="Arial"/>
          <w:i/>
          <w:sz w:val="18"/>
          <w:szCs w:val="18"/>
        </w:rPr>
        <w:t>тыс. руб.</w:t>
      </w:r>
      <w:r w:rsidR="006A6F7A">
        <w:rPr>
          <w:rFonts w:ascii="Arial" w:hAnsi="Arial" w:cs="Arial"/>
          <w:i/>
          <w:sz w:val="18"/>
          <w:szCs w:val="18"/>
        </w:rPr>
        <w:t xml:space="preserve"> </w:t>
      </w:r>
      <w:r w:rsidR="0061364B" w:rsidRPr="00242E16">
        <w:rPr>
          <w:rFonts w:ascii="Arial" w:hAnsi="Arial" w:cs="Arial"/>
          <w:i/>
          <w:sz w:val="18"/>
          <w:szCs w:val="18"/>
        </w:rPr>
        <w:t xml:space="preserve">) 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275"/>
        <w:gridCol w:w="1276"/>
        <w:gridCol w:w="1418"/>
        <w:gridCol w:w="850"/>
      </w:tblGrid>
      <w:tr w:rsidR="0061364B" w:rsidRPr="0025176A" w:rsidTr="00857227">
        <w:trPr>
          <w:trHeight w:val="9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Наименование показателя 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п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ервоначально утвержденный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сумма поправок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твержденный бюджет с учетом поправок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857227" w:rsidRDefault="00857227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61364B"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тверждено согласно бюджетной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4B" w:rsidRPr="00857227" w:rsidRDefault="0061364B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857227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61364B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47319,154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8737E8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</w:t>
            </w:r>
            <w:r w:rsidR="00A75489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894,282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52213,436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52311,254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50779,270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97,1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2421,600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601,100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3022,700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3022,70</w:t>
            </w:r>
            <w:r w:rsidR="0059714D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2997,917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39586,803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8634,601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48221,404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55135,667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54140,746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98,2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61364B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образования 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352482,281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105036,051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457518,332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467463,555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463746,332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61364B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финансов администрации Ливенского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26554,172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-620,507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25933,665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25467,480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25267,919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99,2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256DD2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</w:t>
            </w:r>
            <w:r w:rsidR="00FA17F1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правление муниципального имущества и ЖКХ </w:t>
            </w:r>
            <w:r w:rsidR="00FA17F1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администрации Ливенского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50860,010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20716,763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71576,773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71359,900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63774,814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89,4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A17F1" w:rsidP="0055688C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 xml:space="preserve">контрольно-счетная палата Ливенского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755,751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148,800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904,551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904,551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831,512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91,9</w:t>
            </w:r>
          </w:p>
        </w:tc>
      </w:tr>
      <w:tr w:rsidR="0061364B" w:rsidRPr="0025176A" w:rsidTr="0085722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0C" w:rsidRDefault="00F6030C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  <w:p w:rsidR="0061364B" w:rsidRPr="0025176A" w:rsidRDefault="0061364B" w:rsidP="0055688C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5176A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Итого расходы: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C25640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519979,771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139411,000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A75489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659390,861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675665,107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661538,510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4B" w:rsidRPr="0025176A" w:rsidRDefault="00FD18F6" w:rsidP="0055688C">
            <w:pPr>
              <w:pStyle w:val="ConsPlusTitle"/>
              <w:widowControl/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97,9</w:t>
            </w:r>
          </w:p>
        </w:tc>
      </w:tr>
    </w:tbl>
    <w:p w:rsidR="0061364B" w:rsidRPr="0025176A" w:rsidRDefault="0061364B" w:rsidP="0061364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18"/>
          <w:szCs w:val="18"/>
        </w:rPr>
      </w:pPr>
    </w:p>
    <w:p w:rsidR="0061364B" w:rsidRDefault="0061364B" w:rsidP="0061364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CA4EAF" w:rsidRPr="00412718" w:rsidRDefault="00CA4EAF" w:rsidP="00CA4E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412718">
        <w:rPr>
          <w:rFonts w:ascii="Arial" w:hAnsi="Arial" w:cs="Arial"/>
          <w:b w:val="0"/>
        </w:rPr>
        <w:t>В соответствии с требованиями ст. 264.4  Бюджетного кодекса РФ, п</w:t>
      </w:r>
      <w:r w:rsidR="0059714D">
        <w:rPr>
          <w:rFonts w:ascii="Arial" w:hAnsi="Arial" w:cs="Arial"/>
          <w:b w:val="0"/>
        </w:rPr>
        <w:t>.</w:t>
      </w:r>
      <w:r w:rsidRPr="00412718">
        <w:rPr>
          <w:rFonts w:ascii="Arial" w:hAnsi="Arial" w:cs="Arial"/>
          <w:b w:val="0"/>
        </w:rPr>
        <w:t xml:space="preserve"> 22 Положения о бюджетном процессе в Ливенском районе, утвержденн</w:t>
      </w:r>
      <w:r w:rsidR="00857227" w:rsidRPr="00412718">
        <w:rPr>
          <w:rFonts w:ascii="Arial" w:hAnsi="Arial" w:cs="Arial"/>
          <w:b w:val="0"/>
        </w:rPr>
        <w:t>ого</w:t>
      </w:r>
      <w:r w:rsidRPr="00412718">
        <w:rPr>
          <w:rFonts w:ascii="Arial" w:hAnsi="Arial" w:cs="Arial"/>
          <w:b w:val="0"/>
        </w:rPr>
        <w:t xml:space="preserve"> </w:t>
      </w:r>
      <w:proofErr w:type="spellStart"/>
      <w:r w:rsidRPr="00412718">
        <w:rPr>
          <w:rFonts w:ascii="Arial" w:hAnsi="Arial" w:cs="Arial"/>
          <w:b w:val="0"/>
        </w:rPr>
        <w:t>Ливенским</w:t>
      </w:r>
      <w:proofErr w:type="spellEnd"/>
      <w:r w:rsidRPr="00412718">
        <w:rPr>
          <w:rFonts w:ascii="Arial" w:hAnsi="Arial" w:cs="Arial"/>
          <w:b w:val="0"/>
        </w:rPr>
        <w:t xml:space="preserve"> районным Советом народных депутатов от 30.04.2015г. №43/519-РС, контрольно-счетной палатой проведена внешняя проверка годовой отчетности об исполнении бюджета Ливенского района за 20</w:t>
      </w:r>
      <w:r w:rsidR="00D5147A">
        <w:rPr>
          <w:rFonts w:ascii="Arial" w:hAnsi="Arial" w:cs="Arial"/>
          <w:b w:val="0"/>
        </w:rPr>
        <w:t>2</w:t>
      </w:r>
      <w:r w:rsidR="002655FC">
        <w:rPr>
          <w:rFonts w:ascii="Arial" w:hAnsi="Arial" w:cs="Arial"/>
          <w:b w:val="0"/>
        </w:rPr>
        <w:t>1</w:t>
      </w:r>
      <w:r w:rsidRPr="00412718">
        <w:rPr>
          <w:rFonts w:ascii="Arial" w:hAnsi="Arial" w:cs="Arial"/>
          <w:b w:val="0"/>
        </w:rPr>
        <w:t xml:space="preserve"> год</w:t>
      </w:r>
      <w:r w:rsidR="00C243CB">
        <w:rPr>
          <w:rFonts w:ascii="Arial" w:hAnsi="Arial" w:cs="Arial"/>
          <w:b w:val="0"/>
        </w:rPr>
        <w:t xml:space="preserve">, включая </w:t>
      </w:r>
      <w:r w:rsidRPr="00412718">
        <w:rPr>
          <w:rFonts w:ascii="Arial" w:hAnsi="Arial" w:cs="Arial"/>
          <w:b w:val="0"/>
        </w:rPr>
        <w:t>ГРБС.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412718">
        <w:rPr>
          <w:rFonts w:ascii="Arial" w:hAnsi="Arial" w:cs="Arial"/>
          <w:sz w:val="24"/>
          <w:szCs w:val="24"/>
        </w:rPr>
        <w:t>Годовая бюджетная  отчетность главных распорядителей, получателей</w:t>
      </w:r>
      <w:r>
        <w:rPr>
          <w:rFonts w:ascii="Arial" w:hAnsi="Arial" w:cs="Arial"/>
          <w:sz w:val="24"/>
          <w:szCs w:val="24"/>
        </w:rPr>
        <w:t xml:space="preserve"> бюджетных средств Ливенского района </w:t>
      </w:r>
      <w:r w:rsidRPr="00321B0C">
        <w:rPr>
          <w:rFonts w:ascii="Arial" w:hAnsi="Arial" w:cs="Arial"/>
          <w:sz w:val="24"/>
          <w:szCs w:val="24"/>
        </w:rPr>
        <w:t xml:space="preserve"> за 20</w:t>
      </w:r>
      <w:r w:rsidR="00D5147A">
        <w:rPr>
          <w:rFonts w:ascii="Arial" w:hAnsi="Arial" w:cs="Arial"/>
          <w:sz w:val="24"/>
          <w:szCs w:val="24"/>
        </w:rPr>
        <w:t>2</w:t>
      </w:r>
      <w:r w:rsidR="002655FC">
        <w:rPr>
          <w:rFonts w:ascii="Arial" w:hAnsi="Arial" w:cs="Arial"/>
          <w:sz w:val="24"/>
          <w:szCs w:val="24"/>
        </w:rPr>
        <w:t>1</w:t>
      </w:r>
      <w:r w:rsidRPr="00321B0C">
        <w:rPr>
          <w:rFonts w:ascii="Arial" w:hAnsi="Arial" w:cs="Arial"/>
          <w:sz w:val="24"/>
          <w:szCs w:val="24"/>
        </w:rPr>
        <w:t xml:space="preserve"> год сформирована и предоставлена</w:t>
      </w:r>
      <w:r>
        <w:rPr>
          <w:rFonts w:ascii="Arial" w:hAnsi="Arial" w:cs="Arial"/>
          <w:sz w:val="24"/>
          <w:szCs w:val="24"/>
        </w:rPr>
        <w:t>: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21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казенным учреждениям - </w:t>
      </w:r>
      <w:r w:rsidRPr="00321B0C">
        <w:rPr>
          <w:rFonts w:ascii="Arial" w:hAnsi="Arial" w:cs="Arial"/>
          <w:sz w:val="24"/>
          <w:szCs w:val="24"/>
        </w:rPr>
        <w:t xml:space="preserve"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rFonts w:ascii="Arial" w:hAnsi="Arial" w:cs="Arial"/>
          <w:sz w:val="24"/>
          <w:szCs w:val="24"/>
        </w:rPr>
        <w:t>П</w:t>
      </w:r>
      <w:r w:rsidRPr="00321B0C">
        <w:rPr>
          <w:rFonts w:ascii="Arial" w:hAnsi="Arial" w:cs="Arial"/>
          <w:sz w:val="24"/>
          <w:szCs w:val="24"/>
        </w:rPr>
        <w:t>риказом Министерства финансов РФ от 28.12.2010 №1</w:t>
      </w:r>
      <w:r>
        <w:rPr>
          <w:rFonts w:ascii="Arial" w:hAnsi="Arial" w:cs="Arial"/>
          <w:sz w:val="24"/>
          <w:szCs w:val="24"/>
        </w:rPr>
        <w:t>91н;</w:t>
      </w:r>
    </w:p>
    <w:p w:rsidR="00412718" w:rsidRDefault="00412718" w:rsidP="00412718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муниципальным бюджетным учреждениям -</w:t>
      </w:r>
      <w:r w:rsidRPr="00342638">
        <w:rPr>
          <w:rFonts w:ascii="Arial" w:hAnsi="Arial" w:cs="Arial"/>
          <w:sz w:val="24"/>
          <w:szCs w:val="24"/>
        </w:rPr>
        <w:t xml:space="preserve"> </w:t>
      </w:r>
      <w:r w:rsidRPr="00321B0C">
        <w:rPr>
          <w:rFonts w:ascii="Arial" w:hAnsi="Arial" w:cs="Arial"/>
          <w:sz w:val="24"/>
          <w:szCs w:val="24"/>
        </w:rPr>
        <w:t xml:space="preserve">в соответствии с Инструкцией о порядке составления и предоставления годовой, квартальной </w:t>
      </w:r>
      <w:r>
        <w:rPr>
          <w:rFonts w:ascii="Arial" w:hAnsi="Arial" w:cs="Arial"/>
          <w:sz w:val="24"/>
          <w:szCs w:val="24"/>
        </w:rPr>
        <w:t xml:space="preserve">бухгалтерской отчетности государственных (муниципальных) бюджетных и автономных учреждений, </w:t>
      </w:r>
      <w:r w:rsidRPr="00321B0C">
        <w:rPr>
          <w:rFonts w:ascii="Arial" w:hAnsi="Arial" w:cs="Arial"/>
          <w:sz w:val="24"/>
          <w:szCs w:val="24"/>
        </w:rPr>
        <w:t xml:space="preserve"> утвержденной </w:t>
      </w:r>
      <w:r>
        <w:rPr>
          <w:rFonts w:ascii="Arial" w:hAnsi="Arial" w:cs="Arial"/>
          <w:sz w:val="24"/>
          <w:szCs w:val="24"/>
        </w:rPr>
        <w:t>П</w:t>
      </w:r>
      <w:r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>
        <w:rPr>
          <w:rFonts w:ascii="Arial" w:hAnsi="Arial" w:cs="Arial"/>
          <w:sz w:val="24"/>
          <w:szCs w:val="24"/>
        </w:rPr>
        <w:t>5.03.</w:t>
      </w:r>
      <w:r w:rsidRPr="00321B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11</w:t>
      </w:r>
      <w:r w:rsidRPr="00321B0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33н. </w:t>
      </w:r>
    </w:p>
    <w:p w:rsidR="00CA4EAF" w:rsidRPr="00CA4EAF" w:rsidRDefault="00CA4EAF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CD345B" w:rsidRPr="00240A9A" w:rsidRDefault="00CD345B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240A9A">
        <w:rPr>
          <w:rFonts w:ascii="Arial" w:hAnsi="Arial" w:cs="Arial"/>
          <w:b/>
          <w:i/>
          <w:sz w:val="24"/>
          <w:szCs w:val="24"/>
        </w:rPr>
        <w:t>5. Исполнение бюджета главным</w:t>
      </w:r>
      <w:r w:rsidR="0059714D">
        <w:rPr>
          <w:rFonts w:ascii="Arial" w:hAnsi="Arial" w:cs="Arial"/>
          <w:b/>
          <w:i/>
          <w:sz w:val="24"/>
          <w:szCs w:val="24"/>
        </w:rPr>
        <w:t>и</w:t>
      </w:r>
      <w:r w:rsidRPr="00240A9A">
        <w:rPr>
          <w:rFonts w:ascii="Arial" w:hAnsi="Arial" w:cs="Arial"/>
          <w:b/>
          <w:i/>
          <w:sz w:val="24"/>
          <w:szCs w:val="24"/>
        </w:rPr>
        <w:t xml:space="preserve"> распорядителям</w:t>
      </w:r>
      <w:r w:rsidR="00240A9A" w:rsidRPr="00240A9A">
        <w:rPr>
          <w:rFonts w:ascii="Arial" w:hAnsi="Arial" w:cs="Arial"/>
          <w:b/>
          <w:i/>
          <w:sz w:val="24"/>
          <w:szCs w:val="24"/>
        </w:rPr>
        <w:t>и</w:t>
      </w:r>
      <w:r w:rsidRPr="00240A9A">
        <w:rPr>
          <w:rFonts w:ascii="Arial" w:hAnsi="Arial" w:cs="Arial"/>
          <w:b/>
          <w:i/>
          <w:sz w:val="24"/>
          <w:szCs w:val="24"/>
        </w:rPr>
        <w:t>, получателям</w:t>
      </w:r>
      <w:r w:rsidR="00240A9A" w:rsidRPr="00240A9A">
        <w:rPr>
          <w:rFonts w:ascii="Arial" w:hAnsi="Arial" w:cs="Arial"/>
          <w:b/>
          <w:i/>
          <w:sz w:val="24"/>
          <w:szCs w:val="24"/>
        </w:rPr>
        <w:t>и</w:t>
      </w:r>
      <w:r w:rsidRPr="00240A9A">
        <w:rPr>
          <w:rFonts w:ascii="Arial" w:hAnsi="Arial" w:cs="Arial"/>
          <w:b/>
          <w:i/>
          <w:sz w:val="24"/>
          <w:szCs w:val="24"/>
        </w:rPr>
        <w:t xml:space="preserve">  </w:t>
      </w:r>
      <w:r w:rsidR="00240A9A" w:rsidRPr="00240A9A">
        <w:rPr>
          <w:rFonts w:ascii="Arial" w:hAnsi="Arial" w:cs="Arial"/>
          <w:b/>
          <w:i/>
          <w:sz w:val="24"/>
          <w:szCs w:val="24"/>
        </w:rPr>
        <w:t xml:space="preserve">бюджетных </w:t>
      </w:r>
      <w:r w:rsidRPr="00240A9A">
        <w:rPr>
          <w:rFonts w:ascii="Arial" w:hAnsi="Arial" w:cs="Arial"/>
          <w:b/>
          <w:i/>
          <w:sz w:val="24"/>
          <w:szCs w:val="24"/>
        </w:rPr>
        <w:t xml:space="preserve">средств </w:t>
      </w:r>
      <w:r w:rsidR="00240A9A" w:rsidRPr="00240A9A">
        <w:rPr>
          <w:rFonts w:ascii="Arial" w:hAnsi="Arial" w:cs="Arial"/>
          <w:b/>
          <w:i/>
          <w:sz w:val="24"/>
          <w:szCs w:val="24"/>
        </w:rPr>
        <w:t>за 2021 год.</w:t>
      </w:r>
    </w:p>
    <w:p w:rsidR="00CD345B" w:rsidRDefault="00CD345B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  <w:highlight w:val="yellow"/>
        </w:rPr>
      </w:pPr>
    </w:p>
    <w:p w:rsidR="00CE3DC2" w:rsidRPr="00C243CB" w:rsidRDefault="00CD345B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F0385A">
        <w:rPr>
          <w:rFonts w:ascii="Arial" w:hAnsi="Arial" w:cs="Arial"/>
          <w:b/>
          <w:i/>
          <w:sz w:val="24"/>
          <w:szCs w:val="24"/>
        </w:rPr>
        <w:t>5.1</w:t>
      </w:r>
      <w:r w:rsidR="00CE3DC2" w:rsidRPr="00F0385A">
        <w:rPr>
          <w:rFonts w:ascii="Arial" w:hAnsi="Arial" w:cs="Arial"/>
          <w:b/>
          <w:i/>
          <w:sz w:val="24"/>
          <w:szCs w:val="24"/>
        </w:rPr>
        <w:t xml:space="preserve">. </w:t>
      </w:r>
      <w:r w:rsidR="00736BE2" w:rsidRPr="00F0385A">
        <w:rPr>
          <w:rFonts w:ascii="Arial" w:hAnsi="Arial" w:cs="Arial"/>
          <w:b/>
          <w:i/>
          <w:sz w:val="24"/>
          <w:szCs w:val="24"/>
        </w:rPr>
        <w:t>ГРБС - а</w:t>
      </w:r>
      <w:r w:rsidR="00CE3DC2" w:rsidRPr="00F0385A">
        <w:rPr>
          <w:rFonts w:ascii="Arial" w:hAnsi="Arial" w:cs="Arial"/>
          <w:b/>
          <w:i/>
          <w:sz w:val="24"/>
          <w:szCs w:val="24"/>
        </w:rPr>
        <w:t>дминистрация Ливенского района Орловской области.</w:t>
      </w:r>
    </w:p>
    <w:p w:rsidR="00CE3DC2" w:rsidRDefault="00CE3DC2" w:rsidP="00CE3DC2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00C4" w:rsidRPr="009C0C8A" w:rsidRDefault="006600C4" w:rsidP="006600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р</w:t>
      </w:r>
      <w:r w:rsidRPr="005070B7">
        <w:rPr>
          <w:rFonts w:ascii="Arial" w:hAnsi="Arial" w:cs="Arial"/>
          <w:sz w:val="24"/>
          <w:szCs w:val="24"/>
        </w:rPr>
        <w:t>ешени</w:t>
      </w:r>
      <w:r w:rsidR="0059714D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 xml:space="preserve">22.12.2020 года 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47/575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 администрации Ливенского района  на 2021 год утверждены бюджетные назначения  в сумме 47319,154</w:t>
      </w:r>
      <w:r w:rsidRPr="009C0C8A">
        <w:rPr>
          <w:rFonts w:ascii="Arial" w:hAnsi="Arial" w:cs="Arial"/>
          <w:sz w:val="24"/>
          <w:szCs w:val="24"/>
        </w:rPr>
        <w:t xml:space="preserve"> тыс. рублей.</w:t>
      </w:r>
    </w:p>
    <w:p w:rsidR="006600C4" w:rsidRDefault="006600C4" w:rsidP="006600C4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внесения изменений в течение финансового года,  бюджетные назначения увеличились на </w:t>
      </w:r>
      <w:r w:rsidR="0059714D">
        <w:rPr>
          <w:rFonts w:ascii="Arial" w:hAnsi="Arial" w:cs="Arial"/>
        </w:rPr>
        <w:t>4894,282</w:t>
      </w:r>
      <w:r>
        <w:rPr>
          <w:rFonts w:ascii="Arial" w:hAnsi="Arial" w:cs="Arial"/>
        </w:rPr>
        <w:t xml:space="preserve"> тыс. рублей и составили 52</w:t>
      </w:r>
      <w:r w:rsidR="0059714D">
        <w:rPr>
          <w:rFonts w:ascii="Arial" w:hAnsi="Arial" w:cs="Arial"/>
        </w:rPr>
        <w:t>213,436 тыс. рублей, согласно бюджетной росписи – 52311,254 тыс. рублей.</w:t>
      </w:r>
    </w:p>
    <w:p w:rsidR="006600C4" w:rsidRPr="009C0C8A" w:rsidRDefault="006600C4" w:rsidP="006600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администрации Ливенского района по состоянию на 01.01.2022 года  исполнены в </w:t>
      </w:r>
      <w:r w:rsidRPr="003F640E">
        <w:rPr>
          <w:rFonts w:ascii="Arial" w:hAnsi="Arial" w:cs="Arial"/>
          <w:b/>
          <w:i/>
          <w:sz w:val="24"/>
          <w:szCs w:val="24"/>
        </w:rPr>
        <w:t xml:space="preserve">сумме </w:t>
      </w:r>
      <w:r>
        <w:rPr>
          <w:rFonts w:ascii="Arial" w:hAnsi="Arial" w:cs="Arial"/>
          <w:b/>
          <w:i/>
          <w:sz w:val="24"/>
          <w:szCs w:val="24"/>
        </w:rPr>
        <w:t>50779,270</w:t>
      </w:r>
      <w:r w:rsidRPr="009C0C8A">
        <w:rPr>
          <w:rFonts w:ascii="Arial" w:hAnsi="Arial" w:cs="Arial"/>
          <w:b/>
          <w:i/>
          <w:sz w:val="24"/>
          <w:szCs w:val="24"/>
        </w:rPr>
        <w:t xml:space="preserve"> тыс.</w:t>
      </w:r>
      <w:r w:rsidRPr="009C0C8A">
        <w:rPr>
          <w:rFonts w:ascii="Arial" w:hAnsi="Arial" w:cs="Arial"/>
          <w:i/>
          <w:sz w:val="24"/>
          <w:szCs w:val="24"/>
        </w:rPr>
        <w:t xml:space="preserve"> </w:t>
      </w:r>
      <w:r w:rsidRPr="009C0C8A">
        <w:rPr>
          <w:rFonts w:ascii="Arial" w:hAnsi="Arial" w:cs="Arial"/>
          <w:b/>
          <w:i/>
          <w:sz w:val="24"/>
          <w:szCs w:val="24"/>
        </w:rPr>
        <w:t>руб</w:t>
      </w:r>
      <w:r>
        <w:rPr>
          <w:rFonts w:ascii="Arial" w:hAnsi="Arial" w:cs="Arial"/>
          <w:b/>
          <w:i/>
          <w:sz w:val="24"/>
          <w:szCs w:val="24"/>
        </w:rPr>
        <w:t>лей</w:t>
      </w:r>
      <w:r w:rsidRPr="009C0C8A">
        <w:rPr>
          <w:rFonts w:ascii="Arial" w:hAnsi="Arial" w:cs="Arial"/>
          <w:sz w:val="24"/>
          <w:szCs w:val="24"/>
        </w:rPr>
        <w:t>, или 97,</w:t>
      </w:r>
      <w:r>
        <w:rPr>
          <w:rFonts w:ascii="Arial" w:hAnsi="Arial" w:cs="Arial"/>
          <w:sz w:val="24"/>
          <w:szCs w:val="24"/>
        </w:rPr>
        <w:t>1</w:t>
      </w:r>
      <w:r w:rsidRPr="009C0C8A">
        <w:rPr>
          <w:rFonts w:ascii="Arial" w:hAnsi="Arial" w:cs="Arial"/>
          <w:sz w:val="24"/>
          <w:szCs w:val="24"/>
        </w:rPr>
        <w:t>% утвержденных</w:t>
      </w:r>
      <w:r w:rsidRPr="003F640E">
        <w:rPr>
          <w:rFonts w:ascii="Arial" w:hAnsi="Arial" w:cs="Arial"/>
          <w:sz w:val="24"/>
          <w:szCs w:val="24"/>
        </w:rPr>
        <w:t xml:space="preserve"> назначений,  неисполненные назначения составили </w:t>
      </w:r>
      <w:r>
        <w:rPr>
          <w:rFonts w:ascii="Arial" w:hAnsi="Arial" w:cs="Arial"/>
          <w:sz w:val="24"/>
          <w:szCs w:val="24"/>
        </w:rPr>
        <w:t>1531,984 тыс.  рублей.</w:t>
      </w:r>
    </w:p>
    <w:p w:rsidR="006600C4" w:rsidRDefault="006600C4" w:rsidP="006600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6600C4" w:rsidRPr="00AC510D" w:rsidRDefault="006600C4" w:rsidP="00AC510D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AC510D">
        <w:rPr>
          <w:rFonts w:ascii="Arial" w:hAnsi="Arial" w:cs="Arial"/>
          <w:b w:val="0"/>
        </w:rPr>
        <w:t>Анализ исполнения расходов бюджета ГРБС по разделам (подразделам) бюджетной классификации показал следующее:</w:t>
      </w:r>
    </w:p>
    <w:p w:rsidR="006600C4" w:rsidRPr="002B38D8" w:rsidRDefault="006600C4" w:rsidP="006600C4">
      <w:pPr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</w:p>
    <w:p w:rsidR="006600C4" w:rsidRDefault="006600C4" w:rsidP="00F0385A">
      <w:pPr>
        <w:ind w:left="708"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0100 «Общегосударственные вопросы»</w:t>
      </w:r>
    </w:p>
    <w:p w:rsidR="006600C4" w:rsidRDefault="006600C4" w:rsidP="006600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По разделу 0100 «Общегосударственные вопросы» обязательства исполнены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34476,598 тыс.  рублей </w:t>
      </w:r>
      <w:r>
        <w:rPr>
          <w:rFonts w:ascii="Arial" w:hAnsi="Arial" w:cs="Arial"/>
          <w:sz w:val="24"/>
          <w:szCs w:val="24"/>
        </w:rPr>
        <w:t xml:space="preserve"> или 96,2%  утвержденных назначений, в том числе по подразделам:</w:t>
      </w:r>
    </w:p>
    <w:p w:rsidR="006600C4" w:rsidRDefault="006600C4" w:rsidP="006600C4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6600C4" w:rsidRDefault="006600C4" w:rsidP="006600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Подраздел 0102 «Функционирование высшего должностного лица субъекта РФ и муниципального образования»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В рамках подраздела </w:t>
      </w:r>
      <w:r>
        <w:rPr>
          <w:rFonts w:ascii="Arial" w:hAnsi="Arial" w:cs="Arial"/>
          <w:i/>
        </w:rPr>
        <w:t>0102 «Функционирование высшего должностного лица субъекта РФ и муниципального образования»</w:t>
      </w:r>
      <w:r>
        <w:rPr>
          <w:rFonts w:ascii="Arial" w:hAnsi="Arial" w:cs="Arial"/>
          <w:b w:val="0"/>
        </w:rPr>
        <w:t xml:space="preserve"> обеспечено содержание  должностного лица Ливенского района (главы района), расходы включают в себя оплату труда с начислениями -  </w:t>
      </w:r>
      <w:r>
        <w:rPr>
          <w:rFonts w:ascii="Arial" w:hAnsi="Arial" w:cs="Arial"/>
          <w:i/>
        </w:rPr>
        <w:t>3251,098 тыс. рублей</w:t>
      </w:r>
      <w:r>
        <w:rPr>
          <w:rFonts w:ascii="Arial" w:hAnsi="Arial" w:cs="Arial"/>
          <w:b w:val="0"/>
        </w:rPr>
        <w:t xml:space="preserve"> или 99,2% утвержденных назначений.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Кроме того, за счет средств </w:t>
      </w:r>
      <w:r w:rsidRPr="00280D17">
        <w:rPr>
          <w:rFonts w:ascii="Arial" w:hAnsi="Arial" w:cs="Arial"/>
          <w:b w:val="0"/>
        </w:rPr>
        <w:t>федерального бюджета</w:t>
      </w:r>
      <w:r>
        <w:rPr>
          <w:rFonts w:ascii="Arial" w:hAnsi="Arial" w:cs="Arial"/>
          <w:b w:val="0"/>
        </w:rPr>
        <w:t xml:space="preserve"> произведено поощрение должностного лица в сумме 41,688 тыс. рублей по итогам </w:t>
      </w:r>
      <w:proofErr w:type="gramStart"/>
      <w:r>
        <w:rPr>
          <w:rFonts w:ascii="Arial" w:hAnsi="Arial" w:cs="Arial"/>
          <w:b w:val="0"/>
        </w:rPr>
        <w:t>оценки деятельности органов исполнительной власти Орловской области</w:t>
      </w:r>
      <w:proofErr w:type="gramEnd"/>
      <w:r>
        <w:rPr>
          <w:rFonts w:ascii="Arial" w:hAnsi="Arial" w:cs="Arial"/>
          <w:b w:val="0"/>
        </w:rPr>
        <w:t xml:space="preserve"> в 2021 году.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  <w:u w:val="single"/>
        </w:rPr>
        <w:t>Подраздел 0104 «Функционирование местных администраций»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подраздела 0104 «Содержание органов местного самоуправления» обеспечено содержание администрации Ливенского района, исполнено 16458,952 тыс. рублей</w:t>
      </w:r>
      <w:r w:rsidRPr="004A5583">
        <w:rPr>
          <w:rFonts w:ascii="Arial" w:hAnsi="Arial" w:cs="Arial"/>
          <w:b w:val="0"/>
        </w:rPr>
        <w:t>, или 97,6% утвержденных</w:t>
      </w:r>
      <w:r>
        <w:rPr>
          <w:rFonts w:ascii="Arial" w:hAnsi="Arial" w:cs="Arial"/>
          <w:b w:val="0"/>
        </w:rPr>
        <w:t xml:space="preserve"> назначений, профинансированы следующие расходы: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-292,211 тыс. рублей – поощрение муниципальных служащих за счет средств федерального бюджета;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-15123,153  тыс. рублей – расходы на выплату персонала, или 98,2% утвержденных назначений, в т. ч. 11588,062 тыс. рубле</w:t>
      </w:r>
      <w:proofErr w:type="gramStart"/>
      <w:r>
        <w:rPr>
          <w:rFonts w:ascii="Arial" w:hAnsi="Arial" w:cs="Arial"/>
          <w:b w:val="0"/>
        </w:rPr>
        <w:t>й-</w:t>
      </w:r>
      <w:proofErr w:type="gramEnd"/>
      <w:r>
        <w:rPr>
          <w:rFonts w:ascii="Arial" w:hAnsi="Arial" w:cs="Arial"/>
          <w:b w:val="0"/>
        </w:rPr>
        <w:t xml:space="preserve"> оплата труда, 52,250 тыс. рублей –иные выплаты, 3482,841 тыс. рублей – страховые взносы во внебюджетные фонды;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-1009,095 тыс. рубле</w:t>
      </w:r>
      <w:proofErr w:type="gramStart"/>
      <w:r>
        <w:rPr>
          <w:rFonts w:ascii="Arial" w:hAnsi="Arial" w:cs="Arial"/>
          <w:b w:val="0"/>
        </w:rPr>
        <w:t>й-</w:t>
      </w:r>
      <w:proofErr w:type="gramEnd"/>
      <w:r>
        <w:rPr>
          <w:rFonts w:ascii="Arial" w:hAnsi="Arial" w:cs="Arial"/>
          <w:b w:val="0"/>
        </w:rPr>
        <w:t xml:space="preserve"> закупка товаров, работ и услуг для обеспечения муниципальных нужд, или 90,9% утвержденных назначений;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-14,693 тыс. рублей  – иные бюджетные ассигнования, уплата прочих налогов, сборов и иных платежей, или 96,0% утвержденных назначений.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муниципальной программы «Развитие муниципальной службы в Ливенском районе на 20</w:t>
      </w:r>
      <w:r w:rsidR="00256DD2">
        <w:rPr>
          <w:rFonts w:ascii="Arial" w:hAnsi="Arial" w:cs="Arial"/>
          <w:b w:val="0"/>
        </w:rPr>
        <w:t>21</w:t>
      </w:r>
      <w:r>
        <w:rPr>
          <w:rFonts w:ascii="Arial" w:hAnsi="Arial" w:cs="Arial"/>
          <w:b w:val="0"/>
        </w:rPr>
        <w:t>-202</w:t>
      </w:r>
      <w:r w:rsidR="00256DD2">
        <w:rPr>
          <w:rFonts w:ascii="Arial" w:hAnsi="Arial" w:cs="Arial"/>
          <w:b w:val="0"/>
        </w:rPr>
        <w:t>3</w:t>
      </w:r>
      <w:r>
        <w:rPr>
          <w:rFonts w:ascii="Arial" w:hAnsi="Arial" w:cs="Arial"/>
          <w:b w:val="0"/>
        </w:rPr>
        <w:t xml:space="preserve"> годы» израсходовано 19,800 тыс. руб., или 68,3% утвержденных назначений. </w:t>
      </w:r>
      <w:r w:rsidRPr="00404A3E">
        <w:rPr>
          <w:rFonts w:ascii="Arial" w:hAnsi="Arial" w:cs="Arial"/>
          <w:b w:val="0"/>
        </w:rPr>
        <w:t>Бюджетные средства израсходованы</w:t>
      </w:r>
      <w:r>
        <w:rPr>
          <w:rFonts w:ascii="Arial" w:hAnsi="Arial" w:cs="Arial"/>
          <w:b w:val="0"/>
        </w:rPr>
        <w:t>:</w:t>
      </w:r>
      <w:r w:rsidRPr="00404A3E">
        <w:rPr>
          <w:rFonts w:ascii="Arial" w:hAnsi="Arial" w:cs="Arial"/>
          <w:b w:val="0"/>
        </w:rPr>
        <w:t xml:space="preserve"> на </w:t>
      </w:r>
      <w:r>
        <w:rPr>
          <w:rFonts w:ascii="Arial" w:hAnsi="Arial" w:cs="Arial"/>
          <w:b w:val="0"/>
        </w:rPr>
        <w:t>обучение муниципальных служащих -10,800 тыс. рублей, приобретение- 9,000 тыс. рублей.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6600C4" w:rsidRDefault="006600C4" w:rsidP="006600C4">
      <w:pPr>
        <w:pStyle w:val="ConsPlusTitle"/>
        <w:widowControl/>
        <w:ind w:left="1416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Подраздел  0105 «Судебная система»  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.</w:t>
      </w:r>
    </w:p>
    <w:p w:rsidR="006600C4" w:rsidRPr="00637FE8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подразделу </w:t>
      </w:r>
      <w:r>
        <w:rPr>
          <w:rFonts w:ascii="Arial" w:hAnsi="Arial" w:cs="Arial"/>
          <w:i/>
        </w:rPr>
        <w:t>0105 «Судебная система»</w:t>
      </w:r>
      <w:r>
        <w:rPr>
          <w:rFonts w:ascii="Arial" w:hAnsi="Arial" w:cs="Arial"/>
          <w:b w:val="0"/>
        </w:rPr>
        <w:t xml:space="preserve"> исполнены в сумме 15,600 тыс. рублей, или 100,0% утвержденных назначений. За счет средств </w:t>
      </w:r>
      <w:r w:rsidRPr="00637FE8">
        <w:rPr>
          <w:rFonts w:ascii="Arial" w:hAnsi="Arial" w:cs="Arial"/>
          <w:b w:val="0"/>
        </w:rPr>
        <w:t xml:space="preserve">федерального бюджета </w:t>
      </w:r>
      <w:r>
        <w:rPr>
          <w:rFonts w:ascii="Arial" w:hAnsi="Arial" w:cs="Arial"/>
          <w:b w:val="0"/>
        </w:rPr>
        <w:t xml:space="preserve">профинансированы расходы по </w:t>
      </w:r>
      <w:r w:rsidRPr="00637FE8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опубликованию списков присяжных заседателей.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6600C4" w:rsidRDefault="006600C4" w:rsidP="00F0385A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Подраздел  0113 «Другие общегосударственные вопросы»</w:t>
      </w:r>
      <w:r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  <w:u w:val="single"/>
        </w:rPr>
        <w:t xml:space="preserve">  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подразделу </w:t>
      </w:r>
      <w:r>
        <w:rPr>
          <w:rFonts w:ascii="Arial" w:hAnsi="Arial" w:cs="Arial"/>
          <w:i/>
        </w:rPr>
        <w:t>0113 «Другие общегосударственные вопросы»</w:t>
      </w:r>
      <w:r>
        <w:rPr>
          <w:rFonts w:ascii="Arial" w:hAnsi="Arial" w:cs="Arial"/>
          <w:b w:val="0"/>
        </w:rPr>
        <w:t xml:space="preserve">  исполнены в сумме 14709,260 тыс. рублей, или 94,1% утвержденных назначений.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В рамках подраздела 0113 «Другие общегосударственные вопросы» профинансированы следующие расходы: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2C0668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>258,664</w:t>
      </w:r>
      <w:r w:rsidRPr="002C0668">
        <w:rPr>
          <w:rFonts w:ascii="Arial" w:hAnsi="Arial" w:cs="Arial"/>
          <w:b w:val="0"/>
        </w:rPr>
        <w:t xml:space="preserve"> тыс. рублей – расходы</w:t>
      </w:r>
      <w:r>
        <w:rPr>
          <w:rFonts w:ascii="Arial" w:hAnsi="Arial" w:cs="Arial"/>
          <w:b w:val="0"/>
        </w:rPr>
        <w:t xml:space="preserve"> по проведению Всероссийской переписи населения 2020 года, за счет средств федерального бюджета, 100,0% утверждённых назначений;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-17,580 тыс. рублей - поощрение должностей, не отнесенным к муниципальным служащим,  за счет средств федерального бюджета, 100,0% утверждённых назначений;</w:t>
      </w:r>
      <w:proofErr w:type="gramEnd"/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-640,273 тыс. рублей - выполнение государственных полномочий  Орловской области по созданию комиссии по делам несовершеннолетних и защите их прав, 100,0% утвержденных назначений;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-298,500 тыс. рублей – выполнение полномочий в сфере трудовых отношений, 100,0% утвержденных назначений;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-11,000 тыс. рублей – поощрение </w:t>
      </w:r>
      <w:r w:rsidRPr="00F77CDE">
        <w:rPr>
          <w:rFonts w:ascii="Arial" w:hAnsi="Arial" w:cs="Arial"/>
          <w:b w:val="0"/>
        </w:rPr>
        <w:t>за счет средств областного бюджета</w:t>
      </w:r>
      <w:r>
        <w:rPr>
          <w:rFonts w:ascii="Arial" w:hAnsi="Arial" w:cs="Arial"/>
          <w:b w:val="0"/>
        </w:rPr>
        <w:t xml:space="preserve"> по итогам областного смотра-конкурса на лучшее состояние условий охраны труда, или 100,0% утвержденных назначений;</w:t>
      </w:r>
    </w:p>
    <w:p w:rsidR="006600C4" w:rsidRPr="00221905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-398,758 тыс. рублей – выполнение других обязательств органов местного самоуправления, или 83,3% утвержденных </w:t>
      </w:r>
      <w:r w:rsidRPr="00637FE8">
        <w:rPr>
          <w:rFonts w:ascii="Arial" w:hAnsi="Arial" w:cs="Arial"/>
          <w:b w:val="0"/>
        </w:rPr>
        <w:t xml:space="preserve">назначений, бюджетные средства израсходованы </w:t>
      </w:r>
      <w:r w:rsidRPr="00221905">
        <w:rPr>
          <w:rFonts w:ascii="Arial" w:hAnsi="Arial" w:cs="Arial"/>
          <w:b w:val="0"/>
        </w:rPr>
        <w:t>на общегосударственные расходы, включая награждение в течение года.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МКУ </w:t>
      </w:r>
      <w:r>
        <w:rPr>
          <w:rFonts w:ascii="Arial" w:hAnsi="Arial" w:cs="Arial"/>
          <w:i/>
        </w:rPr>
        <w:t>«Административная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i/>
        </w:rPr>
        <w:t>хозяйственная служба администрации Ливенского района и Единая дежурно-диспетчерская служба Ливенского района»</w:t>
      </w:r>
      <w:r>
        <w:rPr>
          <w:rFonts w:ascii="Arial" w:hAnsi="Arial" w:cs="Arial"/>
          <w:b w:val="0"/>
        </w:rPr>
        <w:t xml:space="preserve"> исполнены в сумме 12967,905 тыс. рублей, или 94,4% утвержденных назначений, профинансированы следующие расходы: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-8728,488 тыс. рублей – расходы на выплаты персоналу, или 94,2% утвержденных назначений, в т. ч. 6739,196 тыс. рублей -  оплата труда,  1989,292 тыс. рублей – страховые взносы во внебюджетные фонды;</w:t>
      </w:r>
      <w:proofErr w:type="gramEnd"/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-4219,099 тыс. рублей – закупка товаров, работ и услуг, или 100,0% утвержденных </w:t>
      </w:r>
      <w:r w:rsidRPr="006441EA">
        <w:rPr>
          <w:rFonts w:ascii="Arial" w:hAnsi="Arial" w:cs="Arial"/>
          <w:b w:val="0"/>
        </w:rPr>
        <w:t>назначений, в том числе: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-3291,118 тыс. рублей – прочая закупка товаров, работ и услуг, или 94,8% утвержденных назначений </w:t>
      </w:r>
      <w:proofErr w:type="gramStart"/>
      <w:r>
        <w:rPr>
          <w:rFonts w:ascii="Arial" w:hAnsi="Arial" w:cs="Arial"/>
          <w:b w:val="0"/>
        </w:rPr>
        <w:t xml:space="preserve">( </w:t>
      </w:r>
      <w:proofErr w:type="gramEnd"/>
      <w:r>
        <w:rPr>
          <w:rFonts w:ascii="Arial" w:hAnsi="Arial" w:cs="Arial"/>
          <w:b w:val="0"/>
        </w:rPr>
        <w:t>в т. ч. приобретение ГСМ – 959,161 тыс. рублей);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-927,981 тыс. рублей – закупка энергетических ресурсов, или 94,3% утвержденных назначений (электроэнергия- 491,005 тыс. рублей, газ – 436,976 тыс. рублей);</w:t>
      </w:r>
      <w:proofErr w:type="gramEnd"/>
    </w:p>
    <w:p w:rsidR="006600C4" w:rsidRPr="000B5E21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-20,318 тыс. рублей - </w:t>
      </w:r>
      <w:r w:rsidRPr="000B5E21">
        <w:rPr>
          <w:rFonts w:ascii="Arial" w:hAnsi="Arial" w:cs="Arial"/>
          <w:b w:val="0"/>
        </w:rPr>
        <w:t>иные бюджетные ассигнования,  уплата налог</w:t>
      </w:r>
      <w:r>
        <w:rPr>
          <w:rFonts w:ascii="Arial" w:hAnsi="Arial" w:cs="Arial"/>
          <w:b w:val="0"/>
        </w:rPr>
        <w:t>ов</w:t>
      </w:r>
      <w:r w:rsidRPr="000B5E21">
        <w:rPr>
          <w:rFonts w:ascii="Arial" w:hAnsi="Arial" w:cs="Arial"/>
          <w:b w:val="0"/>
        </w:rPr>
        <w:t>, сборов и иных платежей.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В рамках муниципальной программы «Осуществление мер, направленных на укрепление межнационального и межконфессионального согласия, поддержку и развитие языков и культуры народов РФ, проживающих на территории Ливенского района Орловской области, развитию прав национальных меньшинств, обеспечение социальной и культурной адаптации эмигрантов, профилактику межнациональных (межэтнических) конфликтов на 2018-2020 годы» израсходовано 1,000 тыс. рублей, или 100,0 % утвержденных назначений.</w:t>
      </w:r>
      <w:proofErr w:type="gramEnd"/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          По муниципальной программе «Профилактика правонарушений и борьба с преступностью в Ливенском районе на 2019-2021 годы» израсходовано 10,000 тыс. рублей, или 100,0 % утвержденных назначений.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В рамках </w:t>
      </w:r>
      <w:r>
        <w:rPr>
          <w:rFonts w:ascii="Arial" w:hAnsi="Arial" w:cs="Arial"/>
          <w:b w:val="0"/>
        </w:rPr>
        <w:t>муниципальной программы «Профилактика экстремизму и профилактика терроризма на территории Ливенского района на 2020-2022 годы» исполнено 3,000 тыс. рублей,  или 100,0% утверждённых ассигнований.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lastRenderedPageBreak/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 xml:space="preserve">Раздел 0500 «Жилищно-коммунальное хозяйство»   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u w:val="single"/>
          <w:lang w:eastAsia="en-US"/>
        </w:rPr>
      </w:pP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ab/>
        <w:t xml:space="preserve">В рамках данного раздела исполнены обязательства </w:t>
      </w:r>
      <w:r>
        <w:rPr>
          <w:rFonts w:ascii="Arial" w:hAnsi="Arial" w:cs="Arial"/>
          <w:b w:val="0"/>
          <w:lang w:eastAsia="en-US"/>
        </w:rPr>
        <w:t xml:space="preserve">по подразделу  </w:t>
      </w:r>
      <w:r>
        <w:rPr>
          <w:rFonts w:ascii="Arial" w:hAnsi="Arial" w:cs="Arial"/>
          <w:i/>
          <w:lang w:eastAsia="en-US"/>
        </w:rPr>
        <w:t>0503 «Благоустройство»</w:t>
      </w:r>
      <w:r>
        <w:rPr>
          <w:rFonts w:ascii="Arial" w:hAnsi="Arial" w:cs="Arial"/>
          <w:b w:val="0"/>
          <w:lang w:eastAsia="en-US"/>
        </w:rPr>
        <w:t xml:space="preserve">, израсходовано </w:t>
      </w:r>
      <w:r>
        <w:rPr>
          <w:rFonts w:ascii="Arial" w:hAnsi="Arial" w:cs="Arial"/>
          <w:i/>
          <w:lang w:eastAsia="en-US"/>
        </w:rPr>
        <w:t>369,774 тыс.</w:t>
      </w:r>
      <w:r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>руб</w:t>
      </w:r>
      <w:r w:rsidRPr="00144B06">
        <w:rPr>
          <w:rFonts w:ascii="Arial" w:hAnsi="Arial" w:cs="Arial"/>
          <w:i/>
          <w:lang w:eastAsia="en-US"/>
        </w:rPr>
        <w:t>лей</w:t>
      </w:r>
      <w:r>
        <w:rPr>
          <w:rFonts w:ascii="Arial" w:hAnsi="Arial" w:cs="Arial"/>
          <w:b w:val="0"/>
          <w:lang w:eastAsia="en-US"/>
        </w:rPr>
        <w:t>, или  93,5 %, утвержденных  назначений, обеспечено финансирование следующих мероприятий: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eastAsia="en-US"/>
        </w:rPr>
        <w:t xml:space="preserve">-277,254 тыс. рублей – межбюджетные трансферы перечисленные сельским поселениям для выполнения полномочий по </w:t>
      </w:r>
      <w:r w:rsidRPr="00D96A8A">
        <w:rPr>
          <w:rFonts w:ascii="Arial" w:hAnsi="Arial" w:cs="Arial"/>
          <w:b w:val="0"/>
        </w:rPr>
        <w:t>созданию условий для массового отдыха жителей поселения и организаци</w:t>
      </w:r>
      <w:r>
        <w:rPr>
          <w:rFonts w:ascii="Arial" w:hAnsi="Arial" w:cs="Arial"/>
          <w:b w:val="0"/>
        </w:rPr>
        <w:t>и</w:t>
      </w:r>
      <w:r w:rsidRPr="00D96A8A">
        <w:rPr>
          <w:rFonts w:ascii="Arial" w:hAnsi="Arial" w:cs="Arial"/>
          <w:b w:val="0"/>
        </w:rPr>
        <w:t xml:space="preserve"> обустройства мест массового отдыха населения, включая доступ к водным объектам</w:t>
      </w:r>
      <w:r>
        <w:rPr>
          <w:rFonts w:ascii="Arial" w:hAnsi="Arial" w:cs="Arial"/>
          <w:b w:val="0"/>
        </w:rPr>
        <w:t>;</w:t>
      </w:r>
    </w:p>
    <w:p w:rsidR="006600C4" w:rsidRPr="00FE1896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</w:rPr>
        <w:t xml:space="preserve">-19,200 тыс. рублей - </w:t>
      </w:r>
      <w:r>
        <w:rPr>
          <w:rFonts w:ascii="Arial" w:hAnsi="Arial" w:cs="Arial"/>
          <w:b w:val="0"/>
          <w:lang w:eastAsia="en-US"/>
        </w:rPr>
        <w:t xml:space="preserve">межбюджетные трансферы перечисленные сельским поселениям для выполнения полномочий по </w:t>
      </w:r>
      <w:r w:rsidRPr="00FE1896">
        <w:rPr>
          <w:rFonts w:ascii="Arial" w:hAnsi="Arial" w:cs="Arial"/>
          <w:b w:val="0"/>
        </w:rPr>
        <w:t>обеспечени</w:t>
      </w:r>
      <w:r>
        <w:rPr>
          <w:rFonts w:ascii="Arial" w:hAnsi="Arial" w:cs="Arial"/>
          <w:b w:val="0"/>
        </w:rPr>
        <w:t>ю</w:t>
      </w:r>
      <w:r w:rsidRPr="00FE1896">
        <w:rPr>
          <w:rFonts w:ascii="Arial" w:hAnsi="Arial" w:cs="Arial"/>
          <w:b w:val="0"/>
        </w:rPr>
        <w:t xml:space="preserve"> безопасности людей на водных объектах</w:t>
      </w:r>
      <w:r>
        <w:rPr>
          <w:rFonts w:ascii="Arial" w:hAnsi="Arial" w:cs="Arial"/>
          <w:b w:val="0"/>
        </w:rPr>
        <w:t>;</w:t>
      </w:r>
    </w:p>
    <w:p w:rsidR="006600C4" w:rsidRPr="002C0668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2C0668">
        <w:rPr>
          <w:rFonts w:ascii="Arial" w:hAnsi="Arial" w:cs="Arial"/>
          <w:b w:val="0"/>
          <w:lang w:eastAsia="en-US"/>
        </w:rPr>
        <w:t>-</w:t>
      </w:r>
      <w:r>
        <w:rPr>
          <w:rFonts w:ascii="Arial" w:hAnsi="Arial" w:cs="Arial"/>
          <w:b w:val="0"/>
          <w:lang w:eastAsia="en-US"/>
        </w:rPr>
        <w:t>73,320 тыс. рублей</w:t>
      </w:r>
      <w:r w:rsidRPr="002C0668">
        <w:rPr>
          <w:rFonts w:ascii="Arial" w:hAnsi="Arial" w:cs="Arial"/>
          <w:b w:val="0"/>
          <w:lang w:eastAsia="en-US"/>
        </w:rPr>
        <w:t xml:space="preserve"> – </w:t>
      </w:r>
      <w:r w:rsidRPr="00F77CDE">
        <w:rPr>
          <w:rFonts w:ascii="Arial" w:hAnsi="Arial" w:cs="Arial"/>
          <w:b w:val="0"/>
          <w:lang w:eastAsia="en-US"/>
        </w:rPr>
        <w:t>расходы по  благоустройству Кургана Славы.</w:t>
      </w:r>
      <w:r w:rsidRPr="002C0668">
        <w:rPr>
          <w:rFonts w:ascii="Arial" w:hAnsi="Arial" w:cs="Arial"/>
          <w:b w:val="0"/>
          <w:lang w:eastAsia="en-US"/>
        </w:rPr>
        <w:t xml:space="preserve"> </w:t>
      </w:r>
    </w:p>
    <w:p w:rsidR="006600C4" w:rsidRDefault="006600C4" w:rsidP="006600C4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6600C4" w:rsidRDefault="006600C4" w:rsidP="006600C4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u w:val="single"/>
          <w:lang w:eastAsia="en-US"/>
        </w:rPr>
        <w:t>Раздел 0700 «Образование»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i/>
          <w:lang w:eastAsia="en-US"/>
        </w:rPr>
      </w:pPr>
      <w:r w:rsidRPr="000D59B2">
        <w:rPr>
          <w:rFonts w:ascii="Arial" w:hAnsi="Arial" w:cs="Arial"/>
          <w:b w:val="0"/>
          <w:lang w:eastAsia="en-US"/>
        </w:rPr>
        <w:t>Обязательства исполнены по подразделу</w:t>
      </w:r>
      <w:r>
        <w:rPr>
          <w:rFonts w:ascii="Arial" w:hAnsi="Arial" w:cs="Arial"/>
          <w:b w:val="0"/>
          <w:color w:val="FF0000"/>
          <w:lang w:eastAsia="en-US"/>
        </w:rPr>
        <w:t xml:space="preserve"> </w:t>
      </w:r>
      <w:r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i/>
          <w:lang w:eastAsia="en-US"/>
        </w:rPr>
        <w:t xml:space="preserve">0707 «Молодежная политика и оздоровление детей» </w:t>
      </w:r>
      <w:r>
        <w:rPr>
          <w:rFonts w:ascii="Arial" w:hAnsi="Arial" w:cs="Arial"/>
          <w:b w:val="0"/>
          <w:lang w:eastAsia="en-US"/>
        </w:rPr>
        <w:t xml:space="preserve"> в сумме </w:t>
      </w:r>
      <w:r>
        <w:rPr>
          <w:rFonts w:ascii="Arial" w:hAnsi="Arial" w:cs="Arial"/>
          <w:i/>
          <w:lang w:eastAsia="en-US"/>
        </w:rPr>
        <w:t>100,000 тыс. рублей</w:t>
      </w:r>
      <w:r>
        <w:rPr>
          <w:rFonts w:ascii="Arial" w:hAnsi="Arial" w:cs="Arial"/>
          <w:b w:val="0"/>
          <w:lang w:eastAsia="en-US"/>
        </w:rPr>
        <w:t xml:space="preserve"> или 100,0% утвержденных  назначений. Расходы произведены  в рамках муниципальной программы «Молодежь Ливенского района  на 2016-2020гг.». </w:t>
      </w:r>
      <w:r>
        <w:rPr>
          <w:rFonts w:ascii="Arial" w:hAnsi="Arial" w:cs="Arial"/>
          <w:i/>
          <w:lang w:eastAsia="en-US"/>
        </w:rPr>
        <w:t xml:space="preserve"> 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i/>
          <w:color w:val="FF0000"/>
          <w:lang w:eastAsia="en-US"/>
        </w:rPr>
      </w:pPr>
    </w:p>
    <w:p w:rsidR="006600C4" w:rsidRDefault="006600C4" w:rsidP="006600C4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u w:val="single"/>
          <w:lang w:eastAsia="en-US"/>
        </w:rPr>
        <w:t>Раздел 1000 «Социальная политика»</w:t>
      </w:r>
    </w:p>
    <w:p w:rsidR="006600C4" w:rsidRDefault="006600C4" w:rsidP="006600C4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разделу </w:t>
      </w:r>
      <w:r>
        <w:rPr>
          <w:rFonts w:ascii="Arial" w:hAnsi="Arial" w:cs="Arial"/>
          <w:i/>
        </w:rPr>
        <w:t>1000 «Социальная политика»</w:t>
      </w:r>
      <w:r>
        <w:rPr>
          <w:rFonts w:ascii="Arial" w:hAnsi="Arial" w:cs="Arial"/>
          <w:b w:val="0"/>
        </w:rPr>
        <w:t xml:space="preserve"> исполнены в сумме 15592,898 тыс. рублей, или 99,1% утвержденных назначений, в том числе по подразделам: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По подразделу </w:t>
      </w:r>
      <w:r w:rsidRPr="00D106C1">
        <w:rPr>
          <w:rFonts w:ascii="Arial" w:hAnsi="Arial" w:cs="Arial"/>
          <w:b w:val="0"/>
          <w:u w:val="single"/>
          <w:lang w:eastAsia="en-US"/>
        </w:rPr>
        <w:t>1001 «Пенсионн</w:t>
      </w:r>
      <w:r>
        <w:rPr>
          <w:rFonts w:ascii="Arial" w:hAnsi="Arial" w:cs="Arial"/>
          <w:b w:val="0"/>
          <w:u w:val="single"/>
          <w:lang w:eastAsia="en-US"/>
        </w:rPr>
        <w:t>ое обеспечение»</w:t>
      </w:r>
      <w:r>
        <w:rPr>
          <w:rFonts w:ascii="Arial" w:hAnsi="Arial" w:cs="Arial"/>
          <w:b w:val="0"/>
          <w:lang w:eastAsia="en-US"/>
        </w:rPr>
        <w:t xml:space="preserve"> израсходовано </w:t>
      </w:r>
      <w:r>
        <w:rPr>
          <w:rFonts w:ascii="Arial" w:hAnsi="Arial" w:cs="Arial"/>
          <w:b w:val="0"/>
        </w:rPr>
        <w:t>5018,318  тыс. рублей</w:t>
      </w:r>
      <w:r>
        <w:rPr>
          <w:rFonts w:ascii="Arial" w:hAnsi="Arial" w:cs="Arial"/>
          <w:b w:val="0"/>
          <w:lang w:eastAsia="en-US"/>
        </w:rPr>
        <w:t>, или 99,1% утверждённых назначений, обеспечена доплата пенсии муниципальным служащим в сумме 4468,318 тыс. рублей – 37-ми  получателям,  выплаты почетным гражданам в сумме 550,000 тыс. рублей – 9 человек.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По подразделу </w:t>
      </w:r>
      <w:r w:rsidRPr="00CB5DC5">
        <w:rPr>
          <w:rFonts w:ascii="Arial" w:hAnsi="Arial" w:cs="Arial"/>
          <w:b w:val="0"/>
          <w:u w:val="single"/>
          <w:lang w:eastAsia="en-US"/>
        </w:rPr>
        <w:t>1003 «Социальное обеспечение населения»</w:t>
      </w:r>
      <w:r>
        <w:rPr>
          <w:rFonts w:ascii="Arial" w:hAnsi="Arial" w:cs="Arial"/>
          <w:b w:val="0"/>
          <w:lang w:eastAsia="en-US"/>
        </w:rPr>
        <w:t xml:space="preserve"> расходы сложились в сумме 195,498 тыс. рублей,  или 100,0 % утвержденных назначений, произведена выплата материальной  помощи пострадавшим в результате пожара за счет средств резервного фонда   7 </w:t>
      </w:r>
      <w:r w:rsidRPr="002C0668">
        <w:rPr>
          <w:rFonts w:ascii="Arial" w:hAnsi="Arial" w:cs="Arial"/>
          <w:b w:val="0"/>
          <w:lang w:eastAsia="en-US"/>
        </w:rPr>
        <w:t>получател</w:t>
      </w:r>
      <w:r>
        <w:rPr>
          <w:rFonts w:ascii="Arial" w:hAnsi="Arial" w:cs="Arial"/>
          <w:b w:val="0"/>
          <w:lang w:eastAsia="en-US"/>
        </w:rPr>
        <w:t>ям.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По подразделу </w:t>
      </w:r>
      <w:r w:rsidRPr="00F67B45">
        <w:rPr>
          <w:rFonts w:ascii="Arial" w:hAnsi="Arial" w:cs="Arial"/>
          <w:b w:val="0"/>
          <w:u w:val="single"/>
          <w:lang w:eastAsia="en-US"/>
        </w:rPr>
        <w:t xml:space="preserve">1004 «Охрана семьи и детства» </w:t>
      </w:r>
      <w:r>
        <w:rPr>
          <w:rFonts w:ascii="Arial" w:hAnsi="Arial" w:cs="Arial"/>
          <w:b w:val="0"/>
          <w:lang w:eastAsia="en-US"/>
        </w:rPr>
        <w:t>обязательства исполнены в сумме 7926,422</w:t>
      </w:r>
      <w:r w:rsidRPr="002C0668">
        <w:rPr>
          <w:rFonts w:ascii="Arial" w:hAnsi="Arial" w:cs="Arial"/>
          <w:b w:val="0"/>
          <w:lang w:eastAsia="en-US"/>
        </w:rPr>
        <w:t xml:space="preserve"> тыс. руб</w:t>
      </w:r>
      <w:r>
        <w:rPr>
          <w:rFonts w:ascii="Arial" w:hAnsi="Arial" w:cs="Arial"/>
          <w:b w:val="0"/>
          <w:lang w:eastAsia="en-US"/>
        </w:rPr>
        <w:t>лей, или 98,8% утвержденных назначений, произведены следующие расходы: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EC5446">
        <w:rPr>
          <w:rFonts w:ascii="Arial" w:hAnsi="Arial" w:cs="Arial"/>
          <w:b w:val="0"/>
          <w:lang w:eastAsia="en-US"/>
        </w:rPr>
        <w:t>-</w:t>
      </w:r>
      <w:r>
        <w:rPr>
          <w:rFonts w:ascii="Arial" w:hAnsi="Arial" w:cs="Arial"/>
          <w:b w:val="0"/>
          <w:lang w:eastAsia="en-US"/>
        </w:rPr>
        <w:t xml:space="preserve">245,522 тыс. рублей - </w:t>
      </w:r>
      <w:r w:rsidRPr="00EC5446">
        <w:rPr>
          <w:rFonts w:ascii="Arial" w:hAnsi="Arial" w:cs="Arial"/>
          <w:b w:val="0"/>
          <w:lang w:eastAsia="en-US"/>
        </w:rPr>
        <w:t xml:space="preserve">выплаты единовременного  пособия при всех формах устройства детей, лишенных родительского попечения – </w:t>
      </w:r>
      <w:r>
        <w:rPr>
          <w:rFonts w:ascii="Arial" w:hAnsi="Arial" w:cs="Arial"/>
          <w:b w:val="0"/>
          <w:lang w:eastAsia="en-US"/>
        </w:rPr>
        <w:t>13</w:t>
      </w:r>
      <w:r w:rsidRPr="001A502E">
        <w:rPr>
          <w:rFonts w:ascii="Arial" w:hAnsi="Arial" w:cs="Arial"/>
          <w:b w:val="0"/>
          <w:color w:val="FF0000"/>
          <w:lang w:eastAsia="en-US"/>
        </w:rPr>
        <w:t xml:space="preserve"> </w:t>
      </w:r>
      <w:r w:rsidRPr="006715AA">
        <w:rPr>
          <w:rFonts w:ascii="Arial" w:hAnsi="Arial" w:cs="Arial"/>
          <w:b w:val="0"/>
          <w:lang w:eastAsia="en-US"/>
        </w:rPr>
        <w:t>получателей (федеральные средства);</w:t>
      </w:r>
    </w:p>
    <w:p w:rsidR="006600C4" w:rsidRPr="006715AA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-5683,205 тыс. рублей – выплаты на содержание ребенка в семье опекуна и приемной семье;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AA6D9E">
        <w:rPr>
          <w:rFonts w:ascii="Arial" w:hAnsi="Arial" w:cs="Arial"/>
          <w:b w:val="0"/>
          <w:lang w:eastAsia="en-US"/>
        </w:rPr>
        <w:t>-</w:t>
      </w:r>
      <w:r>
        <w:rPr>
          <w:rFonts w:ascii="Arial" w:hAnsi="Arial" w:cs="Arial"/>
          <w:b w:val="0"/>
          <w:lang w:eastAsia="en-US"/>
        </w:rPr>
        <w:t>1997,695</w:t>
      </w:r>
      <w:r w:rsidRPr="00AA6D9E">
        <w:rPr>
          <w:rFonts w:ascii="Arial" w:hAnsi="Arial" w:cs="Arial"/>
          <w:b w:val="0"/>
          <w:lang w:eastAsia="en-US"/>
        </w:rPr>
        <w:t xml:space="preserve"> тыс. рублей – вознаграждение  приемному родителю </w:t>
      </w:r>
      <w:r>
        <w:rPr>
          <w:rFonts w:ascii="Arial" w:hAnsi="Arial" w:cs="Arial"/>
          <w:b w:val="0"/>
          <w:lang w:eastAsia="en-US"/>
        </w:rPr>
        <w:t>(</w:t>
      </w:r>
      <w:r w:rsidRPr="00E1246D">
        <w:rPr>
          <w:rFonts w:ascii="Arial" w:hAnsi="Arial" w:cs="Arial"/>
          <w:b w:val="0"/>
          <w:lang w:eastAsia="en-US"/>
        </w:rPr>
        <w:t>20 семей</w:t>
      </w:r>
      <w:r>
        <w:rPr>
          <w:rFonts w:ascii="Arial" w:hAnsi="Arial" w:cs="Arial"/>
          <w:b w:val="0"/>
          <w:lang w:eastAsia="en-US"/>
        </w:rPr>
        <w:t>).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По подразделу </w:t>
      </w:r>
      <w:r w:rsidRPr="00F67B45">
        <w:rPr>
          <w:rFonts w:ascii="Arial" w:hAnsi="Arial" w:cs="Arial"/>
          <w:b w:val="0"/>
          <w:u w:val="single"/>
          <w:lang w:eastAsia="en-US"/>
        </w:rPr>
        <w:t>1006 «Другие вопросы в области социальной политике»</w:t>
      </w:r>
      <w:r>
        <w:rPr>
          <w:rFonts w:ascii="Arial" w:hAnsi="Arial" w:cs="Arial"/>
          <w:b w:val="0"/>
          <w:lang w:eastAsia="en-US"/>
        </w:rPr>
        <w:t xml:space="preserve"> исполнено 2452,660 тыс. рублей или 100,0% утвержденных назначений,  обеспечено содержание органа опеки и попечительства.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sz w:val="26"/>
          <w:szCs w:val="26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>Раздел 1100 «Физическая культура и спорт»</w:t>
      </w:r>
    </w:p>
    <w:p w:rsidR="006600C4" w:rsidRDefault="006600C4" w:rsidP="006600C4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lastRenderedPageBreak/>
        <w:t>В рамках данного раздела обязательства исполнены по подразделу 1102 «Массовый спорт»,  израсходовано 240,000 тыс. рублей, или 100,0% утвержденных назначений.</w:t>
      </w:r>
    </w:p>
    <w:p w:rsidR="006600C4" w:rsidRDefault="006600C4" w:rsidP="006600C4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bCs w:val="0"/>
          <w:i/>
          <w:bdr w:val="none" w:sz="0" w:space="0" w:color="auto" w:frame="1"/>
        </w:rPr>
      </w:pPr>
      <w:r>
        <w:rPr>
          <w:rFonts w:ascii="Arial" w:hAnsi="Arial" w:cs="Arial"/>
          <w:b w:val="0"/>
          <w:lang w:eastAsia="en-US"/>
        </w:rPr>
        <w:t xml:space="preserve"> </w:t>
      </w:r>
    </w:p>
    <w:p w:rsidR="00242E16" w:rsidRPr="003D5633" w:rsidRDefault="00CD345B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F0385A">
        <w:rPr>
          <w:rFonts w:ascii="Arial" w:hAnsi="Arial" w:cs="Arial"/>
          <w:b/>
          <w:i/>
          <w:sz w:val="24"/>
          <w:szCs w:val="24"/>
        </w:rPr>
        <w:t>5.2</w:t>
      </w:r>
      <w:r w:rsidR="002039CA" w:rsidRPr="00F0385A">
        <w:rPr>
          <w:rFonts w:ascii="Arial" w:hAnsi="Arial" w:cs="Arial"/>
          <w:b/>
          <w:i/>
          <w:sz w:val="24"/>
          <w:szCs w:val="24"/>
        </w:rPr>
        <w:t>. ГРБС - Ливенский районный Совет народных депутатов</w:t>
      </w:r>
      <w:r w:rsidR="00736BE2" w:rsidRPr="00F0385A">
        <w:rPr>
          <w:rFonts w:ascii="Arial" w:hAnsi="Arial" w:cs="Arial"/>
          <w:b/>
          <w:i/>
          <w:sz w:val="24"/>
          <w:szCs w:val="24"/>
        </w:rPr>
        <w:t>.</w:t>
      </w:r>
    </w:p>
    <w:p w:rsidR="00242E16" w:rsidRPr="00B902CA" w:rsidRDefault="00242E16" w:rsidP="00770E25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3D5633" w:rsidRPr="007D5B4B" w:rsidRDefault="003D5633" w:rsidP="003D563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р</w:t>
      </w:r>
      <w:r w:rsidRPr="005070B7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 xml:space="preserve">ю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 xml:space="preserve">22.12.2020 года 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47/575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Ливенскому районному Совету народных депутатов на 2021 год были утверждены бюджетные назначения  в сумме 2421,600 тыс. рублей.</w:t>
      </w:r>
    </w:p>
    <w:p w:rsidR="003D5633" w:rsidRPr="007D5B4B" w:rsidRDefault="003D5633" w:rsidP="003D5633">
      <w:pPr>
        <w:pStyle w:val="af4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D5B4B">
        <w:rPr>
          <w:rFonts w:ascii="Arial" w:hAnsi="Arial" w:cs="Arial"/>
        </w:rPr>
        <w:t xml:space="preserve">В результате внесения изменений, </w:t>
      </w:r>
      <w:r>
        <w:rPr>
          <w:rFonts w:ascii="Arial" w:hAnsi="Arial" w:cs="Arial"/>
        </w:rPr>
        <w:t>в течение финансового года,</w:t>
      </w:r>
      <w:r w:rsidRPr="007D5B4B">
        <w:rPr>
          <w:rFonts w:ascii="Arial" w:hAnsi="Arial" w:cs="Arial"/>
        </w:rPr>
        <w:t xml:space="preserve"> утвержденные бюджетные н</w:t>
      </w:r>
      <w:r>
        <w:rPr>
          <w:rFonts w:ascii="Arial" w:hAnsi="Arial" w:cs="Arial"/>
        </w:rPr>
        <w:t xml:space="preserve">азначения ГРБС </w:t>
      </w:r>
      <w:r w:rsidRPr="007D5B4B">
        <w:rPr>
          <w:rFonts w:ascii="Arial" w:hAnsi="Arial" w:cs="Arial"/>
        </w:rPr>
        <w:t xml:space="preserve">увеличились на </w:t>
      </w:r>
      <w:r>
        <w:rPr>
          <w:rFonts w:ascii="Arial" w:hAnsi="Arial" w:cs="Arial"/>
        </w:rPr>
        <w:t xml:space="preserve">   601,100 тыс. рублей или  24,8% </w:t>
      </w:r>
      <w:r w:rsidRPr="007D5B4B">
        <w:rPr>
          <w:rFonts w:ascii="Arial" w:hAnsi="Arial" w:cs="Arial"/>
        </w:rPr>
        <w:t xml:space="preserve">и составили </w:t>
      </w:r>
      <w:r>
        <w:rPr>
          <w:rFonts w:ascii="Arial" w:hAnsi="Arial" w:cs="Arial"/>
        </w:rPr>
        <w:t>3022,700</w:t>
      </w:r>
      <w:r w:rsidRPr="007D5B4B">
        <w:rPr>
          <w:rFonts w:ascii="Arial" w:hAnsi="Arial" w:cs="Arial"/>
        </w:rPr>
        <w:t xml:space="preserve"> тыс. рублей.</w:t>
      </w:r>
    </w:p>
    <w:p w:rsidR="003D5633" w:rsidRPr="00F32F4E" w:rsidRDefault="003D5633" w:rsidP="003D563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Ливенского районного </w:t>
      </w:r>
      <w:r w:rsidRPr="00F32F4E">
        <w:rPr>
          <w:rFonts w:ascii="Arial" w:hAnsi="Arial" w:cs="Arial"/>
          <w:sz w:val="24"/>
          <w:szCs w:val="24"/>
        </w:rPr>
        <w:t>Совета народных депутатов по состоянию на 01.01.20</w:t>
      </w:r>
      <w:r>
        <w:rPr>
          <w:rFonts w:ascii="Arial" w:hAnsi="Arial" w:cs="Arial"/>
          <w:sz w:val="24"/>
          <w:szCs w:val="24"/>
        </w:rPr>
        <w:t xml:space="preserve">22 года </w:t>
      </w:r>
      <w:r w:rsidRPr="007D5B4B">
        <w:rPr>
          <w:rFonts w:ascii="Arial" w:hAnsi="Arial" w:cs="Arial"/>
          <w:sz w:val="24"/>
          <w:szCs w:val="24"/>
        </w:rPr>
        <w:t xml:space="preserve">составили  </w:t>
      </w:r>
      <w:r>
        <w:rPr>
          <w:rFonts w:ascii="Arial" w:hAnsi="Arial" w:cs="Arial"/>
          <w:b/>
          <w:i/>
          <w:sz w:val="24"/>
          <w:szCs w:val="24"/>
        </w:rPr>
        <w:t>2997,917</w:t>
      </w:r>
      <w:r w:rsidRPr="007D5B4B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7D5B4B">
        <w:rPr>
          <w:rFonts w:ascii="Arial" w:hAnsi="Arial" w:cs="Arial"/>
          <w:i/>
          <w:sz w:val="24"/>
          <w:szCs w:val="24"/>
        </w:rPr>
        <w:t xml:space="preserve">. </w:t>
      </w:r>
      <w:r w:rsidRPr="007D5B4B">
        <w:rPr>
          <w:rFonts w:ascii="Arial" w:hAnsi="Arial" w:cs="Arial"/>
          <w:b/>
          <w:i/>
          <w:sz w:val="24"/>
          <w:szCs w:val="24"/>
        </w:rPr>
        <w:t>руб</w:t>
      </w:r>
      <w:r>
        <w:rPr>
          <w:rFonts w:ascii="Arial" w:hAnsi="Arial" w:cs="Arial"/>
          <w:b/>
          <w:i/>
          <w:sz w:val="24"/>
          <w:szCs w:val="24"/>
        </w:rPr>
        <w:t>лей</w:t>
      </w:r>
      <w:r w:rsidRPr="00C23D16">
        <w:rPr>
          <w:rFonts w:ascii="Arial" w:hAnsi="Arial" w:cs="Arial"/>
          <w:sz w:val="24"/>
          <w:szCs w:val="24"/>
        </w:rPr>
        <w:t>,</w:t>
      </w:r>
      <w:r w:rsidRPr="00F32F4E">
        <w:rPr>
          <w:rFonts w:ascii="Arial" w:hAnsi="Arial" w:cs="Arial"/>
          <w:sz w:val="24"/>
          <w:szCs w:val="24"/>
        </w:rPr>
        <w:t xml:space="preserve"> запланированные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99,2</w:t>
      </w:r>
      <w:r w:rsidRPr="00144616">
        <w:rPr>
          <w:rFonts w:ascii="Arial" w:hAnsi="Arial" w:cs="Arial"/>
          <w:sz w:val="24"/>
          <w:szCs w:val="24"/>
        </w:rPr>
        <w:t xml:space="preserve">%, неисполненные назначения </w:t>
      </w:r>
      <w:r w:rsidRPr="0033628F">
        <w:rPr>
          <w:rFonts w:ascii="Arial" w:hAnsi="Arial" w:cs="Arial"/>
          <w:sz w:val="24"/>
          <w:szCs w:val="24"/>
        </w:rPr>
        <w:t xml:space="preserve">составили </w:t>
      </w:r>
      <w:r>
        <w:rPr>
          <w:rFonts w:ascii="Arial" w:hAnsi="Arial" w:cs="Arial"/>
          <w:sz w:val="24"/>
          <w:szCs w:val="24"/>
        </w:rPr>
        <w:t>24,783</w:t>
      </w:r>
      <w:r w:rsidRPr="0033628F">
        <w:rPr>
          <w:rFonts w:ascii="Arial" w:hAnsi="Arial" w:cs="Arial"/>
          <w:sz w:val="24"/>
          <w:szCs w:val="24"/>
        </w:rPr>
        <w:t xml:space="preserve"> тыс. </w:t>
      </w:r>
      <w:r>
        <w:rPr>
          <w:rFonts w:ascii="Arial" w:hAnsi="Arial" w:cs="Arial"/>
          <w:sz w:val="24"/>
          <w:szCs w:val="24"/>
        </w:rPr>
        <w:t xml:space="preserve"> рублей.</w:t>
      </w:r>
    </w:p>
    <w:p w:rsidR="003D5633" w:rsidRPr="00F32F4E" w:rsidRDefault="003D5633" w:rsidP="003D563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</w:r>
      <w:r w:rsidRPr="00543914">
        <w:rPr>
          <w:rFonts w:ascii="Arial" w:hAnsi="Arial" w:cs="Arial"/>
          <w:sz w:val="24"/>
          <w:szCs w:val="24"/>
        </w:rPr>
        <w:t>Остатка денежных средств на лицевом счете учреждения в органе казначейства нет.</w:t>
      </w:r>
    </w:p>
    <w:p w:rsidR="003D5633" w:rsidRPr="00340A2C" w:rsidRDefault="003D5633" w:rsidP="00340A2C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340A2C">
        <w:rPr>
          <w:rFonts w:ascii="Arial" w:hAnsi="Arial" w:cs="Arial"/>
          <w:b w:val="0"/>
        </w:rPr>
        <w:t>Анализ исполнения расходов бюджета ГРБС по разделам (подразделам) бюджетной классификации показал следующее:</w:t>
      </w:r>
    </w:p>
    <w:p w:rsidR="003D5633" w:rsidRPr="002B38D8" w:rsidRDefault="003D5633" w:rsidP="003D5633">
      <w:pPr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</w:p>
    <w:p w:rsidR="003D5633" w:rsidRDefault="003D5633" w:rsidP="003D5633">
      <w:pPr>
        <w:ind w:firstLine="707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0100 «Общегосударственные вопросы»</w:t>
      </w:r>
    </w:p>
    <w:p w:rsidR="003D5633" w:rsidRDefault="003D5633" w:rsidP="003D5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0100 «Общегосударственные вопросы» обязательства исполнены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2997,917 тыс.  рублей </w:t>
      </w:r>
      <w:r>
        <w:rPr>
          <w:rFonts w:ascii="Arial" w:hAnsi="Arial" w:cs="Arial"/>
          <w:sz w:val="24"/>
          <w:szCs w:val="24"/>
        </w:rPr>
        <w:t xml:space="preserve"> или 99,2%  утвержденных назначений, в том числе по подразделам:</w:t>
      </w:r>
    </w:p>
    <w:p w:rsidR="003D5633" w:rsidRDefault="003D5633" w:rsidP="003D563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3D5633" w:rsidRPr="00AE6A92" w:rsidRDefault="003D5633" w:rsidP="003D5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AE6A92">
        <w:rPr>
          <w:rFonts w:ascii="Arial" w:hAnsi="Arial" w:cs="Arial"/>
          <w:sz w:val="24"/>
          <w:szCs w:val="24"/>
          <w:u w:val="single"/>
        </w:rPr>
        <w:t>подраздел 0103  «Функционирование законодательных (представительных) органов государственной власти и представительных органов местного  самоуправления».</w:t>
      </w:r>
    </w:p>
    <w:p w:rsidR="003D5633" w:rsidRPr="00AE6A92" w:rsidRDefault="003D5633" w:rsidP="003D5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5633" w:rsidRDefault="003D5633" w:rsidP="003D5633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0536B0">
        <w:rPr>
          <w:rFonts w:ascii="Arial" w:hAnsi="Arial" w:cs="Arial"/>
          <w:b w:val="0"/>
        </w:rPr>
        <w:t xml:space="preserve">В рамках </w:t>
      </w:r>
      <w:r>
        <w:rPr>
          <w:rFonts w:ascii="Arial" w:hAnsi="Arial" w:cs="Arial"/>
          <w:b w:val="0"/>
        </w:rPr>
        <w:t>под</w:t>
      </w:r>
      <w:r w:rsidRPr="000536B0">
        <w:rPr>
          <w:rFonts w:ascii="Arial" w:hAnsi="Arial" w:cs="Arial"/>
          <w:b w:val="0"/>
        </w:rPr>
        <w:t xml:space="preserve">раздела 0103  «Функционирование законодательных (представительных) органов государственной власти и представительных органов местного  самоуправления» </w:t>
      </w:r>
      <w:r>
        <w:rPr>
          <w:rFonts w:ascii="Arial" w:hAnsi="Arial" w:cs="Arial"/>
          <w:b w:val="0"/>
        </w:rPr>
        <w:t>исполнено 2972,234 тыс. рублей  или 99,2 % утвержденных бюджетных назначений.</w:t>
      </w:r>
    </w:p>
    <w:p w:rsidR="003D5633" w:rsidRDefault="003D5633" w:rsidP="003D5633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Расходы аппарата сложились  в сумме 2904,734 тыс. рублей или 99,4% утвержденных назначений. </w:t>
      </w:r>
    </w:p>
    <w:p w:rsidR="003D5633" w:rsidRDefault="003D5633" w:rsidP="003D5633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На выплаты персоналу израсходовано 2752,274 тыс. рублей,  или 99,5%  утвержденных назначений.</w:t>
      </w:r>
    </w:p>
    <w:p w:rsidR="003D5633" w:rsidRDefault="003D5633" w:rsidP="003D5633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Обязательства на закупку товаров, работ и услуг исполнены в сумме 152,460 тыс. рублей, или 98,4% утвержденных назначений.</w:t>
      </w:r>
    </w:p>
    <w:p w:rsidR="003D5633" w:rsidRPr="0025786F" w:rsidRDefault="003D5633" w:rsidP="003D5633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Денежные выплаты депутатам Ливенского районного Совета народных депутатов на возмещение расходов, связанных с осуществлением полномочий, исполнены в сумме  67,500</w:t>
      </w:r>
      <w:r w:rsidRPr="0025786F"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b w:val="0"/>
          <w:lang w:eastAsia="en-US"/>
        </w:rPr>
        <w:t xml:space="preserve">тыс. </w:t>
      </w:r>
      <w:r w:rsidRPr="0025786F">
        <w:rPr>
          <w:rFonts w:ascii="Arial" w:hAnsi="Arial" w:cs="Arial"/>
          <w:b w:val="0"/>
          <w:lang w:eastAsia="en-US"/>
        </w:rPr>
        <w:t>руб</w:t>
      </w:r>
      <w:r>
        <w:rPr>
          <w:rFonts w:ascii="Arial" w:hAnsi="Arial" w:cs="Arial"/>
          <w:b w:val="0"/>
          <w:lang w:eastAsia="en-US"/>
        </w:rPr>
        <w:t>лей, или 90,0% утвержденных назначений.</w:t>
      </w:r>
    </w:p>
    <w:p w:rsidR="003D5633" w:rsidRDefault="003D5633" w:rsidP="003D5633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3D5633" w:rsidRDefault="003D5633" w:rsidP="003D5633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  <w:r w:rsidRPr="006A3650">
        <w:rPr>
          <w:rFonts w:ascii="Arial" w:hAnsi="Arial" w:cs="Arial"/>
          <w:b w:val="0"/>
          <w:u w:val="single"/>
          <w:lang w:eastAsia="en-US"/>
        </w:rPr>
        <w:lastRenderedPageBreak/>
        <w:t>подраздел 0113 «Другие общегосударственные вопросы»</w:t>
      </w:r>
    </w:p>
    <w:p w:rsidR="00EF045C" w:rsidRPr="006A3650" w:rsidRDefault="00EF045C" w:rsidP="003D5633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3D5633" w:rsidRPr="00570532" w:rsidRDefault="003D5633" w:rsidP="003D5633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0536B0"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>В рамках под</w:t>
      </w:r>
      <w:r w:rsidRPr="009F4160">
        <w:rPr>
          <w:rFonts w:ascii="Arial" w:hAnsi="Arial" w:cs="Arial"/>
          <w:b w:val="0"/>
          <w:lang w:eastAsia="en-US"/>
        </w:rPr>
        <w:t>раздел</w:t>
      </w:r>
      <w:r>
        <w:rPr>
          <w:rFonts w:ascii="Arial" w:hAnsi="Arial" w:cs="Arial"/>
          <w:b w:val="0"/>
          <w:lang w:eastAsia="en-US"/>
        </w:rPr>
        <w:t>а</w:t>
      </w:r>
      <w:r w:rsidRPr="009F4160">
        <w:rPr>
          <w:rFonts w:ascii="Arial" w:hAnsi="Arial" w:cs="Arial"/>
          <w:b w:val="0"/>
          <w:lang w:eastAsia="en-US"/>
        </w:rPr>
        <w:t xml:space="preserve"> 0113 «Другие общегосударственные вопросы»  </w:t>
      </w:r>
      <w:r>
        <w:rPr>
          <w:rFonts w:ascii="Arial" w:hAnsi="Arial" w:cs="Arial"/>
          <w:b w:val="0"/>
          <w:lang w:eastAsia="en-US"/>
        </w:rPr>
        <w:t xml:space="preserve">израсходовано </w:t>
      </w:r>
      <w:r>
        <w:rPr>
          <w:rFonts w:ascii="Arial" w:hAnsi="Arial" w:cs="Arial"/>
          <w:i/>
          <w:lang w:eastAsia="en-US"/>
        </w:rPr>
        <w:t>25,683</w:t>
      </w:r>
      <w:r w:rsidRPr="009F4160">
        <w:rPr>
          <w:rFonts w:ascii="Arial" w:hAnsi="Arial" w:cs="Arial"/>
          <w:i/>
          <w:lang w:eastAsia="en-US"/>
        </w:rPr>
        <w:t xml:space="preserve"> тыс. руб</w:t>
      </w:r>
      <w:r>
        <w:rPr>
          <w:rFonts w:ascii="Arial" w:hAnsi="Arial" w:cs="Arial"/>
          <w:i/>
          <w:lang w:eastAsia="en-US"/>
        </w:rPr>
        <w:t>лей</w:t>
      </w:r>
      <w:r w:rsidRPr="009F4160">
        <w:rPr>
          <w:rFonts w:ascii="Arial" w:hAnsi="Arial" w:cs="Arial"/>
          <w:b w:val="0"/>
          <w:lang w:eastAsia="en-US"/>
        </w:rPr>
        <w:t xml:space="preserve">, </w:t>
      </w:r>
      <w:r>
        <w:rPr>
          <w:rFonts w:ascii="Arial" w:hAnsi="Arial" w:cs="Arial"/>
          <w:b w:val="0"/>
          <w:lang w:eastAsia="en-US"/>
        </w:rPr>
        <w:t xml:space="preserve"> или 100,0% утвержденных назначений. Ассигнования  </w:t>
      </w:r>
      <w:r w:rsidRPr="009F4160">
        <w:rPr>
          <w:rFonts w:ascii="Arial" w:hAnsi="Arial" w:cs="Arial"/>
          <w:b w:val="0"/>
          <w:color w:val="FF0000"/>
          <w:lang w:eastAsia="en-US"/>
        </w:rPr>
        <w:t xml:space="preserve"> </w:t>
      </w:r>
      <w:r w:rsidRPr="00570532">
        <w:rPr>
          <w:rFonts w:ascii="Arial" w:hAnsi="Arial" w:cs="Arial"/>
          <w:b w:val="0"/>
          <w:lang w:eastAsia="en-US"/>
        </w:rPr>
        <w:t>направлен</w:t>
      </w:r>
      <w:r>
        <w:rPr>
          <w:rFonts w:ascii="Arial" w:hAnsi="Arial" w:cs="Arial"/>
          <w:b w:val="0"/>
          <w:lang w:eastAsia="en-US"/>
        </w:rPr>
        <w:t>ы</w:t>
      </w:r>
      <w:r w:rsidRPr="00570532">
        <w:rPr>
          <w:rFonts w:ascii="Arial" w:hAnsi="Arial" w:cs="Arial"/>
          <w:b w:val="0"/>
          <w:lang w:eastAsia="en-US"/>
        </w:rPr>
        <w:t xml:space="preserve"> на награждение в связи юбилейными и праздничными датами в течение финансового года.</w:t>
      </w:r>
    </w:p>
    <w:p w:rsidR="002039CA" w:rsidRPr="00B902CA" w:rsidRDefault="00F2393C" w:rsidP="00736BE2">
      <w:pPr>
        <w:pStyle w:val="ConsPlusTitle"/>
        <w:widowControl/>
        <w:jc w:val="both"/>
        <w:outlineLvl w:val="0"/>
        <w:rPr>
          <w:rFonts w:ascii="Arial" w:hAnsi="Arial" w:cs="Arial"/>
          <w:color w:val="FF0000"/>
        </w:rPr>
      </w:pPr>
      <w:r w:rsidRPr="00B902CA">
        <w:rPr>
          <w:rFonts w:ascii="Arial" w:hAnsi="Arial" w:cs="Arial"/>
          <w:b w:val="0"/>
          <w:color w:val="FF0000"/>
          <w:lang w:eastAsia="en-US"/>
        </w:rPr>
        <w:tab/>
      </w:r>
      <w:r w:rsidR="0055688C" w:rsidRPr="00B902CA">
        <w:rPr>
          <w:rFonts w:ascii="Arial" w:hAnsi="Arial" w:cs="Arial"/>
          <w:b w:val="0"/>
          <w:color w:val="FF0000"/>
          <w:lang w:eastAsia="en-US"/>
        </w:rPr>
        <w:tab/>
      </w:r>
    </w:p>
    <w:p w:rsidR="002039CA" w:rsidRPr="003D5633" w:rsidRDefault="00CD345B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F0385A">
        <w:rPr>
          <w:rFonts w:ascii="Arial" w:hAnsi="Arial" w:cs="Arial"/>
          <w:b/>
          <w:i/>
          <w:sz w:val="24"/>
          <w:szCs w:val="24"/>
        </w:rPr>
        <w:t>5.3.</w:t>
      </w:r>
      <w:r w:rsidR="0055688C" w:rsidRPr="00F0385A">
        <w:rPr>
          <w:rFonts w:ascii="Arial" w:hAnsi="Arial" w:cs="Arial"/>
          <w:b/>
          <w:i/>
          <w:sz w:val="24"/>
          <w:szCs w:val="24"/>
        </w:rPr>
        <w:t xml:space="preserve"> ГРБС – </w:t>
      </w:r>
      <w:r w:rsidR="00736BE2" w:rsidRPr="00F0385A">
        <w:rPr>
          <w:rFonts w:ascii="Arial" w:hAnsi="Arial" w:cs="Arial"/>
          <w:b/>
          <w:i/>
          <w:sz w:val="24"/>
          <w:szCs w:val="24"/>
        </w:rPr>
        <w:t xml:space="preserve">управление </w:t>
      </w:r>
      <w:r w:rsidR="0055688C" w:rsidRPr="00F0385A">
        <w:rPr>
          <w:rFonts w:ascii="Arial" w:hAnsi="Arial" w:cs="Arial"/>
          <w:b/>
          <w:i/>
          <w:sz w:val="24"/>
          <w:szCs w:val="24"/>
        </w:rPr>
        <w:t>культур</w:t>
      </w:r>
      <w:r w:rsidR="00736BE2" w:rsidRPr="00F0385A">
        <w:rPr>
          <w:rFonts w:ascii="Arial" w:hAnsi="Arial" w:cs="Arial"/>
          <w:b/>
          <w:i/>
          <w:sz w:val="24"/>
          <w:szCs w:val="24"/>
        </w:rPr>
        <w:t>ы и архивного дела администрации Ливенского района.</w:t>
      </w:r>
      <w:r w:rsidR="0055688C" w:rsidRPr="003D563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039CA" w:rsidRPr="00B902CA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585099" w:rsidRDefault="00585099" w:rsidP="00585099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решению Ливенского районного Совета народных депутатов от 22.12.2020 года  №47/575-РС  «О бюджете Ливенского района  на 2021 год и на плановый период 2022 и 2023 годов»  управлению культуры и архивного дела администрации Ливенского района  на 2021 год утверждены бюджетные назначения  в сумме </w:t>
      </w:r>
      <w:r>
        <w:rPr>
          <w:rFonts w:ascii="Arial" w:hAnsi="Arial" w:cs="Arial"/>
          <w:b/>
          <w:i/>
          <w:sz w:val="24"/>
          <w:szCs w:val="24"/>
        </w:rPr>
        <w:t>39586,803 тыс. рублей.</w:t>
      </w:r>
    </w:p>
    <w:p w:rsidR="00585099" w:rsidRDefault="00585099" w:rsidP="00585099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внесения  изменений, в течение финансового года,   утвержденные бюджетные назначения увеличились </w:t>
      </w:r>
      <w:r w:rsidR="00AD27B8">
        <w:rPr>
          <w:rFonts w:ascii="Arial" w:hAnsi="Arial" w:cs="Arial"/>
        </w:rPr>
        <w:t>8634,601</w:t>
      </w:r>
      <w:r>
        <w:rPr>
          <w:rFonts w:ascii="Arial" w:hAnsi="Arial" w:cs="Arial"/>
        </w:rPr>
        <w:t xml:space="preserve"> тыс. рублей или   и составили </w:t>
      </w:r>
      <w:r w:rsidR="00AD27B8">
        <w:rPr>
          <w:rFonts w:ascii="Arial" w:hAnsi="Arial" w:cs="Arial"/>
        </w:rPr>
        <w:t>48221,404   тыс. рублей, по данным бюджетной росписи – 55135,667 тыс. рублей.</w:t>
      </w:r>
    </w:p>
    <w:p w:rsidR="00585099" w:rsidRDefault="00585099" w:rsidP="005850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культуры по состоянию на 01.01.2022 года составили  </w:t>
      </w:r>
      <w:r>
        <w:rPr>
          <w:rFonts w:ascii="Arial" w:hAnsi="Arial" w:cs="Arial"/>
          <w:b/>
          <w:i/>
          <w:sz w:val="24"/>
          <w:szCs w:val="24"/>
        </w:rPr>
        <w:t>54140,746 тыс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, запланированные обязательства исполнены на 98,2%, неисполненные назначения составили  994,921 тыс.  рублей.</w:t>
      </w:r>
    </w:p>
    <w:p w:rsidR="00585099" w:rsidRDefault="00585099" w:rsidP="005850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Остаток денежных средств на лицевом счете учреждения на отчетную дату в органе казначейства числится в сумме 610003,87 рублей. </w:t>
      </w:r>
    </w:p>
    <w:p w:rsidR="00585099" w:rsidRDefault="00585099" w:rsidP="005850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Доходы от приносящей доход деятельности за 2021 год сложились в сумме </w:t>
      </w:r>
      <w:r>
        <w:rPr>
          <w:rFonts w:ascii="Arial" w:hAnsi="Arial" w:cs="Arial"/>
          <w:b/>
          <w:sz w:val="24"/>
          <w:szCs w:val="24"/>
        </w:rPr>
        <w:t>967215,00 рублей</w:t>
      </w:r>
      <w:r>
        <w:rPr>
          <w:rFonts w:ascii="Arial" w:hAnsi="Arial" w:cs="Arial"/>
          <w:sz w:val="24"/>
          <w:szCs w:val="24"/>
        </w:rPr>
        <w:t xml:space="preserve"> – проведение концертов, мероприятий.</w:t>
      </w:r>
    </w:p>
    <w:p w:rsidR="00585099" w:rsidRPr="00F0385A" w:rsidRDefault="00585099" w:rsidP="00F0385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F0385A">
        <w:rPr>
          <w:rFonts w:ascii="Arial" w:hAnsi="Arial" w:cs="Arial"/>
          <w:b w:val="0"/>
        </w:rPr>
        <w:t>Анализ исполнения расходов бюджета ГРБС по разделам (подразделам) бюджетной классификации показал следующее:</w:t>
      </w:r>
    </w:p>
    <w:p w:rsidR="00585099" w:rsidRDefault="00585099" w:rsidP="00585099">
      <w:pPr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</w:p>
    <w:p w:rsidR="00585099" w:rsidRDefault="00585099" w:rsidP="00585099">
      <w:pPr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 0800 «Культура, кинематография»</w:t>
      </w:r>
    </w:p>
    <w:p w:rsidR="00585099" w:rsidRDefault="00585099" w:rsidP="0058509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Обязательства по разделу исполнены в сумме </w:t>
      </w:r>
      <w:r>
        <w:rPr>
          <w:rFonts w:ascii="Arial" w:hAnsi="Arial" w:cs="Arial"/>
          <w:b/>
          <w:sz w:val="24"/>
          <w:szCs w:val="24"/>
        </w:rPr>
        <w:t>54140,746 тыс. руб.,</w:t>
      </w:r>
      <w:r>
        <w:rPr>
          <w:rFonts w:ascii="Arial" w:hAnsi="Arial" w:cs="Arial"/>
          <w:sz w:val="24"/>
          <w:szCs w:val="24"/>
        </w:rPr>
        <w:t xml:space="preserve"> или 98,2% утвержденных назначений, в том числе по подразделам:</w:t>
      </w:r>
    </w:p>
    <w:p w:rsidR="00585099" w:rsidRDefault="00585099" w:rsidP="00585099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подраздел 0801 «Культура»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подраздела 0801 «Культура »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49214,350 тыс. руб.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98,1% утвержденных назначений, профинансированы следующие мероприятия: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-200,000 тыс.  рублей – в рамках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наказов избирателей депутатам Орловского областного Совета народных депутатов бюджетные средства направлены на  </w:t>
      </w:r>
      <w:r w:rsidRPr="006102C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ru-RU"/>
        </w:rPr>
        <w:t>изготовление п</w:t>
      </w:r>
      <w:r w:rsidRPr="006102C8">
        <w:rPr>
          <w:rFonts w:ascii="Arial" w:hAnsi="Arial" w:cs="Arial"/>
          <w:bCs/>
          <w:sz w:val="24"/>
          <w:szCs w:val="24"/>
          <w:lang w:eastAsia="ru-RU"/>
        </w:rPr>
        <w:t>роектно - сметн</w:t>
      </w:r>
      <w:r>
        <w:rPr>
          <w:rFonts w:ascii="Arial" w:hAnsi="Arial" w:cs="Arial"/>
          <w:bCs/>
          <w:sz w:val="24"/>
          <w:szCs w:val="24"/>
          <w:lang w:eastAsia="ru-RU"/>
        </w:rPr>
        <w:t>ой</w:t>
      </w:r>
      <w:r w:rsidRPr="006102C8">
        <w:rPr>
          <w:rFonts w:ascii="Arial" w:hAnsi="Arial" w:cs="Arial"/>
          <w:bCs/>
          <w:sz w:val="24"/>
          <w:szCs w:val="24"/>
          <w:lang w:eastAsia="ru-RU"/>
        </w:rPr>
        <w:t xml:space="preserve"> документаци</w:t>
      </w:r>
      <w:r>
        <w:rPr>
          <w:rFonts w:ascii="Arial" w:hAnsi="Arial" w:cs="Arial"/>
          <w:bCs/>
          <w:sz w:val="24"/>
          <w:szCs w:val="24"/>
          <w:lang w:eastAsia="ru-RU"/>
        </w:rPr>
        <w:t>и</w:t>
      </w:r>
      <w:r w:rsidRPr="006102C8">
        <w:rPr>
          <w:rFonts w:ascii="Arial" w:hAnsi="Arial" w:cs="Arial"/>
          <w:bCs/>
          <w:sz w:val="24"/>
          <w:szCs w:val="24"/>
          <w:lang w:eastAsia="ru-RU"/>
        </w:rPr>
        <w:t xml:space="preserve"> на капита</w:t>
      </w:r>
      <w:r>
        <w:rPr>
          <w:rFonts w:ascii="Arial" w:hAnsi="Arial" w:cs="Arial"/>
          <w:bCs/>
          <w:sz w:val="24"/>
          <w:szCs w:val="24"/>
          <w:lang w:eastAsia="ru-RU"/>
        </w:rPr>
        <w:t>льный ремонт Сахзаводского СДК;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-660,000 тыс.  рублей – в рамках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наказов избирателей депутатам Ливенского районного Совета народных </w:t>
      </w:r>
      <w:r>
        <w:rPr>
          <w:rFonts w:ascii="Arial" w:hAnsi="Arial" w:cs="Arial"/>
          <w:bCs/>
          <w:sz w:val="24"/>
          <w:szCs w:val="24"/>
          <w:lang w:eastAsia="ru-RU"/>
        </w:rPr>
        <w:t>депутатов профинан</w:t>
      </w:r>
      <w:r w:rsidR="00890C4A">
        <w:rPr>
          <w:rFonts w:ascii="Arial" w:hAnsi="Arial" w:cs="Arial"/>
          <w:bCs/>
          <w:sz w:val="24"/>
          <w:szCs w:val="24"/>
          <w:lang w:eastAsia="ru-RU"/>
        </w:rPr>
        <w:t>сированы следующие мероприятия: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Коротышский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СДК – 120,000 тыс. рублей (изготовление одежды сцены); Воротынский СДК – 120,000 тыс. рублей (ремонт системы </w:t>
      </w:r>
      <w:r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отопления),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Росстанский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СДК -120,000 тыс. рублей (изготовление одежды сцены),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Дутовский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СДК -60,000 тыс. рублей (приобретение акустической системы),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Козьминский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СДК -60,000 тыс. рублей (ремонт подшивки), Успенский СДК – 60,000 тыс. рублей (замена двери),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Навесненский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СДК -120,000 тыс. рублей (изготовление одежды сцены);</w:t>
      </w:r>
      <w:proofErr w:type="gramEnd"/>
    </w:p>
    <w:p w:rsidR="00585099" w:rsidRPr="006102C8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-576,356 тыс. рублей – </w:t>
      </w:r>
      <w:r w:rsidRPr="006102C8">
        <w:rPr>
          <w:rFonts w:ascii="Arial" w:hAnsi="Arial" w:cs="Arial"/>
          <w:sz w:val="24"/>
          <w:szCs w:val="24"/>
          <w:lang w:eastAsia="ru-RU"/>
        </w:rPr>
        <w:t xml:space="preserve">проведение восстановительных работ (постамент) </w:t>
      </w:r>
      <w:r>
        <w:rPr>
          <w:rFonts w:ascii="Arial" w:hAnsi="Arial" w:cs="Arial"/>
          <w:sz w:val="24"/>
          <w:szCs w:val="24"/>
          <w:lang w:eastAsia="ru-RU"/>
        </w:rPr>
        <w:t>д. Жерновка, закупка материалов;</w:t>
      </w:r>
      <w:proofErr w:type="gramEnd"/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-17285,059 тыс. рублей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ыполнение полномочий по организации досуга и обеспечение жителей поселения услугами организаций культуры, в рамках заключенных соглашений с сельскими поселениями Ливенского района в т. ч.:</w:t>
      </w:r>
    </w:p>
    <w:p w:rsidR="00585099" w:rsidRPr="006102C8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-15735,978 тыс. рублей – субсидии на финансовое обеспечение муниципального задания - </w:t>
      </w:r>
      <w:r w:rsidRPr="006102C8">
        <w:rPr>
          <w:rFonts w:ascii="Arial" w:hAnsi="Arial" w:cs="Arial"/>
          <w:sz w:val="24"/>
          <w:szCs w:val="24"/>
          <w:lang w:eastAsia="ru-RU"/>
        </w:rPr>
        <w:t>заработная плата, начисления, коммунальные расходы, связь и др.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-1549,081 тыс. рублей – </w:t>
      </w:r>
      <w:r w:rsidRPr="006102C8">
        <w:rPr>
          <w:rFonts w:ascii="Arial" w:hAnsi="Arial" w:cs="Arial"/>
          <w:sz w:val="24"/>
          <w:szCs w:val="24"/>
          <w:lang w:eastAsia="ru-RU"/>
        </w:rPr>
        <w:t xml:space="preserve">субсидии на иные цели </w:t>
      </w:r>
      <w:proofErr w:type="gramStart"/>
      <w:r w:rsidRPr="006102C8">
        <w:rPr>
          <w:rFonts w:ascii="Arial" w:hAnsi="Arial" w:cs="Arial"/>
          <w:sz w:val="24"/>
          <w:szCs w:val="24"/>
          <w:lang w:eastAsia="ru-RU"/>
        </w:rPr>
        <w:t>-г</w:t>
      </w:r>
      <w:proofErr w:type="gramEnd"/>
      <w:r w:rsidRPr="006102C8">
        <w:rPr>
          <w:rFonts w:ascii="Arial" w:hAnsi="Arial" w:cs="Arial"/>
          <w:sz w:val="24"/>
          <w:szCs w:val="24"/>
          <w:lang w:eastAsia="ru-RU"/>
        </w:rPr>
        <w:t xml:space="preserve">азификация здания Коротышского СДК, </w:t>
      </w:r>
      <w:r>
        <w:rPr>
          <w:rFonts w:ascii="Arial" w:hAnsi="Arial" w:cs="Arial"/>
          <w:sz w:val="24"/>
          <w:szCs w:val="24"/>
          <w:lang w:eastAsia="ru-RU"/>
        </w:rPr>
        <w:t>текущий ремонт Барановского СДК.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Расходы по муниципальной программе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«Развитие культуры и искусства, архивного дела, сохранение и реконструкция военно-мемориальных объектов в Ливенском районе (2021-2025 годы)» сложились в сумме 30492,935 тыс. рублей, или 100,0% утвержденных назначений, в том числе: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Подпрограмма «Оказание муниципальных услуг учреждениями  культуры в Ливенском районе на 2021-2025 годы»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подпрограммы </w:t>
      </w:r>
      <w:r w:rsidRPr="00134714">
        <w:rPr>
          <w:rFonts w:ascii="Arial" w:hAnsi="Arial" w:cs="Arial"/>
          <w:color w:val="000000"/>
          <w:sz w:val="24"/>
          <w:szCs w:val="24"/>
          <w:lang w:eastAsia="ru-RU"/>
        </w:rPr>
        <w:t>«Оказание муниципальных услуг учреждениями  культуры в Ливенском районе на 2021-2025 годы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Pr="00134714">
        <w:rPr>
          <w:rFonts w:ascii="Arial" w:hAnsi="Arial" w:cs="Arial"/>
          <w:color w:val="000000"/>
          <w:sz w:val="24"/>
          <w:szCs w:val="24"/>
          <w:lang w:eastAsia="ru-RU"/>
        </w:rPr>
        <w:t>исполнено 24032,548 тыс. рублей, или 100,0% запланированных назначений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профинансированы следующие расходы: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-15051,318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- расходы по мероприятию «</w:t>
      </w:r>
      <w:r w:rsidRPr="00134714">
        <w:rPr>
          <w:rFonts w:ascii="Arial" w:hAnsi="Arial" w:cs="Arial"/>
          <w:color w:val="000000"/>
          <w:sz w:val="24"/>
          <w:szCs w:val="24"/>
          <w:lang w:eastAsia="ru-RU"/>
        </w:rPr>
        <w:t xml:space="preserve">Оказание муниципальных услуг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 сфере культурно-досуговой деятельности», из которых: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-4614,033 тыс. рублей – обеспечение повышения заработной платы работникам муниципальных учреждений;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-10244,269 тыс. рублей – субсидии на финансовое обеспечение муниципального задания, в т. ч.: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-2360,230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обеспечение повышения заработной платы работникам муниципальных учреждений;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-6621,000 тыс. рублей – расходы по мероприятию «Оказание муниципальных услуг в сфере библиотечного обслуживания населения»; 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-193,016 тыс. рублей – субсидии на иные цели.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Подпрограмма «Развитие отрасли культуры в Ливенском районе на 2021-2025 годы» 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рамках подпрограммы «Сохранение и реконструкция военно-мемориальных объектов  в Ливенском районе на 2016-2020 годы» исполнено 5398,159 тыс. рублей, или 100,0% утвержденных назначений, из которых:</w:t>
      </w:r>
    </w:p>
    <w:p w:rsidR="00585099" w:rsidRPr="002E227F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-19,311 тыс. рублей – расходы на проведение мероприятий: </w:t>
      </w:r>
      <w:r w:rsidRPr="002E227F">
        <w:rPr>
          <w:rFonts w:ascii="Arial" w:hAnsi="Arial" w:cs="Arial"/>
          <w:sz w:val="24"/>
          <w:szCs w:val="24"/>
          <w:lang w:eastAsia="ru-RU"/>
        </w:rPr>
        <w:t xml:space="preserve">печать дипломов, бланки </w:t>
      </w:r>
      <w:r>
        <w:rPr>
          <w:rFonts w:ascii="Arial" w:hAnsi="Arial" w:cs="Arial"/>
          <w:sz w:val="24"/>
          <w:szCs w:val="24"/>
          <w:lang w:eastAsia="ru-RU"/>
        </w:rPr>
        <w:t>(грамота);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-4951,769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субсидии на развитие и укрепление материально-технической базы домов культуры в населенных пунктах с числом жителей до 50 тыс. человек, выполнены следующие мероприятия: 4198,933 тыс. рублей-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текущий ремонт Навесненского СДК, 752,836 тыс. рублей- текущий ремонт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СДК;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-111,090 тыс. рублей – приобретение оборудования для учреждений культуры (колонки, ноутбук);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-199,030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реализация мероприятий по модернизации библиотек в части комплектования книжных фондов библиотек;</w:t>
      </w:r>
    </w:p>
    <w:p w:rsidR="00585099" w:rsidRPr="002E227F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-116,959 тыс. рублей -  </w:t>
      </w:r>
      <w:r w:rsidRPr="002E227F">
        <w:rPr>
          <w:rFonts w:ascii="Arial" w:hAnsi="Arial" w:cs="Arial"/>
          <w:sz w:val="24"/>
          <w:szCs w:val="24"/>
          <w:lang w:eastAsia="ru-RU"/>
        </w:rPr>
        <w:t xml:space="preserve">приобретение основных средств (аппаратура для </w:t>
      </w:r>
      <w:proofErr w:type="spellStart"/>
      <w:r w:rsidRPr="002E227F">
        <w:rPr>
          <w:rFonts w:ascii="Arial" w:hAnsi="Arial" w:cs="Arial"/>
          <w:sz w:val="24"/>
          <w:szCs w:val="24"/>
          <w:lang w:eastAsia="ru-RU"/>
        </w:rPr>
        <w:t>Вязово</w:t>
      </w:r>
      <w:proofErr w:type="spellEnd"/>
      <w:r w:rsidRPr="002E227F">
        <w:rPr>
          <w:rFonts w:ascii="Arial" w:hAnsi="Arial" w:cs="Arial"/>
          <w:sz w:val="24"/>
          <w:szCs w:val="24"/>
          <w:lang w:eastAsia="ru-RU"/>
        </w:rPr>
        <w:t xml:space="preserve"> - Дубровского СДК)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585099" w:rsidRPr="002E227F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Подпрограмма «Сохранение и реконструкция военно-мемориальных объектов в Ливенском районе на 2021-2025 годы»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рамках подпрограммы «</w:t>
      </w:r>
      <w:r w:rsidRPr="002E227F">
        <w:rPr>
          <w:rFonts w:ascii="Arial" w:hAnsi="Arial" w:cs="Arial"/>
          <w:color w:val="000000"/>
          <w:sz w:val="24"/>
          <w:szCs w:val="24"/>
          <w:lang w:eastAsia="ru-RU"/>
        </w:rPr>
        <w:t>Сохранение и реконструкция военно-мемориальных объектов в Ливенском районе на 2021-2025 годы»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1062,228 тыс. рублей, или 100,0% утвержденных назначений, из которых:</w:t>
      </w:r>
    </w:p>
    <w:p w:rsidR="00585099" w:rsidRPr="002E227F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-299,237 тыс. рублей – </w:t>
      </w:r>
      <w:r w:rsidRPr="002E227F">
        <w:rPr>
          <w:rFonts w:ascii="Arial" w:hAnsi="Arial" w:cs="Arial"/>
          <w:sz w:val="24"/>
          <w:szCs w:val="24"/>
          <w:lang w:eastAsia="ru-RU"/>
        </w:rPr>
        <w:t xml:space="preserve">текущий ремонт братских могил с. </w:t>
      </w:r>
      <w:proofErr w:type="spellStart"/>
      <w:r w:rsidRPr="002E227F">
        <w:rPr>
          <w:rFonts w:ascii="Arial" w:hAnsi="Arial" w:cs="Arial"/>
          <w:sz w:val="24"/>
          <w:szCs w:val="24"/>
          <w:lang w:eastAsia="ru-RU"/>
        </w:rPr>
        <w:t>Кунач</w:t>
      </w:r>
      <w:proofErr w:type="spellEnd"/>
      <w:r w:rsidRPr="002E227F">
        <w:rPr>
          <w:rFonts w:ascii="Arial" w:hAnsi="Arial" w:cs="Arial"/>
          <w:sz w:val="24"/>
          <w:szCs w:val="24"/>
          <w:lang w:eastAsia="ru-RU"/>
        </w:rPr>
        <w:t xml:space="preserve">, проведение восстановительных работ братских </w:t>
      </w:r>
      <w:r>
        <w:rPr>
          <w:rFonts w:ascii="Arial" w:hAnsi="Arial" w:cs="Arial"/>
          <w:sz w:val="24"/>
          <w:szCs w:val="24"/>
          <w:lang w:eastAsia="ru-RU"/>
        </w:rPr>
        <w:t>захоронений</w:t>
      </w:r>
      <w:r w:rsidRPr="002E227F">
        <w:rPr>
          <w:rFonts w:ascii="Arial" w:hAnsi="Arial" w:cs="Arial"/>
          <w:sz w:val="24"/>
          <w:szCs w:val="24"/>
          <w:lang w:eastAsia="ru-RU"/>
        </w:rPr>
        <w:t xml:space="preserve"> д. Жерновка;</w:t>
      </w:r>
    </w:p>
    <w:p w:rsidR="00585099" w:rsidRPr="002E227F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-762,991 тыс. рублей – </w:t>
      </w:r>
      <w:r w:rsidRPr="002E227F">
        <w:rPr>
          <w:rFonts w:ascii="Arial" w:hAnsi="Arial" w:cs="Arial"/>
          <w:sz w:val="24"/>
          <w:szCs w:val="24"/>
          <w:lang w:eastAsia="ru-RU"/>
        </w:rPr>
        <w:t>проведение восстановительных работ  д. Жерновка, установка мемориального знака (нанесение имен погибших) д. Жерновка.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подраздел 0804 «Другие вопросы в области культуры, кинематографии»</w:t>
      </w: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5099" w:rsidRDefault="00585099" w:rsidP="00585099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Расходы по подразделу 0804 «Другие вопросы в области культуры, кинематографии» сложились в сумме 4926,396 тыс. рублей, или 99,1% утвержденных расходов, в т. ч.:</w:t>
      </w:r>
    </w:p>
    <w:p w:rsidR="00585099" w:rsidRDefault="00585099" w:rsidP="0058509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-50,740 тыс. рублей -  поощрение муниципальных служащих;</w:t>
      </w:r>
    </w:p>
    <w:p w:rsidR="00585099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-2724,684 тыс. рублей – содержание органов местного самоуправления, управление культуры (аппарат), в том числе:</w:t>
      </w:r>
    </w:p>
    <w:p w:rsidR="00585099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-2041,650 тыс. рублей – расходы на оплату труда персоналу;</w:t>
      </w:r>
    </w:p>
    <w:p w:rsidR="00585099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-602,750 тыс. рублей – начисления на оплату труда;</w:t>
      </w:r>
    </w:p>
    <w:p w:rsidR="00585099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color w:val="FF000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>-80,284 тыс. рублей – закупка товаров, работ и услуг, или 91,5% утвержденных назначений.</w:t>
      </w:r>
    </w:p>
    <w:p w:rsidR="00585099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 xml:space="preserve">-2120,972 тыс. руб. </w:t>
      </w:r>
      <w:r w:rsidRPr="002E227F">
        <w:rPr>
          <w:rFonts w:ascii="Arial" w:hAnsi="Arial" w:cs="Arial"/>
          <w:b w:val="0"/>
          <w:lang w:eastAsia="en-US"/>
        </w:rPr>
        <w:t>– расходы централизованной бухгалтерии</w:t>
      </w:r>
      <w:r>
        <w:rPr>
          <w:rFonts w:ascii="Arial" w:hAnsi="Arial" w:cs="Arial"/>
          <w:b w:val="0"/>
          <w:lang w:eastAsia="en-US"/>
        </w:rPr>
        <w:t>, в том числе:-1598,138 тыс. руб. – расходы на оплату труда, или 98,7% утвержденных назначений;</w:t>
      </w:r>
    </w:p>
    <w:p w:rsidR="00585099" w:rsidRDefault="00585099" w:rsidP="00585099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-475,716 тыс. руб. – начисления на оплату труда, или 98,1% утвержденных ассигнований;</w:t>
      </w:r>
    </w:p>
    <w:p w:rsidR="00585099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>-47,116 тыс. руб. – закупка товаров, работ и услуг, или 89,2% утвержденных назначений.</w:t>
      </w:r>
    </w:p>
    <w:p w:rsidR="00585099" w:rsidRPr="002E227F" w:rsidRDefault="00585099" w:rsidP="0058509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eastAsia="en-US"/>
        </w:rPr>
        <w:tab/>
        <w:t>В рамках муниципальной программы</w:t>
      </w:r>
      <w:r>
        <w:rPr>
          <w:rFonts w:ascii="Arial" w:hAnsi="Arial" w:cs="Arial"/>
          <w:b w:val="0"/>
          <w:color w:val="000000"/>
        </w:rPr>
        <w:t xml:space="preserve"> «Развитие культуры и искусства, архивного дела, сохранение и реконструкция военно-мемориальных объектов в Ливенском районе (2016-2020годы)» исполнено 30,000 тыс. руб., или 100,0% утвержденных назначений, бюджетные средства </w:t>
      </w:r>
      <w:r>
        <w:rPr>
          <w:rFonts w:ascii="Arial" w:hAnsi="Arial" w:cs="Arial"/>
          <w:b w:val="0"/>
        </w:rPr>
        <w:t xml:space="preserve">израсходованы на приобретение </w:t>
      </w:r>
      <w:r w:rsidRPr="002E227F">
        <w:rPr>
          <w:rFonts w:ascii="Arial" w:hAnsi="Arial" w:cs="Arial"/>
          <w:b w:val="0"/>
        </w:rPr>
        <w:t xml:space="preserve">жалюзи, монитора, стремянки. </w:t>
      </w:r>
    </w:p>
    <w:p w:rsidR="00585099" w:rsidRPr="003F7FDD" w:rsidRDefault="00585099" w:rsidP="00585099">
      <w:pPr>
        <w:spacing w:after="0" w:line="240" w:lineRule="atLeast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9CA" w:rsidRPr="00752B97" w:rsidRDefault="00CD345B" w:rsidP="00C71E8D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064FBA">
        <w:rPr>
          <w:rFonts w:ascii="Arial" w:hAnsi="Arial" w:cs="Arial"/>
          <w:b/>
          <w:i/>
          <w:sz w:val="24"/>
          <w:szCs w:val="24"/>
        </w:rPr>
        <w:t>5.4.</w:t>
      </w:r>
      <w:r w:rsidR="00C71E8D" w:rsidRPr="00064FBA">
        <w:rPr>
          <w:rFonts w:ascii="Arial" w:hAnsi="Arial" w:cs="Arial"/>
          <w:b/>
          <w:i/>
          <w:sz w:val="24"/>
          <w:szCs w:val="24"/>
        </w:rPr>
        <w:t xml:space="preserve"> ГРБС - </w:t>
      </w:r>
      <w:r w:rsidR="00736BE2" w:rsidRPr="00064FBA">
        <w:rPr>
          <w:rFonts w:ascii="Arial" w:hAnsi="Arial" w:cs="Arial"/>
          <w:b/>
          <w:i/>
          <w:sz w:val="24"/>
          <w:szCs w:val="24"/>
        </w:rPr>
        <w:t>управление образования администрации Ливенского района.</w:t>
      </w:r>
      <w:r w:rsidR="00736BE2" w:rsidRPr="00752B9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2039CA" w:rsidRPr="00752B97" w:rsidRDefault="002039CA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295AC5" w:rsidRDefault="00295AC5" w:rsidP="00295AC5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решению Ливенского районного Совета народных депутатов от 22.12.2020 года  №47/575-РС  «О бюджете Ливенского района  на 2021 год и на </w:t>
      </w:r>
      <w:r>
        <w:rPr>
          <w:rFonts w:ascii="Arial" w:hAnsi="Arial" w:cs="Arial"/>
          <w:sz w:val="24"/>
          <w:szCs w:val="24"/>
        </w:rPr>
        <w:lastRenderedPageBreak/>
        <w:t xml:space="preserve">плановый период 2022 и 2023 годов»  управлению образования администрации Ливенского района Орловской области  на 2021 год утверждены бюджетные ассигнования  в сумме </w:t>
      </w:r>
      <w:r>
        <w:rPr>
          <w:rFonts w:ascii="Arial" w:hAnsi="Arial" w:cs="Arial"/>
          <w:b/>
          <w:i/>
          <w:sz w:val="24"/>
          <w:szCs w:val="24"/>
        </w:rPr>
        <w:t>352482,281 тыс. рублей.</w:t>
      </w:r>
    </w:p>
    <w:p w:rsidR="00295AC5" w:rsidRDefault="00295AC5" w:rsidP="00295AC5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результате внесения  изменений, в течение финансового года,   утвержденные бюджетные назначения увеличились  на </w:t>
      </w:r>
      <w:r w:rsidR="00AD27B8">
        <w:rPr>
          <w:rFonts w:ascii="Arial" w:hAnsi="Arial" w:cs="Arial"/>
        </w:rPr>
        <w:t>105036,051</w:t>
      </w:r>
      <w:r>
        <w:rPr>
          <w:rFonts w:ascii="Arial" w:hAnsi="Arial" w:cs="Arial"/>
        </w:rPr>
        <w:t xml:space="preserve"> тыс. рублей и сос</w:t>
      </w:r>
      <w:r w:rsidR="00AD27B8">
        <w:rPr>
          <w:rFonts w:ascii="Arial" w:hAnsi="Arial" w:cs="Arial"/>
        </w:rPr>
        <w:t>тавили 457518,332  тыс. рублей, согласно бюджетной росписи – 467463,555 тыс. рублей.</w:t>
      </w:r>
    </w:p>
    <w:p w:rsidR="00295AC5" w:rsidRDefault="00295AC5" w:rsidP="00295A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образования по состоянию на 01.01.2022 года составили  </w:t>
      </w:r>
      <w:r>
        <w:rPr>
          <w:rFonts w:ascii="Arial" w:hAnsi="Arial" w:cs="Arial"/>
          <w:b/>
          <w:i/>
          <w:sz w:val="24"/>
          <w:szCs w:val="24"/>
        </w:rPr>
        <w:t>463746,332 тыс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b/>
          <w:i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>, запланированные обязательства исполнены на 99,2 %, неисполненные назначения составили 3717,223 тыс.  рублей.</w:t>
      </w:r>
    </w:p>
    <w:p w:rsidR="00295AC5" w:rsidRDefault="00295AC5" w:rsidP="00295AC5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Остаток денежных средств на лицевом счете учреждения в органе казначейства числится в сумме  8575244,83 руб. </w:t>
      </w:r>
    </w:p>
    <w:p w:rsidR="00295AC5" w:rsidRPr="00E44A7C" w:rsidRDefault="00295AC5" w:rsidP="00E44A7C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E44A7C">
        <w:rPr>
          <w:rFonts w:ascii="Arial" w:hAnsi="Arial" w:cs="Arial"/>
          <w:b w:val="0"/>
        </w:rPr>
        <w:t>Анализ исполнения расходов бюджета ГРБС по разделам (подразделам) бюджетной классификации показал следующее:</w:t>
      </w:r>
    </w:p>
    <w:p w:rsidR="00E44A7C" w:rsidRDefault="00E44A7C" w:rsidP="00E44A7C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</w:p>
    <w:p w:rsidR="00295AC5" w:rsidRDefault="00295AC5" w:rsidP="00E44A7C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 0700 «Образование»</w:t>
      </w:r>
    </w:p>
    <w:p w:rsidR="00295AC5" w:rsidRDefault="00295AC5" w:rsidP="00295A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Обязательства по разделу исполнены в сумме 461951,448 тыс. рублей, или 99,2% утвержденных назначений, в том числе по подразделам:</w:t>
      </w:r>
    </w:p>
    <w:p w:rsidR="00295AC5" w:rsidRDefault="00295AC5" w:rsidP="00295AC5">
      <w:pPr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подраздел 0701 «Дошкольное образование»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</w:t>
      </w:r>
      <w:r w:rsidRPr="00323E07">
        <w:rPr>
          <w:rFonts w:ascii="Arial" w:hAnsi="Arial" w:cs="Arial"/>
          <w:color w:val="000000"/>
          <w:sz w:val="24"/>
          <w:szCs w:val="24"/>
          <w:lang w:eastAsia="ru-RU"/>
        </w:rPr>
        <w:t xml:space="preserve">подраздела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0701 «Дошкольное образование»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22412,107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100,0% утвержденных назначений.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За отчетный период обеспечено содержание трех муниципальных бюджетных дополнительных образовательных </w:t>
      </w:r>
      <w:r>
        <w:rPr>
          <w:rFonts w:ascii="Arial" w:hAnsi="Arial" w:cs="Arial"/>
          <w:sz w:val="24"/>
          <w:szCs w:val="24"/>
          <w:lang w:eastAsia="ru-RU"/>
        </w:rPr>
        <w:t xml:space="preserve">учреждений: МБДОУ детский сад с. Сергиевское,  МБДОУ детский сад №8 с. Коротыш,  МБДОУ детский сад №3 пос. Совхозный. 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муниципальной программы «Развитие муниципальной системы образования Ливенского района Орловской области в 2021-2025 годах» по подразделу </w:t>
      </w:r>
      <w:r w:rsidRPr="006733B6">
        <w:rPr>
          <w:rFonts w:ascii="Arial" w:hAnsi="Arial" w:cs="Arial"/>
          <w:color w:val="000000"/>
          <w:sz w:val="24"/>
          <w:szCs w:val="24"/>
          <w:lang w:eastAsia="ru-RU"/>
        </w:rPr>
        <w:t xml:space="preserve">0701 «Дошкольное образование» </w:t>
      </w: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исполнено 22262,107 тыс. рублей, или 100,0 % утвержденных назначений,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профинансированы следующие расходы: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-30,000 тыс. рублей – приобретение учебных пособий в рамках финансового обеспечения государственных гарантий;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-8274,600 тыс. рублей </w:t>
      </w:r>
      <w:r>
        <w:rPr>
          <w:rFonts w:ascii="Arial" w:hAnsi="Arial" w:cs="Arial"/>
          <w:sz w:val="24"/>
          <w:szCs w:val="24"/>
          <w:lang w:eastAsia="ru-RU"/>
        </w:rPr>
        <w:t>– субвенции на финансовое обеспечение образовательного процесса оплаты труда педагогического персонала, 100,0% утвержденных ассигнований;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-1351,518 тыс. рублей – субвенции на финансовое обеспечение образовательного процесса оплаты труда административного, учебно-вспомогательного персонала, участвующего в образовательном процессе, 100,0% утвержденных ассигнований;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-1859,700 тыс. рублей – субвенции на финансовое обеспечение образовательного процесса оплаты труда младших воспитателей, 100,0% утвержденных ассигнований;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-6657,200 тыс. рублей – </w:t>
      </w:r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субсидии бюджетным учреждениям на финансовое обеспечение муниципального задания (заработная плата с начислениями технического персонала, оплата коммунальных услуг, оплата </w:t>
      </w:r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 и услуг по содержанию имущества, прочие услуги, оплата горюче-смазочных материалов, увеличение стоимости материальных запасов</w:t>
      </w:r>
      <w:r w:rsidRPr="00262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2628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100,0% утвержденных ассигнований;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-103,5 тыс. рублей - субсидии бюджетным учреждениям на иные цели (приобретение основных средств), или 100,0% утвержденных ассигнований;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-857,700 тыс. рублей – с</w:t>
      </w:r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убсидии бюджетным учреждениям на финансовое обеспечение муниципального задания (организация  питания  воспитанников муниципальных общеобразовательных организаций</w:t>
      </w: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, реализующих программы дошкольного образования, и муниципальных дошкольных образовательных организаций), или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100,0% утвержденных ассигнований.</w:t>
      </w:r>
    </w:p>
    <w:p w:rsidR="00295AC5" w:rsidRPr="006C2CC6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В рамках подпрограммы «Функционирование и развитие сети образовательных организаций Ливенского района» на строительство, реконструкцию, капитальный и текущий  ремонт дошкольных организаций, включая разработку ПСД, прохождение процедур государственной экспертизы, достоверности сметной стоимости, а также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 израсходовано 3127,889 тыс. рублей, или 100,0% утвержденных назначений, профинансированы следующие расходы:</w:t>
      </w:r>
      <w:proofErr w:type="gramEnd"/>
    </w:p>
    <w:p w:rsidR="00295AC5" w:rsidRPr="006C2CC6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-34,341 тыс. рублей - изготовление ПСД с прохождением процедуры проверки достоверности сметной стоимости на текущий ремонт МБДОУ ДС №8 с. Коротыш;</w:t>
      </w:r>
    </w:p>
    <w:p w:rsidR="00295AC5" w:rsidRPr="006C2CC6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-1190,867 тыс. рубле</w:t>
      </w:r>
      <w:proofErr w:type="gram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 капитальный ремонт кровли МБДОУ с. Коротыш ДС №8 с. Коротыш;</w:t>
      </w:r>
    </w:p>
    <w:p w:rsidR="00295AC5" w:rsidRPr="006C2CC6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-1717,074 тыс. рубле</w:t>
      </w:r>
      <w:proofErr w:type="gram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  текущий ремонт здания МБДОУ ДС №8 с. Коротыш;</w:t>
      </w:r>
    </w:p>
    <w:p w:rsidR="00295AC5" w:rsidRPr="006C2CC6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-99,912 тыс. рублей - устройство асфальтовой площадки МБДОУ ДС №8 с. Коротыш;</w:t>
      </w:r>
    </w:p>
    <w:p w:rsidR="00295AC5" w:rsidRPr="006C2CC6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-49,695 тыс. рублей – ремонт системы АПС МБДОУ ДС №8 с. Коротыш;</w:t>
      </w:r>
    </w:p>
    <w:p w:rsidR="00295AC5" w:rsidRPr="006C2CC6" w:rsidRDefault="00295AC5" w:rsidP="00295A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-36,000 тыс. рублей - приобретение краски для подготовки учреждений к новому учебному году.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рамках муниципальной программы «Об энергосбережении и повышении энергетической  эффективности в Ливенском районе на 2019-2021 годах» исполнено 150,000 тыс. рублей, бюджетные средства израсходованы на  приобретение газового котла в МБОУ ДС с. Сергиевское.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подраздел 0702 «Общее образование»</w:t>
      </w:r>
    </w:p>
    <w:p w:rsidR="00295AC5" w:rsidRDefault="00295AC5" w:rsidP="00295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Расходы </w:t>
      </w:r>
      <w:r w:rsidRPr="00323E07">
        <w:rPr>
          <w:rFonts w:ascii="Arial" w:hAnsi="Arial" w:cs="Arial"/>
          <w:color w:val="000000"/>
          <w:sz w:val="24"/>
          <w:szCs w:val="24"/>
          <w:lang w:eastAsia="ru-RU"/>
        </w:rPr>
        <w:t>по подразделу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0702 «Общее образование»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в сумме </w:t>
      </w:r>
      <w:r w:rsidRPr="003F7C9F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416906,169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99,2% утвержденных назначений. В рамках данного подраздела обеспечено содержание 30 муниципальных бюджетных образовательных учреждений Ливенского района.</w:t>
      </w:r>
    </w:p>
    <w:p w:rsidR="00295AC5" w:rsidRPr="006C2CC6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За отчетный период профинансированы  следующие расходы:</w:t>
      </w:r>
    </w:p>
    <w:p w:rsidR="00295AC5" w:rsidRPr="006C2CC6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-650,000 тыс. рублей – расходы в рамках наказов избирателей депутатам Орловского областного Совета народных депутатов, в т. ч. 550,000 тыс. рублей приобретение и установка оконных блоков – МБОУ </w:t>
      </w:r>
      <w:proofErr w:type="spell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Дутовская</w:t>
      </w:r>
      <w:proofErr w:type="spellEnd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 СОШ, МБОУ Казанская СОШ, 100,000 тыс. рублей </w:t>
      </w:r>
      <w:proofErr w:type="gram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–и</w:t>
      </w:r>
      <w:proofErr w:type="gramEnd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зготовление проектно-сметной документации на ремонт кровли здания МБОУ «</w:t>
      </w:r>
      <w:proofErr w:type="spellStart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>Хвощевская</w:t>
      </w:r>
      <w:proofErr w:type="spellEnd"/>
      <w:r w:rsidRPr="006C2CC6"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-420,489 тыс. рублей – расходы за счет средств резервного фонда администрации Ливенского района, в т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ч.: 40,080 тыс. рублей – ремонт детской игровой площадки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343,447 тыс. рублей – ремонт кровли спортивного зала МБОУ «Сергиевская СОШ» , 36,962 тыс. рублей – ремонт кровли котельной МБОУ «Казанская СОШ»;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-1020,000 тыс. рубле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расходы в рамках наказов избирателей депутатам Ливенского районного  Совета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народных депутатов, в т. ч.: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-840,000 тыс. рублей  замена оконных блоков в учреждениях: МБОУ Куначенская СОШ, МБОУ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СОШ, МБОУ Сергиевская СОШ, МБОУ Островская СОШ, МБОУ Казанская СОШ, МБОУ Ливенская СОШ, МБОУ Сосновская СОШ, МБОУ Орловская СОШ, МБОУ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-60,000 тыс. рублей - ремонт беседки МБОУ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60,000 тыс. рублей – приобретение ученической мебели МБОУ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Троицкая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-60,000 тыс. рублей – приобретение ноутбука и МФУ   МБОУ Никольская СОШ.    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В рамках муниципальной программы «Развитие муниципальной системы образования Ливенского района Орловской области  в 2016-2020 годах» исполнено 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414672,680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99,2% утвержденных назначений, профинансированы следующие обязательства: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-19214,540 тыс. рублей – ежемесячное денежное вознаграждение за классное руководство  </w:t>
      </w:r>
      <w:r>
        <w:rPr>
          <w:rFonts w:ascii="Arial" w:hAnsi="Arial" w:cs="Arial"/>
          <w:sz w:val="24"/>
          <w:szCs w:val="24"/>
          <w:lang w:eastAsia="ru-RU"/>
        </w:rPr>
        <w:t>педагогическим работникам муниципальных общеобразовательных организаций (федеральные средства), или 85,4% утверждённых назначений;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-4402,386 тыс. рублей – ежемесячное денежное вознаграждение за классное руководство (областные средства), или 94,2% утвержденных назначений;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-2469,000 тыс. рублей – приобретение учебников (средства областного бюджета);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-217037,500 тыс. рублей – </w:t>
      </w:r>
      <w:r>
        <w:rPr>
          <w:rFonts w:ascii="Arial" w:hAnsi="Arial" w:cs="Arial"/>
          <w:sz w:val="24"/>
          <w:szCs w:val="24"/>
          <w:lang w:eastAsia="ru-RU"/>
        </w:rPr>
        <w:t>субвенции на финансовое обеспечение образовательного процесса оплаты труда педагогического персонала, или 100,0% утвержденных ассигнований;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-29075,682 тыс. рублей - </w:t>
      </w:r>
      <w:r>
        <w:rPr>
          <w:rFonts w:ascii="Arial" w:hAnsi="Arial" w:cs="Arial"/>
          <w:sz w:val="24"/>
          <w:szCs w:val="24"/>
          <w:lang w:eastAsia="ru-RU"/>
        </w:rPr>
        <w:t>субвенции на финансовое обеспечение образовательного процесса оплаты труда административного, учебно-вспомогательного персонала, участвующего в образовательном процессе, или 100,0% утвержденных ассигнований;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-6883,900 тыс. рублей – </w:t>
      </w:r>
      <w:r>
        <w:rPr>
          <w:rFonts w:ascii="Arial" w:hAnsi="Arial" w:cs="Arial"/>
          <w:sz w:val="24"/>
          <w:szCs w:val="24"/>
          <w:lang w:eastAsia="ru-RU"/>
        </w:rPr>
        <w:t>субвенции на финансовое обеспечение образовательного процесса оплаты труда младших воспитателей, или 100,0% утвержденных ассигнований;</w:t>
      </w:r>
    </w:p>
    <w:p w:rsidR="00295AC5" w:rsidRDefault="00295AC5" w:rsidP="00295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-106891,404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субсидии бюджетным учреждениям на финансовое обеспечение муниципального задания (заработная плата с начислениями технического персонала, оплата коммунальных услуг ,оплата работ и услуг по содержанию имущества, прочие услуги, оплата горюче-смазочных материалов, увеличение стоимости материальных запасов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</w:t>
      </w:r>
      <w:r w:rsidRPr="0058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100,0% утвержденных ассигнований;</w:t>
      </w:r>
    </w:p>
    <w:p w:rsidR="00295AC5" w:rsidRDefault="00295AC5" w:rsidP="00295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-1222,584 тыс. рубле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субсидии бюджетным учреждениям на иные цели (приобретение основных средств), или 100,0% утвержденных ассигнований;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-7174,249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субсидии бюджетным учреждениям на финансовое обеспечение муниципального задания (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по организации питания обучающихся, получающих основное общее и среднее общее образование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муниципальных образовательных организациях), или 100,0 % утвержденных назначений;</w:t>
      </w:r>
    </w:p>
    <w:p w:rsidR="00295AC5" w:rsidRPr="000A25EC" w:rsidRDefault="00295AC5" w:rsidP="00295A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A25EC">
        <w:rPr>
          <w:rFonts w:ascii="Arial" w:hAnsi="Arial" w:cs="Arial"/>
          <w:sz w:val="24"/>
          <w:szCs w:val="24"/>
          <w:lang w:eastAsia="ru-RU"/>
        </w:rPr>
        <w:t xml:space="preserve">        -3338,161 тыс. рублей - </w:t>
      </w:r>
      <w:r w:rsidRPr="000A25EC">
        <w:rPr>
          <w:rFonts w:ascii="Arial" w:eastAsia="Times New Roman" w:hAnsi="Arial" w:cs="Arial"/>
          <w:sz w:val="24"/>
          <w:szCs w:val="24"/>
          <w:lang w:eastAsia="ru-RU"/>
        </w:rPr>
        <w:t>субсидии бюджетным учреждениям на финансовое обеспечение муниципального задания (организация  питания  воспитанников муниципальных общеобразовательных организаций</w:t>
      </w:r>
      <w:r w:rsidRPr="000A25EC">
        <w:rPr>
          <w:rFonts w:ascii="Arial" w:hAnsi="Arial" w:cs="Arial"/>
          <w:sz w:val="24"/>
          <w:szCs w:val="24"/>
          <w:lang w:eastAsia="ru-RU"/>
        </w:rPr>
        <w:t xml:space="preserve">, реализующих программы дошкольного образования, и муниципальных дошкольных образовательных организаций),  или  </w:t>
      </w:r>
      <w:r w:rsidRPr="000A25EC">
        <w:rPr>
          <w:rFonts w:ascii="Arial" w:eastAsia="Times New Roman" w:hAnsi="Arial" w:cs="Arial"/>
          <w:sz w:val="24"/>
          <w:szCs w:val="24"/>
          <w:lang w:eastAsia="ru-RU"/>
        </w:rPr>
        <w:t>100,0% утвержденных назначений;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A25EC">
        <w:rPr>
          <w:rFonts w:ascii="Arial" w:hAnsi="Arial" w:cs="Arial"/>
          <w:sz w:val="24"/>
          <w:szCs w:val="24"/>
          <w:lang w:eastAsia="ru-RU"/>
        </w:rPr>
        <w:t xml:space="preserve">      -7751,234 тыс. рублей - </w:t>
      </w:r>
      <w:r w:rsidRPr="000A25EC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бюджетным учреждениям на иные  цели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организация бесплатного горячего  питания обучающихся, получающих начальное общее образование в государственных и муниципальных образовательных организаций), или 100,0 % утвержденных назначений.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В рамках</w:t>
      </w:r>
      <w:r w:rsidRPr="00BF10D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подпрограммы  «Муниципальная поддержка работников системы образования, талантливых детей и молодежи в Ливенском районе» израсходовано 125,000 тыс. рублей, в т. ч.: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-55,000 тыс. рублей – на организацию и проведение мероприятий «Августовская конференция», «День учителя», «Воспитатель года», или  100,0%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утвержденных назначений;</w:t>
      </w:r>
    </w:p>
    <w:p w:rsidR="00295AC5" w:rsidRDefault="00295AC5" w:rsidP="00295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-70,000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проведение мероприятий: Всероссийской олимпиады, конкурса «Новые имена 2021г.», или  100,0%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утвержденных назначений.</w:t>
      </w:r>
    </w:p>
    <w:p w:rsidR="00295AC5" w:rsidRDefault="00295AC5" w:rsidP="00295AC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рамках подпрограммы «Функционирование и развитие сети образовательных организаций Ливенского района» исполнено 9087,040 тыс. рублей, или 100,0% утвержденных назначений, в т. ч.: 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 мероприятие «Строительство, реконструкция, капитальный и текущий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.»,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израсходовано 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6327,655 тыс. рублей, или 100% утвержденных ассигнований, профинансированы следующие расходы: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-150,000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изготовление ПСД МБОУ «Успенская СОШ им. В.Н.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Мильшина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-75,857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–т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екущий ремонт АПС МБОУ Барановская СОШ»,МБОУ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-1060,524 тыс. рублей - обустройство ограждения МБОУ «Введенская СОШ»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БОУ «Калининская ООШ», МБОУ «Куначенская ООШ»;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-371,868 тыс. рублей - укладка напольной и настенной плитки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Козьминская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МБОУ «Сергиевская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-435,679 тыс. рублей - текущий ремонт кровли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 МБОУ «Сергиевская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-171,377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становка видеонаблюдения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 им. М.Н. Павлова»;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-120,000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-т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екущий ремонт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отмостки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-190,774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-з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амена оконных блоков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Речицкая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Вязовицкая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-145,923 тыс. рубле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ремонт пожарных лестниц и текущий ремонт пола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Сахзаводская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-494,000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риобретение краски для текущего ремонта образовательных организаций;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-150,000 тыс. рублей - приобретение оборудования, мебели и текущий ремонт с целью приведения помещений в соответствие с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брендбуком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«Точки роста» МБОУ «Сергиевская СОШ»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,М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СОШ,МБОУ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-1154,474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зготовление проектов автоматизации котельных образовательных организаций, экспертиза промышленной безопасности и выполнение работ по автоматизации;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-78,305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стройство теневого навеса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 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-52,625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зготовление сметной документации на текущий ремонт спортзала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Навесненская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-38,844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емонт отопления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-130,395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риобретение  мебели для организации центра дополнительного образования «Точка роста»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СОШ»,МБОУ «Сергиевская СОШ»,МБОУ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Росстанская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-99,794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емонт входной площадки и порогов МБОУ «Казанская СОШ»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-19,761 тыс. рублей - экспертиза промышленной безопасности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лестний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здания дошкольных групп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Сахзаводская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-19,900 тыс. рублей - приобретение МФУ МБОУ «Куначенская ООШ»;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-75,000 тыс. рублей - изготовление ПСД «МБОУ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 им. М.Н. Павлова»;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  <w:t>-44,800 тыс. рублей - приобретение светильников МБОУ «Сосновская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-6,717 тыс. рублей - изготовление ПСД с прохождением проверки достоверности сметной стоимости на замену оконных блоков образовательных учреждений:  Казанская СОШ,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Дутовская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Липовецкая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 им. М.Н. Павлова;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-124,093 тыс. рублей - ремонт асфальтовых дорожек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Здоровецкая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-127,000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азработка проектно-сметной документации на газификацию, на общестроительные работы по текущему ремонту котельной МБОУ «Ливенская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-93,283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-д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емонтаж котла «Ишма-100» МБОУ «Троицкая СОШ»,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Хвощевская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-27,486 тыс. рублей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риобретение материалов для ремонта системы отопления МБОУ «Калининская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-249,750 тыс. рублей - приобретение счетчика МБОУ «Орловская СОШ», МБОУ «Успенская СОШ», МБОУ «Барановская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-41,743 тыс. рублей - приобретение конька МБОУ «Куначенская ООШ»;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-178,566 тыс. рублей - текущий ремонт спортзала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Навесненская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-31,920 тыс. рублей - приобретение ручных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металлодетекторов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общеобразовательных организаций;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-316,128 тыс. рублей - приобретение и установка оборудования для передачи тревожных сообщений на диспетчерский пульт подразделения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Росгвардии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95AC5" w:rsidRDefault="00295AC5" w:rsidP="00295AC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-51,069 тыс. рублей - приобретение мультимедийного проектора МБОУ «Ливенская СОШ».</w:t>
      </w:r>
    </w:p>
    <w:p w:rsidR="00295AC5" w:rsidRDefault="00295AC5" w:rsidP="00295AC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A11EE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В рамках создания в общеобразовательных организациях, расположенных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сельской местности, условий для  занятий физической культурой и спортом исполнено 2759,385 тыс. рублей, или 100,0% утвержденных назначений, проведен текущий ремонт спортивного зала МБОУ «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Навесненская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СОШ».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рамках муниципальной программы «Профилактика правонарушений и борьба с преступностью в Ливенском районе на 2019-2021 годы» исполнено 113,000 тыс. рублей, или 100,0% утвержденных назначений, бюджетные средства направлены на организацию труда несовершеннолетних детей и подростков.</w:t>
      </w:r>
    </w:p>
    <w:p w:rsidR="00295AC5" w:rsidRPr="006C2CC6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 муниципальной программе "Формирование законопослушного поведения участников дорожного движения на территории Ливенского района" израсходовано  30,000 тыс. руб., или 100,0% утвержденных назначений, бюджетные средства </w:t>
      </w:r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направлены на проведение районных соревнований и участие в областных конкурсах-соревнованиях команд юных инспекторов дорожного движения «Безопасное колесо» и олимпиад ПДД.</w:t>
      </w:r>
      <w:proofErr w:type="gramEnd"/>
    </w:p>
    <w:p w:rsidR="00295AC5" w:rsidRPr="006C2CC6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подраздел 0703 «Дополнительное образование детей»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</w:t>
      </w:r>
      <w:r w:rsidRPr="00992D99">
        <w:rPr>
          <w:rFonts w:ascii="Arial" w:hAnsi="Arial" w:cs="Arial"/>
          <w:color w:val="000000"/>
          <w:sz w:val="24"/>
          <w:szCs w:val="24"/>
          <w:lang w:eastAsia="ru-RU"/>
        </w:rPr>
        <w:t>по подразделу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0703 «Дополнительное образование детей»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</w:t>
      </w:r>
      <w:r w:rsidRPr="00992D99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8038,000 тыс. руб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100,0% утвержденных назначений.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 данного подраздела обеспечено содержание МБУ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Школа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искусств, творчества и спорта», профинансированы следующие обязательства: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-495,100 тыс. рублей – расходы на обеспечение повышения заработной платы работникам муниципальных учреждений, или 100,0 % утвержденных назначений;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-6868,869 рублей –  расходы на содержание школы искусств, творчества и спорта;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-674,031 тыс. рублей – расходы на содержание школы искусств, творчества и спорта,  в рамках персонифицированного финансирования дополнительного образования детей.</w:t>
      </w:r>
    </w:p>
    <w:p w:rsidR="00295AC5" w:rsidRPr="006C2CC6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Расходы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по подразделу 0707 «Молодежная политика»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</w:t>
      </w:r>
      <w:r w:rsidRPr="00165200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1855,697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100,0% утвержденных назначений, обеспечено финансирование следующих расходов:</w:t>
      </w:r>
    </w:p>
    <w:p w:rsidR="00295AC5" w:rsidRPr="005B1D0F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-731,997 тыс. рублей – </w:t>
      </w:r>
      <w:r w:rsidRPr="005B1D0F">
        <w:rPr>
          <w:rFonts w:ascii="Arial" w:hAnsi="Arial" w:cs="Arial"/>
          <w:sz w:val="24"/>
          <w:szCs w:val="24"/>
          <w:lang w:eastAsia="ru-RU"/>
        </w:rPr>
        <w:t>оплата путевок в загородные лагеря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-1123,700 тыс. рублей – организация питания в пришкольных лагерях.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</w:t>
      </w:r>
      <w:r w:rsidRPr="00165200">
        <w:rPr>
          <w:rFonts w:ascii="Arial" w:hAnsi="Arial" w:cs="Arial"/>
          <w:color w:val="000000"/>
          <w:sz w:val="24"/>
          <w:szCs w:val="24"/>
          <w:lang w:eastAsia="ru-RU"/>
        </w:rPr>
        <w:t>по подразделу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0709 «Другие вопросы в области образования»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исполнены в сумме </w:t>
      </w:r>
      <w:r w:rsidRPr="00165200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12739,475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99,5% утвержденных назначений.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подраздела обеспечено содержание двух учреждений:  аппарата управления образования администрации Ливенского района и МКУ «Централизованной бухгалтерии при муниципальных образовательных учреждениях Ливенского района».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За отчетный период  профинансированы  следующие расходы:</w:t>
      </w:r>
    </w:p>
    <w:p w:rsidR="00295AC5" w:rsidRPr="000060C6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-105,254 тыс. рублей – </w:t>
      </w:r>
      <w:r w:rsidRPr="000060C6">
        <w:rPr>
          <w:rFonts w:ascii="Arial" w:hAnsi="Arial" w:cs="Arial"/>
          <w:sz w:val="24"/>
          <w:szCs w:val="24"/>
          <w:lang w:eastAsia="ru-RU"/>
        </w:rPr>
        <w:t>поощрение муниципальных служащих;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-5774,300 тыс. рублей – центральный аппарат, содержание управления образования администрации Ливенского района, в т. ч.: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-5608,600 тыс. рублей – расходы на оплату труда персоналу, страховых взносов; 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-165,700 тыс. рублей – закупка товаров, работ и услуг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-6829,921 тыс. рублей –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расходы по содержанию централизованной бухгалтерии, или  98,9% утвержденных назначений, в  т. ч.: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6598,721тыс. рублей – расходы на оплату труда персоналу, страховых взносов;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-231,200 тыс. рублей - иные закупки товаров, работ и услуг для муниципальных нужд, или 100,0 % утвержденных назначений;</w:t>
      </w:r>
    </w:p>
    <w:p w:rsidR="00295AC5" w:rsidRPr="006C2CC6" w:rsidRDefault="00295AC5" w:rsidP="00295AC5">
      <w:pPr>
        <w:spacing w:after="0" w:line="24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рамках муниципальной программы «Профилактика правонарушений и борьба  с преступностью в Ливенском районе на 2019-2021 годы» израсходовано 30,000 тыс.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рублей-</w:t>
      </w:r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</w:t>
      </w:r>
      <w:proofErr w:type="gramEnd"/>
      <w:r w:rsidRPr="006C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 направлены на оказание материальной помощи малоимущим семьям района для  подготовки детей к школе. </w:t>
      </w:r>
    </w:p>
    <w:p w:rsidR="00295AC5" w:rsidRDefault="00295AC5" w:rsidP="00295AC5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u w:val="single"/>
          <w:lang w:eastAsia="en-US"/>
        </w:rPr>
        <w:t xml:space="preserve">Раздел 1000 «Социальная политика» </w:t>
      </w:r>
    </w:p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  <w:lang w:eastAsia="en-US"/>
        </w:rPr>
      </w:pPr>
    </w:p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ab/>
        <w:t xml:space="preserve">По подразделу 1004 «Охрана семьи и детства» обязательства  исполнены в сумме  </w:t>
      </w:r>
      <w:r w:rsidRPr="00612DF3">
        <w:rPr>
          <w:rFonts w:ascii="Arial" w:hAnsi="Arial" w:cs="Arial"/>
          <w:i/>
          <w:lang w:eastAsia="en-US"/>
        </w:rPr>
        <w:t>1794,884  тыс. рублей</w:t>
      </w:r>
      <w:r>
        <w:rPr>
          <w:rFonts w:ascii="Arial" w:hAnsi="Arial" w:cs="Arial"/>
          <w:b w:val="0"/>
          <w:lang w:eastAsia="en-US"/>
        </w:rPr>
        <w:t>, или 94,3% утвержденных назначений, в т. ч.:</w:t>
      </w:r>
    </w:p>
    <w:p w:rsidR="00295AC5" w:rsidRPr="00A75D1F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A75D1F">
        <w:rPr>
          <w:rFonts w:ascii="Arial" w:hAnsi="Arial" w:cs="Arial"/>
          <w:b w:val="0"/>
          <w:lang w:eastAsia="en-US"/>
        </w:rPr>
        <w:t>-0,815 тыс. рублей – пособие по уходу за ребенком до 3 лет за счет средств работодателя (казенное учреждение)</w:t>
      </w:r>
      <w:r>
        <w:rPr>
          <w:rFonts w:ascii="Arial" w:hAnsi="Arial" w:cs="Arial"/>
          <w:b w:val="0"/>
          <w:lang w:eastAsia="en-US"/>
        </w:rPr>
        <w:t>;</w:t>
      </w:r>
    </w:p>
    <w:p w:rsidR="00295AC5" w:rsidRPr="00A75D1F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A75D1F">
        <w:rPr>
          <w:rFonts w:ascii="Arial" w:hAnsi="Arial" w:cs="Arial"/>
          <w:b w:val="0"/>
          <w:lang w:eastAsia="en-US"/>
        </w:rPr>
        <w:t>-12,600 тыс. рублей –  пособие по уходу за ребенком до 3 лет за счет средств работодателя (дошкольные и общеобразовательные учреждения</w:t>
      </w:r>
      <w:r>
        <w:rPr>
          <w:rFonts w:ascii="Arial" w:hAnsi="Arial" w:cs="Arial"/>
          <w:b w:val="0"/>
          <w:lang w:eastAsia="en-US"/>
        </w:rPr>
        <w:t>);</w:t>
      </w:r>
    </w:p>
    <w:p w:rsidR="00295AC5" w:rsidRPr="00A75D1F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 w:rsidRPr="00A75D1F">
        <w:rPr>
          <w:rFonts w:ascii="Arial" w:hAnsi="Arial" w:cs="Arial"/>
          <w:b w:val="0"/>
          <w:lang w:eastAsia="en-US"/>
        </w:rPr>
        <w:t>-0,600 тыс. рублей - пособие по уходу за ребенком до 3 лет за счет средств работодателя (</w:t>
      </w:r>
      <w:r>
        <w:rPr>
          <w:rFonts w:ascii="Arial" w:hAnsi="Arial" w:cs="Arial"/>
          <w:b w:val="0"/>
          <w:lang w:eastAsia="en-US"/>
        </w:rPr>
        <w:t xml:space="preserve">учреждение </w:t>
      </w:r>
      <w:r w:rsidRPr="00A75D1F">
        <w:rPr>
          <w:rFonts w:ascii="Arial" w:hAnsi="Arial" w:cs="Arial"/>
          <w:b w:val="0"/>
          <w:lang w:eastAsia="en-US"/>
        </w:rPr>
        <w:t>дополнительно</w:t>
      </w:r>
      <w:r>
        <w:rPr>
          <w:rFonts w:ascii="Arial" w:hAnsi="Arial" w:cs="Arial"/>
          <w:b w:val="0"/>
          <w:lang w:eastAsia="en-US"/>
        </w:rPr>
        <w:t>го</w:t>
      </w:r>
      <w:r w:rsidRPr="00A75D1F">
        <w:rPr>
          <w:rFonts w:ascii="Arial" w:hAnsi="Arial" w:cs="Arial"/>
          <w:b w:val="0"/>
          <w:lang w:eastAsia="en-US"/>
        </w:rPr>
        <w:t xml:space="preserve">  образовани</w:t>
      </w:r>
      <w:r>
        <w:rPr>
          <w:rFonts w:ascii="Arial" w:hAnsi="Arial" w:cs="Arial"/>
          <w:b w:val="0"/>
          <w:lang w:eastAsia="en-US"/>
        </w:rPr>
        <w:t>я</w:t>
      </w:r>
      <w:r w:rsidRPr="00A75D1F">
        <w:rPr>
          <w:rFonts w:ascii="Arial" w:hAnsi="Arial" w:cs="Arial"/>
          <w:b w:val="0"/>
          <w:lang w:eastAsia="en-US"/>
        </w:rPr>
        <w:t>)</w:t>
      </w:r>
      <w:r>
        <w:rPr>
          <w:rFonts w:ascii="Arial" w:hAnsi="Arial" w:cs="Arial"/>
          <w:b w:val="0"/>
          <w:lang w:eastAsia="en-US"/>
        </w:rPr>
        <w:t>;</w:t>
      </w:r>
    </w:p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lang w:eastAsia="en-US"/>
        </w:rPr>
        <w:t>-1780,869 тыс. рублей - компенсация части родительской платы за содержание ребенка в образовательных организациях, или 100,0% утвержденных назначений, выплата произведена 394 получателям по ноябрь 2021 года.</w:t>
      </w:r>
    </w:p>
    <w:p w:rsidR="00295AC5" w:rsidRDefault="00295AC5" w:rsidP="00295AC5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Поступления родительской платы, за отчетный период,  характеризуются показателями</w:t>
      </w:r>
      <w:r w:rsidR="00AD27B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указанными в Таблице.</w:t>
      </w:r>
    </w:p>
    <w:p w:rsidR="00295AC5" w:rsidRDefault="00295AC5" w:rsidP="00295AC5">
      <w:pPr>
        <w:spacing w:after="0" w:line="240" w:lineRule="atLeast"/>
        <w:ind w:firstLine="709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Таблица № </w:t>
      </w:r>
      <w:r w:rsidR="000F76C9">
        <w:rPr>
          <w:rFonts w:ascii="Arial" w:eastAsia="Times New Roman" w:hAnsi="Arial" w:cs="Arial"/>
          <w:i/>
          <w:sz w:val="18"/>
          <w:szCs w:val="18"/>
          <w:lang w:eastAsia="ru-RU"/>
        </w:rPr>
        <w:t>8</w:t>
      </w:r>
      <w:r>
        <w:rPr>
          <w:rFonts w:ascii="Arial" w:eastAsia="Times New Roman" w:hAnsi="Arial" w:cs="Arial"/>
          <w:i/>
          <w:sz w:val="18"/>
          <w:szCs w:val="18"/>
          <w:lang w:eastAsia="ru-RU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021"/>
        <w:gridCol w:w="2387"/>
        <w:gridCol w:w="2160"/>
      </w:tblGrid>
      <w:tr w:rsidR="00295AC5" w:rsidTr="00AD27B8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</w:t>
            </w:r>
          </w:p>
          <w:p w:rsidR="00295AC5" w:rsidRDefault="00295AC5" w:rsidP="007F1CF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начало года на 01.01.2021г.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начислена родительская плата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родительской платы за 2021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дебиторская задолженность на 01.01.2022г.</w:t>
            </w:r>
          </w:p>
        </w:tc>
      </w:tr>
      <w:tr w:rsidR="00295AC5" w:rsidTr="00AD27B8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597208,55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Pr="006C2CC6" w:rsidRDefault="00295AC5" w:rsidP="007F1CF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CC6">
              <w:rPr>
                <w:rFonts w:ascii="Arial" w:eastAsia="Times New Roman" w:hAnsi="Arial" w:cs="Arial"/>
                <w:color w:val="000000"/>
                <w:lang w:eastAsia="ru-RU"/>
              </w:rPr>
              <w:t>3927115,60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spacing w:after="0" w:line="24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3972745,19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Pr="006C2CC6" w:rsidRDefault="00295AC5" w:rsidP="007F1CF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C2CC6">
              <w:rPr>
                <w:rFonts w:ascii="Arial" w:eastAsia="Times New Roman" w:hAnsi="Arial" w:cs="Arial"/>
                <w:color w:val="000000"/>
                <w:lang w:eastAsia="ru-RU"/>
              </w:rPr>
              <w:t>551578,96</w:t>
            </w:r>
          </w:p>
        </w:tc>
      </w:tr>
    </w:tbl>
    <w:p w:rsidR="00295AC5" w:rsidRDefault="00295AC5" w:rsidP="00295AC5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FF0000"/>
          <w:lang w:eastAsia="en-US"/>
        </w:rPr>
      </w:pPr>
      <w:r>
        <w:rPr>
          <w:rFonts w:ascii="Arial" w:hAnsi="Arial" w:cs="Arial"/>
          <w:b w:val="0"/>
          <w:color w:val="FF0000"/>
          <w:lang w:eastAsia="en-US"/>
        </w:rPr>
        <w:tab/>
      </w:r>
      <w:r w:rsidRPr="00E54638">
        <w:rPr>
          <w:rFonts w:ascii="Arial" w:hAnsi="Arial" w:cs="Arial"/>
          <w:b w:val="0"/>
          <w:lang w:eastAsia="en-US"/>
        </w:rPr>
        <w:t>Расходы на организацию питания воспитанников и  обучающихся  муниципальных образовательных организаций за 2021 год:</w:t>
      </w:r>
    </w:p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i/>
          <w:sz w:val="18"/>
          <w:szCs w:val="18"/>
          <w:lang w:eastAsia="en-US"/>
        </w:rPr>
      </w:pP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lang w:eastAsia="en-US"/>
        </w:rPr>
        <w:tab/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>Таблица №</w:t>
      </w:r>
      <w:r w:rsidR="000F76C9">
        <w:rPr>
          <w:rFonts w:ascii="Arial" w:hAnsi="Arial" w:cs="Arial"/>
          <w:b w:val="0"/>
          <w:i/>
          <w:sz w:val="18"/>
          <w:szCs w:val="18"/>
          <w:lang w:eastAsia="en-US"/>
        </w:rPr>
        <w:t>9</w:t>
      </w:r>
      <w:r>
        <w:rPr>
          <w:rFonts w:ascii="Arial" w:hAnsi="Arial" w:cs="Arial"/>
          <w:b w:val="0"/>
          <w:i/>
          <w:sz w:val="18"/>
          <w:szCs w:val="18"/>
          <w:lang w:eastAsia="en-US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2279"/>
        <w:gridCol w:w="2448"/>
      </w:tblGrid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</w:p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стоимость 1 дето-дня, бюджетные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стоимость 1 дето-дня, за счет бюджетных средств и внебюджетных источников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детские сады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71,83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110,30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школы 1-4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57,32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59,87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школы 5-11классы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39,39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42,65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дошкольные группы при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65,98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104,70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ГПД (группа продленного дня)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12,83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ГКП (группа кратковременного </w:t>
            </w:r>
            <w:r>
              <w:rPr>
                <w:rFonts w:ascii="Arial" w:hAnsi="Arial" w:cs="Arial"/>
                <w:b w:val="0"/>
                <w:lang w:eastAsia="en-US"/>
              </w:rPr>
              <w:lastRenderedPageBreak/>
              <w:t>пребывания)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9,15</w:t>
            </w:r>
          </w:p>
        </w:tc>
      </w:tr>
      <w:tr w:rsidR="00295AC5" w:rsidTr="007F1C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both"/>
              <w:outlineLvl w:val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lastRenderedPageBreak/>
              <w:t>лагеря при школах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88,61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C5" w:rsidRDefault="00295AC5" w:rsidP="007F1CF6">
            <w:pPr>
              <w:pStyle w:val="ConsPlusTitle"/>
              <w:widowControl/>
              <w:spacing w:line="276" w:lineRule="auto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91,89</w:t>
            </w:r>
          </w:p>
        </w:tc>
      </w:tr>
    </w:tbl>
    <w:p w:rsidR="00295AC5" w:rsidRDefault="00295AC5" w:rsidP="00295AC5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</w:p>
    <w:p w:rsidR="00752B97" w:rsidRPr="00B902CA" w:rsidRDefault="00752B97" w:rsidP="0051314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039CA" w:rsidRPr="00752B97" w:rsidRDefault="00CD345B" w:rsidP="00736BE2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064FBA">
        <w:rPr>
          <w:rFonts w:ascii="Arial" w:hAnsi="Arial" w:cs="Arial"/>
          <w:b/>
          <w:i/>
          <w:sz w:val="24"/>
          <w:szCs w:val="24"/>
        </w:rPr>
        <w:t>5.5.</w:t>
      </w:r>
      <w:r w:rsidR="00736BE2" w:rsidRPr="00064FBA">
        <w:rPr>
          <w:rFonts w:ascii="Arial" w:hAnsi="Arial" w:cs="Arial"/>
          <w:b/>
          <w:i/>
          <w:sz w:val="24"/>
          <w:szCs w:val="24"/>
        </w:rPr>
        <w:t xml:space="preserve"> </w:t>
      </w:r>
      <w:r w:rsidR="00AA6E8A" w:rsidRPr="00064FBA">
        <w:rPr>
          <w:rFonts w:ascii="Arial" w:hAnsi="Arial" w:cs="Arial"/>
          <w:b/>
          <w:i/>
          <w:sz w:val="24"/>
          <w:szCs w:val="24"/>
        </w:rPr>
        <w:t xml:space="preserve">ГРБС – </w:t>
      </w:r>
      <w:r w:rsidR="00736BE2" w:rsidRPr="00064FBA">
        <w:rPr>
          <w:rFonts w:ascii="Arial" w:hAnsi="Arial" w:cs="Arial"/>
          <w:b/>
          <w:i/>
          <w:sz w:val="24"/>
          <w:szCs w:val="24"/>
        </w:rPr>
        <w:t>управление  финансов администрации Ливенского района.</w:t>
      </w:r>
    </w:p>
    <w:p w:rsidR="00736BE2" w:rsidRPr="00B902CA" w:rsidRDefault="00736BE2" w:rsidP="00736BE2">
      <w:pPr>
        <w:spacing w:after="0" w:line="240" w:lineRule="atLeast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CD345B" w:rsidRPr="00603F71" w:rsidRDefault="00CD345B" w:rsidP="00CD345B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р</w:t>
      </w:r>
      <w:r w:rsidRPr="005070B7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 xml:space="preserve">ю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 xml:space="preserve">22.12.2020 года 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47/575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управлению финансов администрации Ливенского района  на 2021 год утверждены бюджетные назначения  в сумме </w:t>
      </w:r>
      <w:r w:rsidRPr="00603F71">
        <w:rPr>
          <w:rFonts w:ascii="Arial" w:hAnsi="Arial" w:cs="Arial"/>
          <w:sz w:val="24"/>
          <w:szCs w:val="24"/>
        </w:rPr>
        <w:t>26554,172 тыс. рублей.</w:t>
      </w:r>
    </w:p>
    <w:p w:rsidR="00CD345B" w:rsidRPr="00603F71" w:rsidRDefault="00CD345B" w:rsidP="00CD345B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результате внесения </w:t>
      </w:r>
      <w:r w:rsidRPr="00115006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 xml:space="preserve">й, в течение финансового года,  </w:t>
      </w:r>
      <w:r w:rsidRPr="00115006">
        <w:rPr>
          <w:rFonts w:ascii="Arial" w:hAnsi="Arial" w:cs="Arial"/>
        </w:rPr>
        <w:t xml:space="preserve"> </w:t>
      </w:r>
      <w:r w:rsidRPr="00A24602">
        <w:rPr>
          <w:rFonts w:ascii="Arial" w:hAnsi="Arial" w:cs="Arial"/>
        </w:rPr>
        <w:t xml:space="preserve">утвержденные бюджетные назначения </w:t>
      </w:r>
      <w:r>
        <w:rPr>
          <w:rFonts w:ascii="Arial" w:hAnsi="Arial" w:cs="Arial"/>
        </w:rPr>
        <w:t xml:space="preserve">уменьшились на </w:t>
      </w:r>
      <w:r w:rsidR="00D031A3">
        <w:rPr>
          <w:rFonts w:ascii="Arial" w:hAnsi="Arial" w:cs="Arial"/>
        </w:rPr>
        <w:t xml:space="preserve">620,507 тыс. рублей и составили 25933,665 тыс. рублей, по данным бюджетной росписи - </w:t>
      </w:r>
      <w:r>
        <w:rPr>
          <w:rFonts w:ascii="Arial" w:hAnsi="Arial" w:cs="Arial"/>
        </w:rPr>
        <w:t>25467,480</w:t>
      </w:r>
      <w:r w:rsidRPr="00603F71">
        <w:rPr>
          <w:rFonts w:ascii="Arial" w:hAnsi="Arial" w:cs="Arial"/>
        </w:rPr>
        <w:t xml:space="preserve">  тыс. рублей. </w:t>
      </w:r>
    </w:p>
    <w:p w:rsidR="00CD345B" w:rsidRPr="00F32F4E" w:rsidRDefault="00CD345B" w:rsidP="00CD34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управления финансов администрации Ливенского района </w:t>
      </w:r>
      <w:r w:rsidRPr="00F32F4E">
        <w:rPr>
          <w:rFonts w:ascii="Arial" w:hAnsi="Arial" w:cs="Arial"/>
          <w:sz w:val="24"/>
          <w:szCs w:val="24"/>
        </w:rPr>
        <w:t xml:space="preserve">по состоянию </w:t>
      </w:r>
      <w:r w:rsidRPr="00750084">
        <w:rPr>
          <w:rFonts w:ascii="Arial" w:hAnsi="Arial" w:cs="Arial"/>
          <w:sz w:val="24"/>
          <w:szCs w:val="24"/>
        </w:rPr>
        <w:t xml:space="preserve">на 01.01.2022 года  составили  </w:t>
      </w:r>
      <w:r w:rsidRPr="00750084">
        <w:rPr>
          <w:rFonts w:ascii="Arial" w:hAnsi="Arial" w:cs="Arial"/>
          <w:b/>
          <w:i/>
          <w:sz w:val="24"/>
          <w:szCs w:val="24"/>
        </w:rPr>
        <w:t>25267,919</w:t>
      </w:r>
      <w:r w:rsidRPr="00C23D16">
        <w:rPr>
          <w:rFonts w:ascii="Arial" w:hAnsi="Arial" w:cs="Arial"/>
          <w:b/>
          <w:i/>
          <w:sz w:val="24"/>
          <w:szCs w:val="24"/>
        </w:rPr>
        <w:t xml:space="preserve"> тыс</w:t>
      </w:r>
      <w:r w:rsidRPr="00C23D16">
        <w:rPr>
          <w:rFonts w:ascii="Arial" w:hAnsi="Arial" w:cs="Arial"/>
          <w:i/>
          <w:sz w:val="24"/>
          <w:szCs w:val="24"/>
        </w:rPr>
        <w:t xml:space="preserve">. </w:t>
      </w:r>
      <w:r w:rsidRPr="00C23D16">
        <w:rPr>
          <w:rFonts w:ascii="Arial" w:hAnsi="Arial" w:cs="Arial"/>
          <w:b/>
          <w:i/>
          <w:sz w:val="24"/>
          <w:szCs w:val="24"/>
        </w:rPr>
        <w:t>руб</w:t>
      </w:r>
      <w:r>
        <w:rPr>
          <w:rFonts w:ascii="Arial" w:hAnsi="Arial" w:cs="Arial"/>
          <w:b/>
          <w:i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 xml:space="preserve">. Утверждённые </w:t>
      </w:r>
      <w:r w:rsidRPr="00F32F4E">
        <w:rPr>
          <w:rFonts w:ascii="Arial" w:hAnsi="Arial" w:cs="Arial"/>
          <w:sz w:val="24"/>
          <w:szCs w:val="24"/>
        </w:rPr>
        <w:t xml:space="preserve"> обязательства исполнены </w:t>
      </w:r>
      <w:r w:rsidRPr="00144616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99,2 </w:t>
      </w:r>
      <w:r w:rsidRPr="00144616">
        <w:rPr>
          <w:rFonts w:ascii="Arial" w:hAnsi="Arial" w:cs="Arial"/>
          <w:sz w:val="24"/>
          <w:szCs w:val="24"/>
        </w:rPr>
        <w:t xml:space="preserve">%, неисполненные назначения составили </w:t>
      </w:r>
      <w:r>
        <w:rPr>
          <w:rFonts w:ascii="Arial" w:hAnsi="Arial" w:cs="Arial"/>
          <w:sz w:val="24"/>
          <w:szCs w:val="24"/>
        </w:rPr>
        <w:t>1</w:t>
      </w:r>
      <w:r w:rsidR="00D031A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9,561 тыс.  рублей.</w:t>
      </w:r>
    </w:p>
    <w:p w:rsidR="00CD345B" w:rsidRPr="00F32F4E" w:rsidRDefault="00CD345B" w:rsidP="00CD345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</w:r>
      <w:r w:rsidRPr="00543914">
        <w:rPr>
          <w:rFonts w:ascii="Arial" w:hAnsi="Arial" w:cs="Arial"/>
          <w:sz w:val="24"/>
          <w:szCs w:val="24"/>
        </w:rPr>
        <w:t>Остатка денежных средств на лицевом счете учреждения в органе казначейства нет.</w:t>
      </w:r>
    </w:p>
    <w:p w:rsidR="00CD345B" w:rsidRPr="00DC506A" w:rsidRDefault="00CD345B" w:rsidP="00DC506A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DC506A">
        <w:rPr>
          <w:rFonts w:ascii="Arial" w:hAnsi="Arial" w:cs="Arial"/>
          <w:b w:val="0"/>
        </w:rPr>
        <w:t>Анализ исполнения расходов бюджета ГРБС по разделам (подразделам) бюджетной классификации показал следующее:</w:t>
      </w:r>
    </w:p>
    <w:p w:rsidR="00CD345B" w:rsidRPr="00DC506A" w:rsidRDefault="00CD345B" w:rsidP="00CD345B">
      <w:pPr>
        <w:spacing w:after="0" w:line="240" w:lineRule="auto"/>
        <w:ind w:firstLine="707"/>
        <w:jc w:val="both"/>
        <w:rPr>
          <w:rFonts w:ascii="Arial" w:hAnsi="Arial" w:cs="Arial"/>
          <w:sz w:val="24"/>
          <w:szCs w:val="24"/>
        </w:rPr>
      </w:pPr>
    </w:p>
    <w:p w:rsidR="00CD345B" w:rsidRDefault="00CD345B" w:rsidP="00CD345B">
      <w:pPr>
        <w:ind w:firstLine="70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Раздел 0100 «Общегосударственные вопросы»</w:t>
      </w:r>
    </w:p>
    <w:p w:rsidR="00CD345B" w:rsidRDefault="00CD345B" w:rsidP="00CD3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0100 «Общегосударственные вопросы» обязательства исполнены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6203,668 тыс.  рублей </w:t>
      </w:r>
      <w:r>
        <w:rPr>
          <w:rFonts w:ascii="Arial" w:hAnsi="Arial" w:cs="Arial"/>
          <w:sz w:val="24"/>
          <w:szCs w:val="24"/>
        </w:rPr>
        <w:t xml:space="preserve"> или 96,9%  утвержденных назначений, в том числе по подразделам:</w:t>
      </w:r>
    </w:p>
    <w:p w:rsidR="00CD345B" w:rsidRDefault="00CD345B" w:rsidP="00CD345B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CD345B" w:rsidRPr="00FE3DE2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  <w:lang w:eastAsia="en-US"/>
        </w:rPr>
      </w:pPr>
      <w:r>
        <w:rPr>
          <w:rFonts w:ascii="Arial" w:hAnsi="Arial" w:cs="Arial"/>
          <w:b w:val="0"/>
          <w:u w:val="single"/>
        </w:rPr>
        <w:t xml:space="preserve">Подраздел 0106 </w:t>
      </w:r>
      <w:r w:rsidRPr="00FE3DE2">
        <w:rPr>
          <w:rFonts w:ascii="Arial" w:hAnsi="Arial" w:cs="Arial"/>
          <w:b w:val="0"/>
          <w:u w:val="single"/>
        </w:rPr>
        <w:t>«</w:t>
      </w:r>
      <w:r w:rsidRPr="00FE3DE2">
        <w:rPr>
          <w:rFonts w:ascii="Arial" w:hAnsi="Arial" w:cs="Arial"/>
          <w:b w:val="0"/>
          <w:u w:val="single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Arial" w:hAnsi="Arial" w:cs="Arial"/>
          <w:b w:val="0"/>
          <w:lang w:eastAsia="en-US"/>
        </w:rPr>
        <w:t>»</w:t>
      </w:r>
    </w:p>
    <w:p w:rsidR="00CD345B" w:rsidRPr="00FE3DE2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  <w:u w:val="single"/>
        </w:rPr>
      </w:pP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В рамках подраздела 0106 </w:t>
      </w:r>
      <w:r w:rsidRPr="00FE3DE2">
        <w:rPr>
          <w:rFonts w:ascii="Arial" w:hAnsi="Arial" w:cs="Arial"/>
          <w:b w:val="0"/>
        </w:rPr>
        <w:t>«</w:t>
      </w:r>
      <w:r w:rsidRPr="00FE3DE2">
        <w:rPr>
          <w:rFonts w:ascii="Arial" w:hAnsi="Arial" w:cs="Arial"/>
          <w:b w:val="0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Arial" w:hAnsi="Arial" w:cs="Arial"/>
          <w:b w:val="0"/>
          <w:lang w:eastAsia="en-US"/>
        </w:rPr>
        <w:t xml:space="preserve"> </w:t>
      </w:r>
      <w:r>
        <w:rPr>
          <w:rFonts w:ascii="Arial" w:hAnsi="Arial" w:cs="Arial"/>
          <w:b w:val="0"/>
        </w:rPr>
        <w:t>обеспечено содержание управления финансов администрации  Ливенского района, исполнено 6023,668 тыс. рублей</w:t>
      </w:r>
      <w:r w:rsidRPr="004A5583">
        <w:rPr>
          <w:rFonts w:ascii="Arial" w:hAnsi="Arial" w:cs="Arial"/>
          <w:b w:val="0"/>
        </w:rPr>
        <w:t xml:space="preserve">, или </w:t>
      </w:r>
      <w:r>
        <w:rPr>
          <w:rFonts w:ascii="Arial" w:hAnsi="Arial" w:cs="Arial"/>
          <w:b w:val="0"/>
        </w:rPr>
        <w:t>98,2</w:t>
      </w:r>
      <w:r w:rsidRPr="004A5583">
        <w:rPr>
          <w:rFonts w:ascii="Arial" w:hAnsi="Arial" w:cs="Arial"/>
          <w:b w:val="0"/>
        </w:rPr>
        <w:t>% утвержденных</w:t>
      </w:r>
      <w:r>
        <w:rPr>
          <w:rFonts w:ascii="Arial" w:hAnsi="Arial" w:cs="Arial"/>
          <w:b w:val="0"/>
        </w:rPr>
        <w:t xml:space="preserve"> назначений, профинансированы следующие расходы: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-94,233 тыс. рублей – поощрение муниципальных служащих за счет средств федерального бюджета;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-5297,556  тыс. рублей – расходы на выплату персонала, или 98,2% утвержденных назначений, в т. ч. 4080,386 тыс. рубле</w:t>
      </w:r>
      <w:proofErr w:type="gramStart"/>
      <w:r>
        <w:rPr>
          <w:rFonts w:ascii="Arial" w:hAnsi="Arial" w:cs="Arial"/>
          <w:b w:val="0"/>
        </w:rPr>
        <w:t>й-</w:t>
      </w:r>
      <w:proofErr w:type="gramEnd"/>
      <w:r>
        <w:rPr>
          <w:rFonts w:ascii="Arial" w:hAnsi="Arial" w:cs="Arial"/>
          <w:b w:val="0"/>
        </w:rPr>
        <w:t xml:space="preserve"> оплата труда, 1217,170 тыс. рублей – страховые взносы во внебюджетные фонды;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-442,289 тыс. </w:t>
      </w:r>
      <w:proofErr w:type="gramStart"/>
      <w:r>
        <w:rPr>
          <w:rFonts w:ascii="Arial" w:hAnsi="Arial" w:cs="Arial"/>
          <w:b w:val="0"/>
        </w:rPr>
        <w:t>рублей-закупка</w:t>
      </w:r>
      <w:proofErr w:type="gramEnd"/>
      <w:r>
        <w:rPr>
          <w:rFonts w:ascii="Arial" w:hAnsi="Arial" w:cs="Arial"/>
          <w:b w:val="0"/>
        </w:rPr>
        <w:t xml:space="preserve"> товаров, работ и услуг для обеспечения муниципальных нужд, или 96,2% утвержденных назначений;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-189,590 тыс. рублей  – осуществление внутреннего муниципального финансового контроля, межбюджетные трансферты сельских поселений, израсходованные в следующем порядке: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-142,846 тыс. рублей – оплата труда;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-43,139 тыс. рублей – страховые взносы во внебюджетные фонды;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-3,605 тыс. рублей – закупка товаров, работ и услуг.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D345B" w:rsidRDefault="00CD345B" w:rsidP="00CD345B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Подраздел 0113 «Другие общегосударственные вопросы»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Обязательства по подразделу </w:t>
      </w:r>
      <w:r w:rsidRPr="009957A5">
        <w:rPr>
          <w:rFonts w:ascii="Arial" w:hAnsi="Arial" w:cs="Arial"/>
          <w:b w:val="0"/>
        </w:rPr>
        <w:t>0113  «Другие общегосударственные вопросы»</w:t>
      </w:r>
      <w:r>
        <w:rPr>
          <w:rFonts w:ascii="Arial" w:hAnsi="Arial" w:cs="Arial"/>
          <w:b w:val="0"/>
        </w:rPr>
        <w:t xml:space="preserve"> исполнены в сумме 180,000 тыс. рублей или 75,0% утвержденных назначений. По программе наказов избирателей депутатам Ливенского районного Совета народных депутатов бюджетные средства перечислены: Крутовскому сельскому поселению в сумме 60,000 тыс. рублей, Никольскому сельскому поселению в сумме 60,000 тыс. рублей, Здоровецкому сельскому поселению в сумме 60,000 тыс. рублей.</w:t>
      </w:r>
    </w:p>
    <w:p w:rsidR="00CD345B" w:rsidRPr="009957A5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D345B" w:rsidRDefault="00CD345B" w:rsidP="00CD345B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Раздел 0200</w:t>
      </w:r>
      <w:r w:rsidRPr="002237A5">
        <w:rPr>
          <w:rFonts w:ascii="Arial" w:hAnsi="Arial" w:cs="Arial"/>
          <w:b w:val="0"/>
          <w:u w:val="single"/>
        </w:rPr>
        <w:t xml:space="preserve"> «</w:t>
      </w:r>
      <w:r>
        <w:rPr>
          <w:rFonts w:ascii="Arial" w:hAnsi="Arial" w:cs="Arial"/>
          <w:b w:val="0"/>
          <w:u w:val="single"/>
        </w:rPr>
        <w:t>Национальная оборона</w:t>
      </w:r>
      <w:r w:rsidRPr="002237A5">
        <w:rPr>
          <w:rFonts w:ascii="Arial" w:hAnsi="Arial" w:cs="Arial"/>
          <w:b w:val="0"/>
          <w:u w:val="single"/>
        </w:rPr>
        <w:t>»</w:t>
      </w:r>
    </w:p>
    <w:p w:rsidR="00CD345B" w:rsidRPr="002237A5" w:rsidRDefault="00CD345B" w:rsidP="00CD345B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</w:rPr>
      </w:pP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Расходы исполнены по подразделу 0203 «Мобилизационная и вневойсковая подготовка» в сумме 2410,200 тыс. рублей, или 100,0% утверждённых назначений. Сельским поселениям перечислены субвенции на осуществление первичного воинского учета на территориях, где отсутствуют военные комиссариаты.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D345B" w:rsidRPr="002237A5" w:rsidRDefault="00CD345B" w:rsidP="00CD345B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</w:rPr>
      </w:pPr>
      <w:r w:rsidRPr="002237A5">
        <w:rPr>
          <w:rFonts w:ascii="Arial" w:hAnsi="Arial" w:cs="Arial"/>
          <w:b w:val="0"/>
          <w:u w:val="single"/>
        </w:rPr>
        <w:t>Раздел 1300 «Обслуживание муниципального долга»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D345B" w:rsidRDefault="00CD345B" w:rsidP="00CD345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рамках раздела 1300 «Обслуживание муниципального долга» израсходовано 8,951 тыс. рублей или  83,7% утвержденных назначений. Произведена оплата за пользование бюджетными кредитами из областного бюджета по следующим кредитным договорам:</w:t>
      </w:r>
    </w:p>
    <w:p w:rsidR="00CD345B" w:rsidRDefault="00CD345B" w:rsidP="00CD345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-кредитный договор №1 от 23.03.2018 года в сумме 8000,000 тыс. рублей по ставке 0,1%, срок окончания 29.01.2021  года (погашен досрочно);</w:t>
      </w:r>
    </w:p>
    <w:p w:rsidR="00CD345B" w:rsidRDefault="00CD345B" w:rsidP="00CD345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-кредитный договор №2 от 20.05.2019 года в сумме 4000,000 тыс. рублей по ставке 0,1%, срок окончания 01.03.2022 года;</w:t>
      </w:r>
    </w:p>
    <w:p w:rsidR="00CD345B" w:rsidRDefault="00CD345B" w:rsidP="00CD345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-кредитный договор №1 от 25.03.2020 года в сумме 6000,000 тыс. рублей по ставке 0,1%, срок окончания 28.02.2023 года.</w:t>
      </w:r>
    </w:p>
    <w:p w:rsidR="00CD345B" w:rsidRDefault="00CD345B" w:rsidP="00CD345B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</w:p>
    <w:p w:rsidR="00CD345B" w:rsidRPr="002237A5" w:rsidRDefault="00CD345B" w:rsidP="00CD345B">
      <w:pPr>
        <w:pStyle w:val="ConsPlusTitle"/>
        <w:widowControl/>
        <w:jc w:val="center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</w:rPr>
        <w:tab/>
      </w:r>
      <w:r w:rsidRPr="002237A5">
        <w:rPr>
          <w:rFonts w:ascii="Arial" w:hAnsi="Arial" w:cs="Arial"/>
          <w:b w:val="0"/>
          <w:u w:val="single"/>
        </w:rPr>
        <w:t>Раздел 1</w:t>
      </w:r>
      <w:r>
        <w:rPr>
          <w:rFonts w:ascii="Arial" w:hAnsi="Arial" w:cs="Arial"/>
          <w:b w:val="0"/>
          <w:u w:val="single"/>
        </w:rPr>
        <w:t>4</w:t>
      </w:r>
      <w:r w:rsidRPr="002237A5">
        <w:rPr>
          <w:rFonts w:ascii="Arial" w:hAnsi="Arial" w:cs="Arial"/>
          <w:b w:val="0"/>
          <w:u w:val="single"/>
        </w:rPr>
        <w:t>00 «</w:t>
      </w:r>
      <w:r>
        <w:rPr>
          <w:rFonts w:ascii="Arial" w:hAnsi="Arial" w:cs="Arial"/>
          <w:b w:val="0"/>
          <w:u w:val="single"/>
        </w:rPr>
        <w:t>Межбюджетные трансферты</w:t>
      </w:r>
      <w:r w:rsidRPr="002237A5">
        <w:rPr>
          <w:rFonts w:ascii="Arial" w:hAnsi="Arial" w:cs="Arial"/>
          <w:b w:val="0"/>
          <w:u w:val="single"/>
        </w:rPr>
        <w:t>»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Обязательства по разделу 1400 «Межбюджетные трансферты» исполнены в сумме 16645,100 тыс. рублей или 100,0% утвержденных назначений. Сельским поселениям  Ливенского района перечислены следующие безвозмездные </w:t>
      </w:r>
      <w:r w:rsidRPr="003E44AD">
        <w:rPr>
          <w:rFonts w:ascii="Arial" w:hAnsi="Arial" w:cs="Arial"/>
          <w:b w:val="0"/>
        </w:rPr>
        <w:t>поступления: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-дотации на выравнивание бюджетной обеспеченности в сумме 8975,100 тыс. рублей;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-дотации  по обеспечению сбалансированности бюджетов сельских поселений в сумме 7470,000 тыс. рублей;</w:t>
      </w:r>
    </w:p>
    <w:p w:rsidR="00CD345B" w:rsidRDefault="00CD345B" w:rsidP="00CD345B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-прочие межбюджетные трансферты общего характера в сумме 200,000 тыс. рублей, сельским поселениям - победителям районного смотра конкурса на лучшее благоустройство территории. </w:t>
      </w:r>
    </w:p>
    <w:p w:rsidR="0021372B" w:rsidRDefault="0021372B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925E2C" w:rsidRDefault="00CD345B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064FBA">
        <w:rPr>
          <w:rFonts w:ascii="Arial" w:hAnsi="Arial" w:cs="Arial"/>
          <w:b/>
          <w:i/>
          <w:sz w:val="24"/>
          <w:szCs w:val="24"/>
        </w:rPr>
        <w:lastRenderedPageBreak/>
        <w:t>5.6</w:t>
      </w:r>
      <w:r w:rsidR="00AA6E8A" w:rsidRPr="00064FBA">
        <w:rPr>
          <w:rFonts w:ascii="Arial" w:hAnsi="Arial" w:cs="Arial"/>
          <w:b/>
          <w:i/>
          <w:sz w:val="24"/>
          <w:szCs w:val="24"/>
        </w:rPr>
        <w:t>. ГРБС –</w:t>
      </w:r>
      <w:r w:rsidR="00736BE2" w:rsidRPr="00064FBA">
        <w:rPr>
          <w:rFonts w:ascii="Arial" w:hAnsi="Arial" w:cs="Arial"/>
          <w:b/>
          <w:i/>
          <w:sz w:val="24"/>
          <w:szCs w:val="24"/>
        </w:rPr>
        <w:t xml:space="preserve"> управлени</w:t>
      </w:r>
      <w:r w:rsidR="00DC506A" w:rsidRPr="00064FBA">
        <w:rPr>
          <w:rFonts w:ascii="Arial" w:hAnsi="Arial" w:cs="Arial"/>
          <w:b/>
          <w:i/>
          <w:sz w:val="24"/>
          <w:szCs w:val="24"/>
        </w:rPr>
        <w:t>е</w:t>
      </w:r>
      <w:r w:rsidR="00736BE2" w:rsidRPr="00064FBA">
        <w:rPr>
          <w:rFonts w:ascii="Arial" w:hAnsi="Arial" w:cs="Arial"/>
          <w:b/>
          <w:i/>
          <w:sz w:val="24"/>
          <w:szCs w:val="24"/>
        </w:rPr>
        <w:t xml:space="preserve"> муниципального имущества и жилищно-коммунального хозяйства администрации Ливенского района.</w:t>
      </w:r>
    </w:p>
    <w:p w:rsidR="00CD345B" w:rsidRDefault="00CD345B" w:rsidP="00AA6E8A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</w:p>
    <w:p w:rsidR="00197CA2" w:rsidRPr="00CA6946" w:rsidRDefault="00197CA2" w:rsidP="00197CA2">
      <w:pPr>
        <w:spacing w:after="0" w:line="240" w:lineRule="atLeast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р</w:t>
      </w:r>
      <w:r w:rsidRPr="005070B7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 xml:space="preserve">ю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от </w:t>
      </w:r>
      <w:r>
        <w:rPr>
          <w:rFonts w:ascii="Arial" w:hAnsi="Arial" w:cs="Arial"/>
          <w:sz w:val="24"/>
          <w:szCs w:val="24"/>
        </w:rPr>
        <w:t xml:space="preserve">22.12.2020 года </w:t>
      </w:r>
      <w:r w:rsidRPr="00F32F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47/575</w:t>
      </w:r>
      <w:r w:rsidRPr="00F32F4E">
        <w:rPr>
          <w:rFonts w:ascii="Arial" w:hAnsi="Arial" w:cs="Arial"/>
          <w:sz w:val="24"/>
          <w:szCs w:val="24"/>
        </w:rPr>
        <w:t>-РС  «О бюджете Ливенского района  на 20</w:t>
      </w:r>
      <w:r>
        <w:rPr>
          <w:rFonts w:ascii="Arial" w:hAnsi="Arial" w:cs="Arial"/>
          <w:sz w:val="24"/>
          <w:szCs w:val="24"/>
        </w:rPr>
        <w:t>21</w:t>
      </w:r>
      <w:r w:rsidRPr="00F32F4E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22</w:t>
      </w:r>
      <w:r w:rsidRPr="00F32F4E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3</w:t>
      </w:r>
      <w:r w:rsidRPr="00F32F4E">
        <w:rPr>
          <w:rFonts w:ascii="Arial" w:hAnsi="Arial" w:cs="Arial"/>
          <w:sz w:val="24"/>
          <w:szCs w:val="24"/>
        </w:rPr>
        <w:t xml:space="preserve"> годов» </w:t>
      </w:r>
      <w:r>
        <w:rPr>
          <w:rFonts w:ascii="Arial" w:hAnsi="Arial" w:cs="Arial"/>
          <w:sz w:val="24"/>
          <w:szCs w:val="24"/>
        </w:rPr>
        <w:t xml:space="preserve"> управлению муниципального имущества и жилищно-коммунального хозяйства администрации Ливенского района   на 2021 год утверждены бюджетные назначения  в сумме </w:t>
      </w:r>
      <w:r>
        <w:rPr>
          <w:rFonts w:ascii="Arial" w:hAnsi="Arial" w:cs="Arial"/>
          <w:b/>
          <w:i/>
          <w:sz w:val="24"/>
          <w:szCs w:val="24"/>
        </w:rPr>
        <w:t>50860,010</w:t>
      </w:r>
      <w:r w:rsidRPr="00CA6946">
        <w:rPr>
          <w:rFonts w:ascii="Arial" w:hAnsi="Arial" w:cs="Arial"/>
          <w:b/>
          <w:i/>
          <w:sz w:val="24"/>
          <w:szCs w:val="24"/>
        </w:rPr>
        <w:t xml:space="preserve"> тыс. рублей.</w:t>
      </w:r>
    </w:p>
    <w:p w:rsidR="00197CA2" w:rsidRPr="00603F71" w:rsidRDefault="00197CA2" w:rsidP="00197CA2">
      <w:pPr>
        <w:pStyle w:val="af4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11500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результате внесения </w:t>
      </w:r>
      <w:r w:rsidRPr="00115006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 xml:space="preserve">й, в течение финансового года,  </w:t>
      </w:r>
      <w:r w:rsidRPr="00115006">
        <w:rPr>
          <w:rFonts w:ascii="Arial" w:hAnsi="Arial" w:cs="Arial"/>
        </w:rPr>
        <w:t xml:space="preserve"> </w:t>
      </w:r>
      <w:r w:rsidRPr="00A24602">
        <w:rPr>
          <w:rFonts w:ascii="Arial" w:hAnsi="Arial" w:cs="Arial"/>
        </w:rPr>
        <w:t xml:space="preserve">утвержденные бюджетные назначения </w:t>
      </w:r>
      <w:r w:rsidRPr="00D3782D">
        <w:rPr>
          <w:rFonts w:ascii="Arial" w:hAnsi="Arial" w:cs="Arial"/>
        </w:rPr>
        <w:t>увеличились на 20</w:t>
      </w:r>
      <w:r w:rsidR="0021372B">
        <w:rPr>
          <w:rFonts w:ascii="Arial" w:hAnsi="Arial" w:cs="Arial"/>
        </w:rPr>
        <w:t>716,763</w:t>
      </w:r>
      <w:r w:rsidRPr="00D3782D">
        <w:rPr>
          <w:rFonts w:ascii="Arial" w:hAnsi="Arial" w:cs="Arial"/>
        </w:rPr>
        <w:t xml:space="preserve"> тыс. рублей и составили 71</w:t>
      </w:r>
      <w:r w:rsidR="0021372B">
        <w:rPr>
          <w:rFonts w:ascii="Arial" w:hAnsi="Arial" w:cs="Arial"/>
        </w:rPr>
        <w:t>576,773  тыс. рублей, по данным бюджетной росписи – 71359,900 тыс. рублей.</w:t>
      </w:r>
      <w:r w:rsidRPr="00603F71">
        <w:rPr>
          <w:rFonts w:ascii="Arial" w:hAnsi="Arial" w:cs="Arial"/>
        </w:rPr>
        <w:t xml:space="preserve"> </w:t>
      </w:r>
    </w:p>
    <w:p w:rsidR="00197CA2" w:rsidRPr="00985FF7" w:rsidRDefault="00197CA2" w:rsidP="00197CA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Согласно, предоставленного отчета об исполнении бюджета главного распорядителя, распорядителя, получателя бюджетных средств, форма ОКУД 0503127 кассовые расходы управления  муниципального имущества и жилищно-коммунального хозяйства администрации Ливенского района по состоянию на 01.01.2022 года составили  </w:t>
      </w:r>
      <w:r w:rsidRPr="00697885">
        <w:rPr>
          <w:rFonts w:ascii="Arial" w:hAnsi="Arial" w:cs="Arial"/>
          <w:b/>
          <w:i/>
          <w:sz w:val="24"/>
          <w:szCs w:val="24"/>
        </w:rPr>
        <w:t>63774,814 тыс</w:t>
      </w:r>
      <w:r w:rsidRPr="00697885">
        <w:rPr>
          <w:rFonts w:ascii="Arial" w:hAnsi="Arial" w:cs="Arial"/>
          <w:i/>
          <w:sz w:val="24"/>
          <w:szCs w:val="24"/>
        </w:rPr>
        <w:t xml:space="preserve">. </w:t>
      </w:r>
      <w:r w:rsidRPr="00697885">
        <w:rPr>
          <w:rFonts w:ascii="Arial" w:hAnsi="Arial" w:cs="Arial"/>
          <w:b/>
          <w:i/>
          <w:sz w:val="24"/>
          <w:szCs w:val="24"/>
        </w:rPr>
        <w:t>рублей</w:t>
      </w:r>
      <w:r w:rsidRPr="00697885">
        <w:rPr>
          <w:rFonts w:ascii="Arial" w:hAnsi="Arial" w:cs="Arial"/>
          <w:sz w:val="24"/>
          <w:szCs w:val="24"/>
        </w:rPr>
        <w:t xml:space="preserve">, запланированные обязательства исполнены на  </w:t>
      </w:r>
      <w:r>
        <w:rPr>
          <w:rFonts w:ascii="Arial" w:hAnsi="Arial" w:cs="Arial"/>
          <w:sz w:val="24"/>
          <w:szCs w:val="24"/>
        </w:rPr>
        <w:t>89,4</w:t>
      </w:r>
      <w:r w:rsidRPr="00697885">
        <w:rPr>
          <w:rFonts w:ascii="Arial" w:hAnsi="Arial" w:cs="Arial"/>
          <w:sz w:val="24"/>
          <w:szCs w:val="24"/>
        </w:rPr>
        <w:t xml:space="preserve"> %, неисполненные назначения составили 7585,086  тыс</w:t>
      </w:r>
      <w:r>
        <w:rPr>
          <w:rFonts w:ascii="Arial" w:hAnsi="Arial" w:cs="Arial"/>
          <w:sz w:val="24"/>
          <w:szCs w:val="24"/>
        </w:rPr>
        <w:t>.  рублей.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43914">
        <w:rPr>
          <w:rFonts w:ascii="Arial" w:hAnsi="Arial" w:cs="Arial"/>
          <w:sz w:val="24"/>
          <w:szCs w:val="24"/>
        </w:rPr>
        <w:t>Остатка денежных средств на лицевом счете учреждения в органе казначейства нет.</w:t>
      </w:r>
    </w:p>
    <w:p w:rsidR="00197CA2" w:rsidRPr="00E44A7C" w:rsidRDefault="00197CA2" w:rsidP="00E44A7C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</w:r>
      <w:r w:rsidRPr="00E44A7C">
        <w:rPr>
          <w:rFonts w:ascii="Arial" w:hAnsi="Arial" w:cs="Arial"/>
          <w:b w:val="0"/>
        </w:rPr>
        <w:t>Анализ исполнения расходов бюджета ГРБС по разделам (подразделам) бюджетной классификации показал следующее:</w:t>
      </w:r>
    </w:p>
    <w:p w:rsidR="00197CA2" w:rsidRDefault="00197CA2" w:rsidP="00197CA2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sz w:val="20"/>
          <w:szCs w:val="20"/>
        </w:rPr>
      </w:pPr>
    </w:p>
    <w:p w:rsidR="00197CA2" w:rsidRDefault="00197CA2" w:rsidP="00197CA2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Раздел 0100 «Общегосударственные вопросы» </w:t>
      </w:r>
    </w:p>
    <w:p w:rsidR="00197CA2" w:rsidRDefault="00197CA2" w:rsidP="00197CA2">
      <w:pPr>
        <w:pStyle w:val="ConsPlusTitle"/>
        <w:widowControl/>
        <w:ind w:firstLine="708"/>
        <w:jc w:val="center"/>
        <w:outlineLvl w:val="0"/>
        <w:rPr>
          <w:rFonts w:ascii="Arial" w:hAnsi="Arial" w:cs="Arial"/>
          <w:b w:val="0"/>
          <w:sz w:val="20"/>
          <w:szCs w:val="20"/>
        </w:rPr>
      </w:pPr>
    </w:p>
    <w:p w:rsidR="00197CA2" w:rsidRDefault="00197CA2" w:rsidP="00197C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разделу 0100 «Общегосударственные вопросы» обязательства исполнены в общей сумме </w:t>
      </w:r>
      <w:r w:rsidRPr="003219B5">
        <w:rPr>
          <w:rFonts w:ascii="Arial" w:hAnsi="Arial" w:cs="Arial"/>
          <w:b/>
          <w:i/>
          <w:sz w:val="24"/>
          <w:szCs w:val="24"/>
        </w:rPr>
        <w:t xml:space="preserve">10577,100 тыс.  рублей </w:t>
      </w:r>
      <w:r w:rsidRPr="003219B5">
        <w:rPr>
          <w:rFonts w:ascii="Arial" w:hAnsi="Arial" w:cs="Arial"/>
          <w:sz w:val="24"/>
          <w:szCs w:val="24"/>
        </w:rPr>
        <w:t xml:space="preserve"> или 68,5%  утвержденных</w:t>
      </w:r>
      <w:r>
        <w:rPr>
          <w:rFonts w:ascii="Arial" w:hAnsi="Arial" w:cs="Arial"/>
          <w:sz w:val="24"/>
          <w:szCs w:val="24"/>
        </w:rPr>
        <w:t xml:space="preserve"> назначений, в том числе по подразделам:</w:t>
      </w:r>
    </w:p>
    <w:p w:rsidR="00197CA2" w:rsidRDefault="00197CA2" w:rsidP="00197CA2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197CA2" w:rsidRPr="006F0B7F" w:rsidRDefault="00197CA2" w:rsidP="00197CA2">
      <w:pPr>
        <w:pStyle w:val="ConsPlusTitle"/>
        <w:widowControl/>
        <w:ind w:firstLine="851"/>
        <w:jc w:val="both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Подраздел </w:t>
      </w:r>
      <w:r w:rsidRPr="006F0B7F">
        <w:rPr>
          <w:rFonts w:ascii="Arial" w:hAnsi="Arial" w:cs="Arial"/>
          <w:b w:val="0"/>
          <w:u w:val="single"/>
        </w:rPr>
        <w:t xml:space="preserve">0113 «Другие общегосударственные вопросы» </w:t>
      </w:r>
    </w:p>
    <w:p w:rsidR="00197CA2" w:rsidRPr="006F0B7F" w:rsidRDefault="00197CA2" w:rsidP="00197CA2">
      <w:pPr>
        <w:pStyle w:val="ConsPlusTitle"/>
        <w:widowControl/>
        <w:ind w:firstLine="851"/>
        <w:jc w:val="both"/>
        <w:outlineLvl w:val="0"/>
        <w:rPr>
          <w:rFonts w:ascii="Arial" w:hAnsi="Arial" w:cs="Arial"/>
          <w:b w:val="0"/>
          <w:u w:val="single"/>
        </w:rPr>
      </w:pPr>
    </w:p>
    <w:p w:rsidR="00197CA2" w:rsidRDefault="00197CA2" w:rsidP="00197CA2">
      <w:pPr>
        <w:pStyle w:val="ConsPlusTitle"/>
        <w:widowControl/>
        <w:ind w:firstLine="851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Обязательства по подразделу </w:t>
      </w:r>
      <w:r w:rsidRPr="009957A5">
        <w:rPr>
          <w:rFonts w:ascii="Arial" w:hAnsi="Arial" w:cs="Arial"/>
          <w:b w:val="0"/>
        </w:rPr>
        <w:t>0113  «Другие общегосударственные вопросы»</w:t>
      </w:r>
      <w:r>
        <w:rPr>
          <w:rFonts w:ascii="Arial" w:hAnsi="Arial" w:cs="Arial"/>
          <w:b w:val="0"/>
        </w:rPr>
        <w:t xml:space="preserve"> исполнены в сумме </w:t>
      </w:r>
      <w:r w:rsidRPr="003219B5">
        <w:rPr>
          <w:rFonts w:ascii="Arial" w:hAnsi="Arial" w:cs="Arial"/>
          <w:b w:val="0"/>
        </w:rPr>
        <w:t>10577,100 тыс. рублей или 68,5% утвержденных</w:t>
      </w:r>
      <w:r>
        <w:rPr>
          <w:rFonts w:ascii="Arial" w:hAnsi="Arial" w:cs="Arial"/>
          <w:b w:val="0"/>
        </w:rPr>
        <w:t xml:space="preserve"> назначений, профинансированы следующие обязательства:</w:t>
      </w:r>
    </w:p>
    <w:p w:rsidR="00197CA2" w:rsidRPr="0045661B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45661B">
        <w:rPr>
          <w:rFonts w:ascii="Arial" w:hAnsi="Arial" w:cs="Arial"/>
          <w:b w:val="0"/>
        </w:rPr>
        <w:t>-156,734 тыс. рублей – поощрение сотрудников за счет средств федерального бюджета;</w:t>
      </w:r>
    </w:p>
    <w:p w:rsidR="00197CA2" w:rsidRPr="0045661B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-237,536 тыс. руб. – расходы по содержанию административных комиссий, уполномоченных составлять протоколы об административных нарушениях, бюджетные назначения исполнены на 78,7% </w:t>
      </w:r>
      <w:r w:rsidRPr="0045661B">
        <w:rPr>
          <w:rFonts w:ascii="Arial" w:hAnsi="Arial" w:cs="Arial"/>
          <w:b w:val="0"/>
        </w:rPr>
        <w:t>(средства областного бюджета);</w:t>
      </w:r>
    </w:p>
    <w:p w:rsidR="00197CA2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-8284,741 тыс. рублей  – расходы по содержанию управления   муниципального                  имущества и жилищно-коммунального хозяйства, исполнены на 98,1% от утвержденных ассигнований, в том числе:</w:t>
      </w:r>
    </w:p>
    <w:p w:rsidR="00197CA2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-7855,071 тыс. рублей – расходы на выплаты персоналу, в т. ч.:</w:t>
      </w:r>
    </w:p>
    <w:p w:rsidR="00197CA2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-6023,352 тыс. рублей – оплата персоналу;</w:t>
      </w:r>
    </w:p>
    <w:p w:rsidR="00197CA2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6F569F">
        <w:rPr>
          <w:rFonts w:ascii="Arial" w:hAnsi="Arial" w:cs="Arial"/>
          <w:b w:val="0"/>
        </w:rPr>
        <w:t>-1831,719 тыс. рублей –</w:t>
      </w:r>
      <w:r>
        <w:rPr>
          <w:rFonts w:ascii="Arial" w:hAnsi="Arial" w:cs="Arial"/>
          <w:b w:val="0"/>
        </w:rPr>
        <w:t xml:space="preserve"> страховые взносы во внебюджетные фонды;</w:t>
      </w:r>
    </w:p>
    <w:p w:rsidR="00197CA2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-429,670 тыс. рублей – закупка товаров, работ и услуг для обеспечения муниципальных нужд;</w:t>
      </w:r>
    </w:p>
    <w:p w:rsidR="00197CA2" w:rsidRPr="0038523B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38523B">
        <w:rPr>
          <w:rFonts w:ascii="Arial" w:hAnsi="Arial" w:cs="Arial"/>
          <w:b w:val="0"/>
        </w:rPr>
        <w:lastRenderedPageBreak/>
        <w:t xml:space="preserve">-518,400 тыс. руб. – оценка недвижимости, признание прав и регулирование отношений по муниципальной </w:t>
      </w:r>
      <w:r>
        <w:rPr>
          <w:rFonts w:ascii="Arial" w:hAnsi="Arial" w:cs="Arial"/>
          <w:b w:val="0"/>
        </w:rPr>
        <w:t xml:space="preserve">собственности </w:t>
      </w:r>
      <w:r w:rsidRPr="0038523B">
        <w:rPr>
          <w:rFonts w:ascii="Arial" w:hAnsi="Arial" w:cs="Arial"/>
          <w:b w:val="0"/>
        </w:rPr>
        <w:t>(межевание, рыночная  оценка);</w:t>
      </w:r>
    </w:p>
    <w:p w:rsidR="00197CA2" w:rsidRPr="0010335D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10335D">
        <w:rPr>
          <w:rFonts w:ascii="Arial" w:hAnsi="Arial" w:cs="Arial"/>
          <w:b w:val="0"/>
        </w:rPr>
        <w:t xml:space="preserve">-494,000 тыс. рублей – прочая закупка товаров, работ и услуг для </w:t>
      </w:r>
      <w:r>
        <w:rPr>
          <w:rFonts w:ascii="Arial" w:hAnsi="Arial" w:cs="Arial"/>
          <w:b w:val="0"/>
        </w:rPr>
        <w:t xml:space="preserve">нужд </w:t>
      </w:r>
      <w:r w:rsidRPr="0010335D">
        <w:rPr>
          <w:rFonts w:ascii="Arial" w:hAnsi="Arial" w:cs="Arial"/>
          <w:b w:val="0"/>
        </w:rPr>
        <w:t>управления;</w:t>
      </w:r>
    </w:p>
    <w:p w:rsidR="00197CA2" w:rsidRPr="0038523B" w:rsidRDefault="00197CA2" w:rsidP="00197CA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38523B">
        <w:rPr>
          <w:rFonts w:ascii="Arial" w:hAnsi="Arial" w:cs="Arial"/>
          <w:b w:val="0"/>
        </w:rPr>
        <w:t>-24,400  тыс. рублей  – иные бюджетные ассигнования, уплата налогов, возмещение судебных издержек.</w:t>
      </w:r>
    </w:p>
    <w:p w:rsidR="00197CA2" w:rsidRDefault="00197CA2" w:rsidP="00197CA2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В рамках муниципальной программы «Развитие муниципальной службы в Ливенском районе на 2021-2023 годы» исполнено 1379,689 тыс. рублей,  или 98,8% утвержденных назначений, приобретен легковой автомобиль и оргтехника для муниципальных нужд района.</w:t>
      </w:r>
    </w:p>
    <w:p w:rsidR="00197CA2" w:rsidRDefault="00197CA2" w:rsidP="000872FA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</w:r>
    </w:p>
    <w:p w:rsidR="00197CA2" w:rsidRDefault="00197CA2" w:rsidP="00197CA2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>Раздел 0400 «Национальная экономика»</w:t>
      </w:r>
    </w:p>
    <w:p w:rsidR="00197CA2" w:rsidRDefault="00197CA2" w:rsidP="00197CA2">
      <w:pPr>
        <w:pStyle w:val="ConsPlusTitle"/>
        <w:widowControl/>
        <w:ind w:left="708" w:firstLine="708"/>
        <w:outlineLvl w:val="0"/>
        <w:rPr>
          <w:rFonts w:ascii="Arial" w:hAnsi="Arial" w:cs="Arial"/>
          <w:b w:val="0"/>
          <w:u w:val="single"/>
        </w:rPr>
      </w:pP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данного раздела исполнены о</w:t>
      </w:r>
      <w:r w:rsidRPr="0035174F">
        <w:rPr>
          <w:rFonts w:ascii="Arial" w:hAnsi="Arial" w:cs="Arial"/>
          <w:sz w:val="24"/>
          <w:szCs w:val="24"/>
        </w:rPr>
        <w:t xml:space="preserve">бязательства по подразделу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0409 «Дорожное хозяйство (дорожные фонды)» </w:t>
      </w:r>
      <w:r w:rsidRPr="0035174F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b/>
          <w:i/>
          <w:sz w:val="24"/>
          <w:szCs w:val="24"/>
        </w:rPr>
        <w:t>38230,579</w:t>
      </w:r>
      <w:r w:rsidRPr="00A808FE">
        <w:rPr>
          <w:rFonts w:ascii="Arial" w:hAnsi="Arial" w:cs="Arial"/>
          <w:b/>
          <w:i/>
          <w:sz w:val="24"/>
          <w:szCs w:val="24"/>
        </w:rPr>
        <w:t xml:space="preserve"> тыс.  рублей</w:t>
      </w:r>
      <w:r w:rsidRPr="00CB71C4">
        <w:rPr>
          <w:rFonts w:ascii="Arial" w:hAnsi="Arial" w:cs="Arial"/>
          <w:sz w:val="24"/>
          <w:szCs w:val="24"/>
        </w:rPr>
        <w:t xml:space="preserve">, или  </w:t>
      </w:r>
      <w:r>
        <w:rPr>
          <w:rFonts w:ascii="Arial" w:hAnsi="Arial" w:cs="Arial"/>
          <w:sz w:val="24"/>
          <w:szCs w:val="24"/>
        </w:rPr>
        <w:t>93,9</w:t>
      </w:r>
      <w:r w:rsidRPr="00CB71C4">
        <w:rPr>
          <w:rFonts w:ascii="Arial" w:hAnsi="Arial" w:cs="Arial"/>
          <w:sz w:val="24"/>
          <w:szCs w:val="24"/>
        </w:rPr>
        <w:t xml:space="preserve"> %   </w:t>
      </w:r>
      <w:r>
        <w:rPr>
          <w:rFonts w:ascii="Arial" w:hAnsi="Arial" w:cs="Arial"/>
          <w:sz w:val="24"/>
          <w:szCs w:val="24"/>
        </w:rPr>
        <w:t>утвержденных назначений.</w:t>
      </w:r>
    </w:p>
    <w:p w:rsidR="00197CA2" w:rsidRPr="0035174F" w:rsidRDefault="00197CA2" w:rsidP="00197CA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5174F">
        <w:rPr>
          <w:rFonts w:ascii="Arial" w:hAnsi="Arial" w:cs="Arial"/>
          <w:sz w:val="24"/>
          <w:szCs w:val="24"/>
        </w:rPr>
        <w:t>За отчетный период профинансированы следующие мероприятия: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-689,993 тыс. рублей – расходы в рамках </w:t>
      </w:r>
      <w:proofErr w:type="gramStart"/>
      <w:r>
        <w:rPr>
          <w:rFonts w:ascii="Arial" w:hAnsi="Arial" w:cs="Arial"/>
          <w:sz w:val="24"/>
          <w:szCs w:val="24"/>
        </w:rPr>
        <w:t>реализации наказов избирателей депутатов Орловского областного Совета народных</w:t>
      </w:r>
      <w:proofErr w:type="gramEnd"/>
      <w:r>
        <w:rPr>
          <w:rFonts w:ascii="Arial" w:hAnsi="Arial" w:cs="Arial"/>
          <w:sz w:val="24"/>
          <w:szCs w:val="24"/>
        </w:rPr>
        <w:t xml:space="preserve"> депутатов, денежные средства направлены на ремонт участка автомобильной дороги общего пользования местного значения: Ливенский район, д. Горностаевка, пл. Центральная;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-25146,834 тыс. рублей - расходы за счет средств муниципального Дорожного фонда Ливенского района, в т. ч.: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-20909,319 тыс. рублей -  ремонт и содержание автодорог;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-4237,515 тыс. рублей – межбюджетные трансферты, перечисленные сельским поселениям района на выполнение переданных полномочий по содержанию автомобильных дорог местного значения в границах населенных пунктов сельских поселений.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муниципальной программы «Обеспечение безопасности дорожного движения в Ливенском районе на 2019-2021 годы»  на ремонт автодорог израсходовано 12393,752 тыс. рублей, в т. ч. 12207,438 тыс. рублей - субсидии Дорожного фонда Орловской области. </w:t>
      </w:r>
    </w:p>
    <w:p w:rsidR="00197CA2" w:rsidRDefault="00197CA2" w:rsidP="00197CA2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Раздел 0500 «Жилищно-коммунальное хозяйство»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по разделу  0500 «Жилищно-коммунальное хозяйство» исполнены в сумме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12098,160 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98,1%  утвержденных назначений, в том числе по подразделам: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0501 «Жилищное хозяйство»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1982,363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91,7% утвержденных назначений, профинансированы следующие мероприятия: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-600,000 тыс. рублей –</w:t>
      </w:r>
      <w:r w:rsidRPr="00356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расходы в рамках реализации наказов избирателей депутатов Орловского областного Совета народных депутатов, денежные средства направлены на изготовление проектно-сметной </w:t>
      </w:r>
      <w:proofErr w:type="gramStart"/>
      <w:r>
        <w:rPr>
          <w:rFonts w:ascii="Arial" w:hAnsi="Arial" w:cs="Arial"/>
          <w:sz w:val="24"/>
          <w:szCs w:val="24"/>
        </w:rPr>
        <w:t>документации</w:t>
      </w:r>
      <w:proofErr w:type="gramEnd"/>
      <w:r>
        <w:rPr>
          <w:rFonts w:ascii="Arial" w:hAnsi="Arial" w:cs="Arial"/>
          <w:sz w:val="24"/>
          <w:szCs w:val="24"/>
        </w:rPr>
        <w:t xml:space="preserve"> на выполнение работ по капитальному ремонту общего имущества многоквартирных домов, переустройство кровли из невентилируемой в вентилируемую по следующим многоквартирным домам: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-д. Росстани </w:t>
      </w:r>
      <w:proofErr w:type="spellStart"/>
      <w:r>
        <w:rPr>
          <w:rFonts w:ascii="Arial" w:hAnsi="Arial" w:cs="Arial"/>
          <w:sz w:val="24"/>
          <w:szCs w:val="24"/>
        </w:rPr>
        <w:t>мкр</w:t>
      </w:r>
      <w:proofErr w:type="spellEnd"/>
      <w:r>
        <w:rPr>
          <w:rFonts w:ascii="Arial" w:hAnsi="Arial" w:cs="Arial"/>
          <w:sz w:val="24"/>
          <w:szCs w:val="24"/>
        </w:rPr>
        <w:t>. Совхозныйд.24, д. 25;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 Совхозный пер. Спортивный д.1, д.3;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-пос. Сахзаводской пл. Комсомольская д. 27, д. 28.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-1283,035 тыс. рублей – содержание муниципального жилищного фонда, в т. ч.: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-1169,311 тыс. рублей – взносы на капитальный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ремонт в многоквартирных домах;</w:t>
      </w:r>
    </w:p>
    <w:p w:rsidR="00197CA2" w:rsidRPr="001404DB" w:rsidRDefault="00197CA2" w:rsidP="00197CA2">
      <w:pPr>
        <w:spacing w:after="0" w:line="240" w:lineRule="atLeast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-101,351 тыс. рублей </w:t>
      </w:r>
      <w:r w:rsidRPr="00A972B4">
        <w:rPr>
          <w:rFonts w:ascii="Arial" w:hAnsi="Arial" w:cs="Arial"/>
          <w:sz w:val="24"/>
          <w:szCs w:val="24"/>
          <w:lang w:eastAsia="ru-RU"/>
        </w:rPr>
        <w:t xml:space="preserve">- изготовление ПСД на перепланировку и переустройство здания, расположенного по адресу: Орловская область, Ливенский район с. </w:t>
      </w:r>
      <w:proofErr w:type="spellStart"/>
      <w:r w:rsidRPr="00A972B4">
        <w:rPr>
          <w:rFonts w:ascii="Arial" w:hAnsi="Arial" w:cs="Arial"/>
          <w:sz w:val="24"/>
          <w:szCs w:val="24"/>
          <w:lang w:eastAsia="ru-RU"/>
        </w:rPr>
        <w:t>Теличье</w:t>
      </w:r>
      <w:proofErr w:type="spellEnd"/>
      <w:r w:rsidRPr="00A972B4">
        <w:rPr>
          <w:rFonts w:ascii="Arial" w:hAnsi="Arial" w:cs="Arial"/>
          <w:sz w:val="24"/>
          <w:szCs w:val="24"/>
          <w:lang w:eastAsia="ru-RU"/>
        </w:rPr>
        <w:t xml:space="preserve">, ул. Дружбы Народов д. 33 (перевод из  </w:t>
      </w:r>
      <w:proofErr w:type="gramStart"/>
      <w:r w:rsidRPr="00A972B4">
        <w:rPr>
          <w:rFonts w:ascii="Arial" w:hAnsi="Arial" w:cs="Arial"/>
          <w:sz w:val="24"/>
          <w:szCs w:val="24"/>
          <w:lang w:eastAsia="ru-RU"/>
        </w:rPr>
        <w:t>нежилого</w:t>
      </w:r>
      <w:proofErr w:type="gramEnd"/>
      <w:r w:rsidRPr="00A972B4">
        <w:rPr>
          <w:rFonts w:ascii="Arial" w:hAnsi="Arial" w:cs="Arial"/>
          <w:sz w:val="24"/>
          <w:szCs w:val="24"/>
          <w:lang w:eastAsia="ru-RU"/>
        </w:rPr>
        <w:t xml:space="preserve"> в жилое);</w:t>
      </w:r>
    </w:p>
    <w:p w:rsidR="00197CA2" w:rsidRPr="00A972B4" w:rsidRDefault="00197CA2" w:rsidP="00197CA2">
      <w:pPr>
        <w:spacing w:after="0" w:line="240" w:lineRule="atLeast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4"/>
          <w:szCs w:val="24"/>
          <w:lang w:eastAsia="ru-RU"/>
        </w:rPr>
        <w:tab/>
      </w:r>
      <w:r w:rsidRPr="00A972B4">
        <w:rPr>
          <w:rFonts w:ascii="Arial" w:hAnsi="Arial" w:cs="Arial"/>
          <w:sz w:val="24"/>
          <w:szCs w:val="24"/>
          <w:lang w:eastAsia="ru-RU"/>
        </w:rPr>
        <w:t xml:space="preserve">-12,373 тыс. рублей – оплата коммунальных платежей за муниципальную квартиру в многоквартирном доме.  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-99,328 тыс. рублей – перевод на индивидуальное отопление муниципальной жилой квартиры в Ливенском районе д. Здоровец, ул.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Новая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д. 38 кв.12, по муниципальной программе «Об энергосбережении и повышении энергетической эффективности в Ливенском районе на 2019-2021 годы».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По  подразделу 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0502 «Жилищное хозяйство»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обязательства исполнены в сумме 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8102,072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99,7% утвержденных назначений, профинансированы следующие мероприятия: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-4575,869 тыс. рублей – межбюджетные трансферты перечисленные сельским поселениям, в рамках заключенных соглашений на выполнение переданных полномочий по организации в границах поселения </w:t>
      </w:r>
      <w:r>
        <w:rPr>
          <w:rFonts w:ascii="Arial" w:hAnsi="Arial" w:cs="Arial"/>
          <w:sz w:val="24"/>
          <w:szCs w:val="24"/>
        </w:rPr>
        <w:t xml:space="preserve"> электро-, тепл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, газо- и водоснабжения, водоотведения;</w:t>
      </w:r>
    </w:p>
    <w:p w:rsidR="00197CA2" w:rsidRPr="007412B6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-718,335 тыс. рублей – </w:t>
      </w:r>
      <w:r w:rsidRPr="007412B6">
        <w:rPr>
          <w:rFonts w:ascii="Arial" w:hAnsi="Arial" w:cs="Arial"/>
          <w:color w:val="000000"/>
          <w:sz w:val="24"/>
          <w:szCs w:val="24"/>
          <w:lang w:eastAsia="ru-RU"/>
        </w:rPr>
        <w:t xml:space="preserve">приобретение </w:t>
      </w:r>
      <w:r w:rsidRPr="00E6193A">
        <w:rPr>
          <w:rFonts w:ascii="Arial" w:hAnsi="Arial" w:cs="Arial"/>
          <w:sz w:val="24"/>
          <w:szCs w:val="24"/>
          <w:lang w:eastAsia="ru-RU"/>
        </w:rPr>
        <w:t>оборудования (насосы) на сети водоснабжения и сети теплоснабжения, находящиеся в собственности Ливенского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района (400,000 тыс. рублей и 318,335 тыс. рублей);   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-378,781 тыс. рублей – капитальный ремонт водопровода в  с. Коротыш, участок по пер. Заводской (317,381 тыс. рублей), д. Росстани, участок до водозабора (61,400 тыс. рублей);</w:t>
      </w:r>
      <w:proofErr w:type="gramEnd"/>
    </w:p>
    <w:p w:rsidR="00197CA2" w:rsidRPr="006F569F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-204,400 тыс. рублей – межбюджетные трансферты по муниципальной программе «Об энергосбережении и повышении энергетической эффективности в Ливенском районе на 2019-2021 годы», перечисленные сельским поселениям: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Беломестненскому – 80,000 тыс. рублей (капитальный ремонт водопровода пер. Дачный, пер. пер. Славянский),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Козьминскому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– 124,400 тыс. </w:t>
      </w:r>
      <w:r w:rsidRPr="007412B6">
        <w:rPr>
          <w:rFonts w:ascii="Arial" w:hAnsi="Arial" w:cs="Arial"/>
          <w:color w:val="000000"/>
          <w:sz w:val="24"/>
          <w:szCs w:val="24"/>
          <w:lang w:eastAsia="ru-RU"/>
        </w:rPr>
        <w:t xml:space="preserve">рублей </w:t>
      </w:r>
      <w:r w:rsidRPr="006F569F">
        <w:rPr>
          <w:rFonts w:ascii="Arial" w:hAnsi="Arial" w:cs="Arial"/>
          <w:sz w:val="24"/>
          <w:szCs w:val="24"/>
          <w:lang w:eastAsia="ru-RU"/>
        </w:rPr>
        <w:t>(капитальный ремонт водопровода  с. Грязцы);</w:t>
      </w:r>
      <w:proofErr w:type="gramEnd"/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-1509,687 тыс. рублей – приобретение </w:t>
      </w:r>
      <w:r w:rsidRPr="00A972B4">
        <w:rPr>
          <w:rFonts w:ascii="Arial" w:hAnsi="Arial" w:cs="Arial"/>
          <w:sz w:val="24"/>
          <w:szCs w:val="24"/>
          <w:lang w:eastAsia="ru-RU"/>
        </w:rPr>
        <w:t>2-х газовых котлов 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программе «Об энергосбережении и повышении энергетической эффективности в Ливенском районе на 2019-2021 годы»;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-715,000 тыс. рублей - расходы по муниципальной программе «Комплексное развитие сельских территорий Ливенского района Орловской области», в т. ч.: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-115,000 тыс. рублей – оплата за инженерно-экологические изыскания для строительства газопровода д.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Миляево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Сосновского сельского поселения;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-600,000 тыс. рублей – строительство газопровода в д.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Миляево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Сосновского сельского поселения.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 рамках подраздела </w:t>
      </w: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0503 «Благоустройство»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исполнено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2013,725 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или  98,3% утвержденных назначений, профинансированы следующие мероприятия: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-1150,252 тыс. рублей – организация ритуальных услуг населению и содержание мест захоронений, в т. ч.: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-395,341 тыс. рублей – перечисление денежных средств за оказание услуг по обращению с твердыми коммунальными отходами на территории гражданских кладбищ Ливенского района;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-754,911 тыс. рублей – перечисление межбюджетных трансфертов сельским поселениям района на выполнение переданных полномочий по организации ритуальных услуг населению и содержанию мест захоронений, в рамках заключенных соглашений;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-863,473 тыс. рублей  - расходы в рамках муниципальной программы  «Комплексное развитие сельских территорий Ливенского района Орловской области», в т. ч: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-30,000 тыс. рублей – изготовление проектно-сметной документации на выполнение работ по обустройству площадок накопления твердых коммунальных отходов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Лютовского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Ливенского района;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-633,473 тыс. рублей – выполнение работ по обустройству площадок накопления твердых коммунальных отходов в Лютовском сельском поселении;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-200,000 тыс. рублей – межбюджетные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трансферты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перечисленные сельским поселениям на обустройство площадок накопления твердых коммунальных отходов.</w:t>
      </w:r>
    </w:p>
    <w:p w:rsidR="000872FA" w:rsidRDefault="000872FA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Pr="002206BB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         </w:t>
      </w:r>
      <w:r w:rsidRPr="002206BB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Раздел 0600 «Охрана окружающей среды»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В рамках данного раздела исполнены о</w:t>
      </w:r>
      <w:r w:rsidRPr="0035174F">
        <w:rPr>
          <w:rFonts w:ascii="Arial" w:hAnsi="Arial" w:cs="Arial"/>
          <w:sz w:val="24"/>
          <w:szCs w:val="24"/>
        </w:rPr>
        <w:t xml:space="preserve">бязательства по подразделу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0605 «Другие вопросы в области охраны окружающей среды» в сумме </w:t>
      </w:r>
      <w:r w:rsidRPr="002206BB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1002,308 тыс. рублей</w:t>
      </w:r>
      <w:r w:rsidR="00953CBA">
        <w:rPr>
          <w:rFonts w:ascii="Arial" w:hAnsi="Arial" w:cs="Arial"/>
          <w:color w:val="000000"/>
          <w:sz w:val="24"/>
          <w:szCs w:val="24"/>
          <w:lang w:eastAsia="ru-RU"/>
        </w:rPr>
        <w:t xml:space="preserve">, или 99,6% утвержденных </w:t>
      </w:r>
      <w:proofErr w:type="spellStart"/>
      <w:r w:rsidR="00953CBA">
        <w:rPr>
          <w:rFonts w:ascii="Arial" w:hAnsi="Arial" w:cs="Arial"/>
          <w:color w:val="000000"/>
          <w:sz w:val="24"/>
          <w:szCs w:val="24"/>
          <w:lang w:eastAsia="ru-RU"/>
        </w:rPr>
        <w:t>назначений</w:t>
      </w:r>
      <w:proofErr w:type="gramStart"/>
      <w:r w:rsidR="00953CB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>енежные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средства израсходованы на приобретение контейнеров для раздельного сбора твердых коммунальных отходов.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Default="00197CA2" w:rsidP="00197CA2">
      <w:pPr>
        <w:spacing w:after="0" w:line="240" w:lineRule="atLeast"/>
        <w:ind w:left="1416" w:firstLine="708"/>
        <w:jc w:val="both"/>
        <w:rPr>
          <w:rFonts w:ascii="Arial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   Раздел 1000 «Социальная политика»</w:t>
      </w:r>
    </w:p>
    <w:p w:rsidR="00197CA2" w:rsidRDefault="00197CA2" w:rsidP="00197CA2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Обязательства по разделу 1000 «Социальная политика» исполнены в сумме   </w:t>
      </w:r>
      <w:r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r w:rsidRPr="002206BB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1866,667 тыс. рублей</w:t>
      </w:r>
      <w:r w:rsidRPr="002206BB">
        <w:rPr>
          <w:rFonts w:ascii="Arial" w:hAnsi="Arial" w:cs="Arial"/>
          <w:color w:val="000000"/>
          <w:sz w:val="24"/>
          <w:szCs w:val="24"/>
          <w:lang w:eastAsia="ru-RU"/>
        </w:rPr>
        <w:t>, или  100,0%  утвержденных назначений, в рамках подраздела 1004 «Охрана семьи и детства»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2206BB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приобретен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ы</w:t>
      </w:r>
      <w:r w:rsidRPr="002206BB">
        <w:rPr>
          <w:rFonts w:ascii="Arial" w:hAnsi="Arial" w:cs="Arial"/>
          <w:color w:val="000000"/>
          <w:sz w:val="24"/>
          <w:szCs w:val="24"/>
          <w:lang w:eastAsia="ru-RU"/>
        </w:rPr>
        <w:t xml:space="preserve"> 2 благоустроенные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квартиры для детей-сирот.</w:t>
      </w:r>
    </w:p>
    <w:p w:rsidR="00197CA2" w:rsidRDefault="00197CA2" w:rsidP="00197CA2">
      <w:pPr>
        <w:spacing w:after="0" w:line="24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B2216" w:rsidRPr="00CD345B" w:rsidRDefault="00CD345B" w:rsidP="00DB76AC">
      <w:pPr>
        <w:spacing w:after="0" w:line="240" w:lineRule="atLeast"/>
        <w:jc w:val="both"/>
        <w:rPr>
          <w:rFonts w:ascii="Arial" w:hAnsi="Arial" w:cs="Arial"/>
          <w:b/>
          <w:i/>
          <w:sz w:val="24"/>
          <w:szCs w:val="24"/>
        </w:rPr>
      </w:pPr>
      <w:r w:rsidRPr="00064FBA">
        <w:rPr>
          <w:rFonts w:ascii="Arial" w:hAnsi="Arial" w:cs="Arial"/>
          <w:b/>
          <w:i/>
          <w:sz w:val="24"/>
          <w:szCs w:val="24"/>
        </w:rPr>
        <w:t>5.7</w:t>
      </w:r>
      <w:r w:rsidR="00EB2216" w:rsidRPr="00064FBA">
        <w:rPr>
          <w:rFonts w:ascii="Arial" w:hAnsi="Arial" w:cs="Arial"/>
          <w:b/>
          <w:i/>
          <w:sz w:val="24"/>
          <w:szCs w:val="24"/>
        </w:rPr>
        <w:t xml:space="preserve">. ГРБС  - </w:t>
      </w:r>
      <w:r w:rsidR="008E48DF" w:rsidRPr="00064FBA">
        <w:rPr>
          <w:rFonts w:ascii="Arial" w:hAnsi="Arial" w:cs="Arial"/>
          <w:b/>
          <w:i/>
          <w:sz w:val="24"/>
          <w:szCs w:val="24"/>
        </w:rPr>
        <w:t>Контрольно-счетная  палата  Ливенского района.</w:t>
      </w:r>
    </w:p>
    <w:p w:rsidR="00C71E8D" w:rsidRPr="00B902CA" w:rsidRDefault="00C71E8D" w:rsidP="00770E25">
      <w:pPr>
        <w:spacing w:after="0" w:line="240" w:lineRule="atLeast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8C6982" w:rsidRPr="00C03E5B" w:rsidRDefault="008C6982" w:rsidP="008C69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070B7">
        <w:rPr>
          <w:rFonts w:ascii="Arial" w:hAnsi="Arial" w:cs="Arial"/>
          <w:sz w:val="24"/>
          <w:szCs w:val="24"/>
        </w:rPr>
        <w:t xml:space="preserve">Решением  </w:t>
      </w:r>
      <w:r w:rsidRPr="00F32F4E">
        <w:rPr>
          <w:rFonts w:ascii="Arial" w:hAnsi="Arial" w:cs="Arial"/>
          <w:sz w:val="24"/>
          <w:szCs w:val="24"/>
        </w:rPr>
        <w:t>Ливенского районного</w:t>
      </w:r>
      <w:r w:rsidRPr="00F32F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2F4E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Pr="00C03E5B">
        <w:rPr>
          <w:rFonts w:ascii="Arial" w:hAnsi="Arial" w:cs="Arial"/>
          <w:sz w:val="24"/>
          <w:szCs w:val="24"/>
        </w:rPr>
        <w:t>от 22.12.2020 года  №47/575-РС  «О бюджете Ливенского района  на 2021 год и на плановый период 2022 и 2023 годов»  Контрольно-счетной палате Ливенского района на 2021</w:t>
      </w:r>
      <w:r>
        <w:rPr>
          <w:rFonts w:ascii="Arial" w:hAnsi="Arial" w:cs="Arial"/>
          <w:sz w:val="24"/>
          <w:szCs w:val="24"/>
        </w:rPr>
        <w:t xml:space="preserve"> год утверждены бюджетные назначения  в </w:t>
      </w:r>
      <w:r w:rsidRPr="00C03E5B">
        <w:rPr>
          <w:rFonts w:ascii="Arial" w:hAnsi="Arial" w:cs="Arial"/>
          <w:sz w:val="24"/>
          <w:szCs w:val="24"/>
        </w:rPr>
        <w:t>сумме  755,751 тыс. рублей.</w:t>
      </w:r>
    </w:p>
    <w:p w:rsidR="008C6982" w:rsidRDefault="008C6982" w:rsidP="008C698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 результате внесения изменений в течение финансового года бюджетные ассигнования увеличились  на 148,800 тыс. рублей или 19,7% и составили 904,551 тыс. рублей.</w:t>
      </w:r>
    </w:p>
    <w:p w:rsidR="008C6982" w:rsidRPr="00410C0B" w:rsidRDefault="008C6982" w:rsidP="008C6982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lastRenderedPageBreak/>
        <w:t>Согласно, предоставленного отчета об исполнении бюджета главного распорядителя, распорядител</w:t>
      </w:r>
      <w:r>
        <w:rPr>
          <w:rFonts w:ascii="Arial" w:hAnsi="Arial" w:cs="Arial"/>
          <w:sz w:val="24"/>
          <w:szCs w:val="24"/>
        </w:rPr>
        <w:t>я, получателя бюджетных средств, форма ОКУД 0503127</w:t>
      </w:r>
      <w:r w:rsidRPr="00F32F4E">
        <w:rPr>
          <w:rFonts w:ascii="Arial" w:hAnsi="Arial" w:cs="Arial"/>
          <w:sz w:val="24"/>
          <w:szCs w:val="24"/>
        </w:rPr>
        <w:t xml:space="preserve"> кассовые расходы </w:t>
      </w:r>
      <w:r>
        <w:rPr>
          <w:rFonts w:ascii="Arial" w:hAnsi="Arial" w:cs="Arial"/>
          <w:sz w:val="24"/>
          <w:szCs w:val="24"/>
        </w:rPr>
        <w:t xml:space="preserve">контрольно-счетной палаты </w:t>
      </w:r>
      <w:r w:rsidRPr="00F32F4E">
        <w:rPr>
          <w:rFonts w:ascii="Arial" w:hAnsi="Arial" w:cs="Arial"/>
          <w:sz w:val="24"/>
          <w:szCs w:val="24"/>
        </w:rPr>
        <w:t>по состоянию на 01.01.20</w:t>
      </w:r>
      <w:r>
        <w:rPr>
          <w:rFonts w:ascii="Arial" w:hAnsi="Arial" w:cs="Arial"/>
          <w:sz w:val="24"/>
          <w:szCs w:val="24"/>
        </w:rPr>
        <w:t>22</w:t>
      </w:r>
      <w:r w:rsidRPr="00F32F4E">
        <w:rPr>
          <w:rFonts w:ascii="Arial" w:hAnsi="Arial" w:cs="Arial"/>
          <w:sz w:val="24"/>
          <w:szCs w:val="24"/>
        </w:rPr>
        <w:t>г. составили</w:t>
      </w:r>
      <w:r>
        <w:rPr>
          <w:rFonts w:ascii="Arial" w:hAnsi="Arial" w:cs="Arial"/>
          <w:sz w:val="24"/>
          <w:szCs w:val="24"/>
        </w:rPr>
        <w:t xml:space="preserve">  </w:t>
      </w:r>
      <w:r w:rsidRPr="00410C0B">
        <w:rPr>
          <w:rFonts w:ascii="Arial" w:hAnsi="Arial" w:cs="Arial"/>
          <w:b/>
          <w:i/>
          <w:sz w:val="24"/>
          <w:szCs w:val="24"/>
        </w:rPr>
        <w:t>831,51</w:t>
      </w:r>
      <w:r w:rsidR="00992152">
        <w:rPr>
          <w:rFonts w:ascii="Arial" w:hAnsi="Arial" w:cs="Arial"/>
          <w:b/>
          <w:i/>
          <w:sz w:val="24"/>
          <w:szCs w:val="24"/>
        </w:rPr>
        <w:t>2</w:t>
      </w:r>
      <w:r w:rsidRPr="00410C0B">
        <w:rPr>
          <w:rFonts w:ascii="Arial" w:hAnsi="Arial" w:cs="Arial"/>
          <w:sz w:val="24"/>
          <w:szCs w:val="24"/>
        </w:rPr>
        <w:t xml:space="preserve"> </w:t>
      </w:r>
      <w:r w:rsidRPr="00410C0B">
        <w:rPr>
          <w:rFonts w:ascii="Arial" w:hAnsi="Arial" w:cs="Arial"/>
          <w:b/>
          <w:i/>
          <w:sz w:val="24"/>
          <w:szCs w:val="24"/>
        </w:rPr>
        <w:t>тыс</w:t>
      </w:r>
      <w:r w:rsidRPr="00410C0B">
        <w:rPr>
          <w:rFonts w:ascii="Arial" w:hAnsi="Arial" w:cs="Arial"/>
          <w:i/>
          <w:sz w:val="24"/>
          <w:szCs w:val="24"/>
        </w:rPr>
        <w:t xml:space="preserve">. </w:t>
      </w:r>
      <w:r w:rsidRPr="00410C0B">
        <w:rPr>
          <w:rFonts w:ascii="Arial" w:hAnsi="Arial" w:cs="Arial"/>
          <w:b/>
          <w:i/>
          <w:sz w:val="24"/>
          <w:szCs w:val="24"/>
        </w:rPr>
        <w:t>рублей</w:t>
      </w:r>
      <w:r w:rsidRPr="00410C0B">
        <w:rPr>
          <w:rFonts w:ascii="Arial" w:hAnsi="Arial" w:cs="Arial"/>
          <w:sz w:val="24"/>
          <w:szCs w:val="24"/>
        </w:rPr>
        <w:t xml:space="preserve">, запланированные обязательства исполнены на 91,9 %, неисполненные назначения составили </w:t>
      </w:r>
      <w:r>
        <w:rPr>
          <w:rFonts w:ascii="Arial" w:hAnsi="Arial" w:cs="Arial"/>
          <w:sz w:val="24"/>
          <w:szCs w:val="24"/>
        </w:rPr>
        <w:t>73,03</w:t>
      </w:r>
      <w:r w:rsidR="00992152">
        <w:rPr>
          <w:rFonts w:ascii="Arial" w:hAnsi="Arial" w:cs="Arial"/>
          <w:sz w:val="24"/>
          <w:szCs w:val="24"/>
        </w:rPr>
        <w:t>9</w:t>
      </w:r>
      <w:r w:rsidRPr="00410C0B">
        <w:rPr>
          <w:rFonts w:ascii="Arial" w:hAnsi="Arial" w:cs="Arial"/>
          <w:sz w:val="24"/>
          <w:szCs w:val="24"/>
        </w:rPr>
        <w:t xml:space="preserve"> тыс.  рублей.</w:t>
      </w:r>
    </w:p>
    <w:p w:rsidR="008C6982" w:rsidRDefault="008C6982" w:rsidP="008C698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2F4E">
        <w:rPr>
          <w:rFonts w:ascii="Arial" w:hAnsi="Arial" w:cs="Arial"/>
          <w:sz w:val="24"/>
          <w:szCs w:val="24"/>
        </w:rPr>
        <w:tab/>
        <w:t>Остатка денежных средств на лицевом счете казначейства нет.</w:t>
      </w:r>
    </w:p>
    <w:p w:rsidR="008C6982" w:rsidRPr="00EA2FAC" w:rsidRDefault="008C6982" w:rsidP="00422810">
      <w:pPr>
        <w:pStyle w:val="ConsPlusTitle"/>
        <w:widowControl/>
        <w:spacing w:line="240" w:lineRule="atLeast"/>
        <w:jc w:val="both"/>
        <w:outlineLvl w:val="0"/>
        <w:rPr>
          <w:rFonts w:ascii="Arial" w:hAnsi="Arial" w:cs="Arial"/>
          <w:b w:val="0"/>
        </w:rPr>
      </w:pPr>
      <w:r w:rsidRPr="00F32F4E">
        <w:rPr>
          <w:rFonts w:ascii="Arial" w:hAnsi="Arial" w:cs="Arial"/>
        </w:rPr>
        <w:tab/>
      </w:r>
      <w:r w:rsidRPr="000536B0">
        <w:rPr>
          <w:rFonts w:ascii="Arial" w:hAnsi="Arial" w:cs="Arial"/>
          <w:b w:val="0"/>
        </w:rPr>
        <w:t xml:space="preserve">В рамках </w:t>
      </w:r>
      <w:r>
        <w:rPr>
          <w:rFonts w:ascii="Arial" w:hAnsi="Arial" w:cs="Arial"/>
          <w:b w:val="0"/>
        </w:rPr>
        <w:t>под</w:t>
      </w:r>
      <w:r w:rsidRPr="000536B0">
        <w:rPr>
          <w:rFonts w:ascii="Arial" w:hAnsi="Arial" w:cs="Arial"/>
          <w:b w:val="0"/>
        </w:rPr>
        <w:t>раздела 010</w:t>
      </w:r>
      <w:r>
        <w:rPr>
          <w:rFonts w:ascii="Arial" w:hAnsi="Arial" w:cs="Arial"/>
          <w:b w:val="0"/>
        </w:rPr>
        <w:t>6</w:t>
      </w:r>
      <w:r w:rsidRPr="00891BE9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r w:rsidRPr="00891BE9">
        <w:rPr>
          <w:rFonts w:ascii="Arial" w:hAnsi="Arial" w:cs="Arial"/>
          <w:b w:val="0"/>
          <w:lang w:eastAsia="en-US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0536B0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 xml:space="preserve">исполнено </w:t>
      </w:r>
      <w:r w:rsidRPr="00EA2FAC">
        <w:rPr>
          <w:rFonts w:ascii="Arial" w:hAnsi="Arial" w:cs="Arial"/>
          <w:b w:val="0"/>
        </w:rPr>
        <w:t>831,51</w:t>
      </w:r>
      <w:r w:rsidR="00992152">
        <w:rPr>
          <w:rFonts w:ascii="Arial" w:hAnsi="Arial" w:cs="Arial"/>
          <w:b w:val="0"/>
        </w:rPr>
        <w:t>2</w:t>
      </w:r>
      <w:r w:rsidRPr="00EA2FAC">
        <w:rPr>
          <w:rFonts w:ascii="Arial" w:hAnsi="Arial" w:cs="Arial"/>
          <w:b w:val="0"/>
        </w:rPr>
        <w:t xml:space="preserve">  тыс. рублей  или 91,9 % утвержденных бюджетных назначений.</w:t>
      </w:r>
    </w:p>
    <w:p w:rsidR="008C6982" w:rsidRPr="00EA2FAC" w:rsidRDefault="008C6982" w:rsidP="008C698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EA2FAC">
        <w:rPr>
          <w:rFonts w:ascii="Arial" w:hAnsi="Arial" w:cs="Arial"/>
          <w:b w:val="0"/>
        </w:rPr>
        <w:t>Расходы  на оплату труда с начислениями составили 798,534 тыс. руб</w:t>
      </w:r>
      <w:r>
        <w:rPr>
          <w:rFonts w:ascii="Arial" w:hAnsi="Arial" w:cs="Arial"/>
          <w:b w:val="0"/>
        </w:rPr>
        <w:t>лей</w:t>
      </w:r>
      <w:r w:rsidRPr="00EA2FAC">
        <w:rPr>
          <w:rFonts w:ascii="Arial" w:hAnsi="Arial" w:cs="Arial"/>
          <w:b w:val="0"/>
        </w:rPr>
        <w:t xml:space="preserve">  или  96,0%  общей суммы расходов.</w:t>
      </w:r>
    </w:p>
    <w:p w:rsidR="008C6982" w:rsidRPr="00EA2FAC" w:rsidRDefault="008C6982" w:rsidP="008C698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EA2FAC">
        <w:rPr>
          <w:rFonts w:ascii="Arial" w:hAnsi="Arial" w:cs="Arial"/>
          <w:b w:val="0"/>
        </w:rPr>
        <w:t>Задолженности  по заработной плате по состоянию на 01.01.202</w:t>
      </w:r>
      <w:r>
        <w:rPr>
          <w:rFonts w:ascii="Arial" w:hAnsi="Arial" w:cs="Arial"/>
          <w:b w:val="0"/>
        </w:rPr>
        <w:t xml:space="preserve">2 года </w:t>
      </w:r>
      <w:r w:rsidRPr="00EA2FAC">
        <w:rPr>
          <w:rFonts w:ascii="Arial" w:hAnsi="Arial" w:cs="Arial"/>
          <w:b w:val="0"/>
        </w:rPr>
        <w:t xml:space="preserve"> нет.</w:t>
      </w:r>
    </w:p>
    <w:p w:rsidR="008C6982" w:rsidRPr="00EA2FAC" w:rsidRDefault="008C6982" w:rsidP="008C698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 w:rsidRPr="00EA2FAC">
        <w:rPr>
          <w:rFonts w:ascii="Arial" w:hAnsi="Arial" w:cs="Arial"/>
          <w:b w:val="0"/>
        </w:rPr>
        <w:t>На закупку товаров работ и услуг для обеспечения муниципальных нужд израсходовано 30,327 тыс. рублей или 87,1% утвержденных назначений, за счет переданных полномочий сельских поселений - 2,651 тыс. рублей.</w:t>
      </w:r>
    </w:p>
    <w:p w:rsidR="008C6982" w:rsidRPr="00D26276" w:rsidRDefault="008C6982" w:rsidP="008C6982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color w:val="FF0000"/>
        </w:rPr>
      </w:pPr>
    </w:p>
    <w:p w:rsidR="00002D30" w:rsidRDefault="008C6982" w:rsidP="00992152">
      <w:pPr>
        <w:spacing w:after="0" w:line="360" w:lineRule="atLeast"/>
        <w:textAlignment w:val="baseline"/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8C6982">
        <w:rPr>
          <w:rFonts w:ascii="Arial" w:hAnsi="Arial" w:cs="Arial"/>
          <w:b/>
          <w:i/>
          <w:sz w:val="24"/>
          <w:szCs w:val="24"/>
        </w:rPr>
        <w:t>6</w:t>
      </w:r>
      <w:r w:rsidR="00002D30" w:rsidRPr="008C6982">
        <w:rPr>
          <w:rFonts w:ascii="Arial" w:hAnsi="Arial" w:cs="Arial"/>
          <w:b/>
          <w:i/>
          <w:sz w:val="24"/>
          <w:szCs w:val="24"/>
        </w:rPr>
        <w:t>.</w:t>
      </w:r>
      <w:r w:rsidR="00002D30" w:rsidRPr="008C698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Контроль эффективности использования </w:t>
      </w:r>
      <w:r w:rsidR="00992152">
        <w:rPr>
          <w:rFonts w:ascii="Arial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бюджетных средств.</w:t>
      </w:r>
    </w:p>
    <w:p w:rsidR="00992152" w:rsidRPr="008C6982" w:rsidRDefault="00992152" w:rsidP="00992152">
      <w:pPr>
        <w:spacing w:after="0" w:line="360" w:lineRule="atLeast"/>
        <w:textAlignment w:val="baseline"/>
        <w:rPr>
          <w:rFonts w:ascii="Arial" w:hAnsi="Arial" w:cs="Arial"/>
          <w:i/>
          <w:sz w:val="24"/>
          <w:szCs w:val="24"/>
          <w:lang w:eastAsia="ru-RU"/>
        </w:rPr>
      </w:pPr>
    </w:p>
    <w:p w:rsidR="000C0A10" w:rsidRPr="00B2590C" w:rsidRDefault="00002D3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8C6982">
        <w:rPr>
          <w:rFonts w:ascii="Arial" w:hAnsi="Arial" w:cs="Arial"/>
          <w:sz w:val="24"/>
          <w:szCs w:val="24"/>
          <w:lang w:eastAsia="ru-RU"/>
        </w:rPr>
        <w:t>По результ</w:t>
      </w:r>
      <w:r w:rsidR="00992152">
        <w:rPr>
          <w:rFonts w:ascii="Arial" w:hAnsi="Arial" w:cs="Arial"/>
          <w:sz w:val="24"/>
          <w:szCs w:val="24"/>
          <w:lang w:eastAsia="ru-RU"/>
        </w:rPr>
        <w:t>атам анализа бюджетной (бухгалтерской)</w:t>
      </w:r>
      <w:r w:rsidRPr="008C6982">
        <w:rPr>
          <w:rFonts w:ascii="Arial" w:hAnsi="Arial" w:cs="Arial"/>
          <w:sz w:val="24"/>
          <w:szCs w:val="24"/>
          <w:lang w:eastAsia="ru-RU"/>
        </w:rPr>
        <w:t xml:space="preserve"> отчетности ГРБС  за 20</w:t>
      </w:r>
      <w:r w:rsidR="00B234FA" w:rsidRPr="008C6982">
        <w:rPr>
          <w:rFonts w:ascii="Arial" w:hAnsi="Arial" w:cs="Arial"/>
          <w:sz w:val="24"/>
          <w:szCs w:val="24"/>
          <w:lang w:eastAsia="ru-RU"/>
        </w:rPr>
        <w:t>2</w:t>
      </w:r>
      <w:r w:rsidR="00DC506A">
        <w:rPr>
          <w:rFonts w:ascii="Arial" w:hAnsi="Arial" w:cs="Arial"/>
          <w:sz w:val="24"/>
          <w:szCs w:val="24"/>
          <w:lang w:eastAsia="ru-RU"/>
        </w:rPr>
        <w:t>1</w:t>
      </w:r>
      <w:r w:rsidRPr="008C6982">
        <w:rPr>
          <w:rFonts w:ascii="Arial" w:hAnsi="Arial" w:cs="Arial"/>
          <w:sz w:val="24"/>
          <w:szCs w:val="24"/>
          <w:lang w:eastAsia="ru-RU"/>
        </w:rPr>
        <w:t xml:space="preserve">  год установлен</w:t>
      </w:r>
      <w:r w:rsidR="00B234FA" w:rsidRPr="008C6982">
        <w:rPr>
          <w:rFonts w:ascii="Arial" w:hAnsi="Arial" w:cs="Arial"/>
          <w:sz w:val="24"/>
          <w:szCs w:val="24"/>
          <w:lang w:eastAsia="ru-RU"/>
        </w:rPr>
        <w:t xml:space="preserve">о, что отдельные расходы исполнены с  </w:t>
      </w:r>
      <w:r w:rsidRPr="008C6982">
        <w:rPr>
          <w:rFonts w:ascii="Arial" w:hAnsi="Arial" w:cs="Arial"/>
          <w:sz w:val="24"/>
          <w:szCs w:val="24"/>
          <w:lang w:eastAsia="ru-RU"/>
        </w:rPr>
        <w:t>нарушени</w:t>
      </w:r>
      <w:r w:rsidR="00B234FA" w:rsidRPr="008C6982">
        <w:rPr>
          <w:rFonts w:ascii="Arial" w:hAnsi="Arial" w:cs="Arial"/>
          <w:sz w:val="24"/>
          <w:szCs w:val="24"/>
          <w:lang w:eastAsia="ru-RU"/>
        </w:rPr>
        <w:t>ем</w:t>
      </w:r>
      <w:r w:rsidRPr="008C6982">
        <w:rPr>
          <w:rFonts w:ascii="Arial" w:hAnsi="Arial" w:cs="Arial"/>
          <w:sz w:val="24"/>
          <w:szCs w:val="24"/>
          <w:lang w:eastAsia="ru-RU"/>
        </w:rPr>
        <w:t xml:space="preserve"> требований ст. 34, 162 Бюджетного Кодекса Российской Федерации, и являются </w:t>
      </w:r>
      <w:r w:rsidR="000C0A10" w:rsidRPr="00B2590C">
        <w:rPr>
          <w:rFonts w:ascii="Arial" w:hAnsi="Arial" w:cs="Arial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неэффективными расходами</w:t>
      </w:r>
      <w:r w:rsidR="000C0A10" w:rsidRPr="00B2590C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002D30" w:rsidRPr="00AA46D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</w:pPr>
      <w:r w:rsidRPr="00B2590C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Сумма неэффективных расходов за отчетный </w:t>
      </w:r>
      <w:r w:rsidRPr="00AA46D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период составила   </w:t>
      </w:r>
      <w:r w:rsidR="00AA46D0" w:rsidRPr="00AA46D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19,983</w:t>
      </w:r>
      <w:r w:rsidR="00147AF9" w:rsidRPr="00AA46D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6D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тыс. руб</w:t>
      </w:r>
      <w:r w:rsidR="00AA46D0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лей</w:t>
      </w:r>
      <w:r w:rsidRPr="00AA46D0">
        <w:rPr>
          <w:rFonts w:ascii="Arial" w:hAnsi="Arial" w:cs="Arial"/>
          <w:iCs/>
          <w:sz w:val="24"/>
          <w:szCs w:val="24"/>
          <w:bdr w:val="none" w:sz="0" w:space="0" w:color="auto" w:frame="1"/>
          <w:lang w:eastAsia="ru-RU"/>
        </w:rPr>
        <w:t>, в т. ч. по ГРБС:</w:t>
      </w:r>
    </w:p>
    <w:p w:rsidR="000C0A10" w:rsidRDefault="000C0A10" w:rsidP="00002D30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404BDC">
        <w:rPr>
          <w:rFonts w:ascii="Arial" w:hAnsi="Arial" w:cs="Arial"/>
          <w:sz w:val="24"/>
          <w:szCs w:val="24"/>
          <w:lang w:eastAsia="ru-RU"/>
        </w:rPr>
        <w:t>-</w:t>
      </w:r>
      <w:r w:rsidR="00404BDC" w:rsidRPr="00404BDC">
        <w:rPr>
          <w:rFonts w:ascii="Arial" w:hAnsi="Arial" w:cs="Arial"/>
          <w:sz w:val="24"/>
          <w:szCs w:val="24"/>
          <w:lang w:eastAsia="ru-RU"/>
        </w:rPr>
        <w:t>16,912</w:t>
      </w:r>
      <w:r w:rsidR="00AA46D0">
        <w:rPr>
          <w:rFonts w:ascii="Arial" w:hAnsi="Arial" w:cs="Arial"/>
          <w:sz w:val="24"/>
          <w:szCs w:val="24"/>
          <w:lang w:eastAsia="ru-RU"/>
        </w:rPr>
        <w:t xml:space="preserve"> тыс. рублей</w:t>
      </w:r>
      <w:r w:rsidRPr="00404BDC">
        <w:rPr>
          <w:rFonts w:ascii="Arial" w:hAnsi="Arial" w:cs="Arial"/>
          <w:sz w:val="24"/>
          <w:szCs w:val="24"/>
          <w:lang w:eastAsia="ru-RU"/>
        </w:rPr>
        <w:t xml:space="preserve"> – управление культуры и архивного дела администрации Ливенского района;</w:t>
      </w:r>
    </w:p>
    <w:p w:rsidR="000445F2" w:rsidRDefault="000445F2" w:rsidP="00E25D2A">
      <w:pPr>
        <w:spacing w:after="0" w:line="240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-3,071 тыс. рублей – управление образования </w:t>
      </w:r>
      <w:r w:rsidR="00AA46D0">
        <w:rPr>
          <w:rFonts w:ascii="Arial" w:hAnsi="Arial" w:cs="Arial"/>
          <w:sz w:val="24"/>
          <w:szCs w:val="24"/>
          <w:lang w:eastAsia="ru-RU"/>
        </w:rPr>
        <w:t>администрации Ливенского района.</w:t>
      </w:r>
    </w:p>
    <w:p w:rsidR="00E25D2A" w:rsidRDefault="00E25D2A" w:rsidP="00E25D2A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002D30" w:rsidRPr="00596734" w:rsidRDefault="008C6982" w:rsidP="00E25D2A">
      <w:pPr>
        <w:spacing w:after="0" w:line="240" w:lineRule="atLeast"/>
        <w:textAlignment w:val="baseline"/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7</w:t>
      </w:r>
      <w:r w:rsidR="00002D30" w:rsidRPr="00596734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. Анализ дебиторской и кредиторской задолженности.</w:t>
      </w:r>
    </w:p>
    <w:p w:rsidR="00E25D2A" w:rsidRDefault="00E25D2A" w:rsidP="00002D3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002D30" w:rsidRPr="00B83EB2" w:rsidRDefault="00002D30" w:rsidP="00002D3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87C">
        <w:rPr>
          <w:rFonts w:ascii="Arial" w:hAnsi="Arial" w:cs="Arial"/>
          <w:sz w:val="24"/>
          <w:szCs w:val="24"/>
        </w:rPr>
        <w:t>Согласно Баланс</w:t>
      </w:r>
      <w:r w:rsidR="0015413E">
        <w:rPr>
          <w:rFonts w:ascii="Arial" w:hAnsi="Arial" w:cs="Arial"/>
          <w:sz w:val="24"/>
          <w:szCs w:val="24"/>
        </w:rPr>
        <w:t>а</w:t>
      </w:r>
      <w:proofErr w:type="gramEnd"/>
      <w:r w:rsidRPr="008F2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</w:t>
      </w:r>
      <w:r w:rsidR="00812731">
        <w:rPr>
          <w:rFonts w:ascii="Arial" w:hAnsi="Arial" w:cs="Arial"/>
          <w:sz w:val="24"/>
          <w:szCs w:val="24"/>
        </w:rPr>
        <w:t xml:space="preserve">ых </w:t>
      </w:r>
      <w:r>
        <w:rPr>
          <w:rFonts w:ascii="Arial" w:hAnsi="Arial" w:cs="Arial"/>
          <w:sz w:val="24"/>
          <w:szCs w:val="24"/>
        </w:rPr>
        <w:t>распорядител</w:t>
      </w:r>
      <w:r w:rsidR="0081273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>, получател</w:t>
      </w:r>
      <w:r w:rsidR="00812731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бюджетных средств</w:t>
      </w:r>
      <w:r w:rsidR="0015413E">
        <w:rPr>
          <w:rFonts w:ascii="Arial" w:hAnsi="Arial" w:cs="Arial"/>
          <w:sz w:val="24"/>
          <w:szCs w:val="24"/>
        </w:rPr>
        <w:t xml:space="preserve"> (казенных, бюджетных учреждений) - </w:t>
      </w:r>
      <w:r>
        <w:rPr>
          <w:rFonts w:ascii="Arial" w:hAnsi="Arial" w:cs="Arial"/>
          <w:sz w:val="24"/>
          <w:szCs w:val="24"/>
        </w:rPr>
        <w:t xml:space="preserve"> </w:t>
      </w:r>
      <w:r w:rsidR="0015413E" w:rsidRPr="008F287C">
        <w:rPr>
          <w:rFonts w:ascii="Arial" w:hAnsi="Arial" w:cs="Arial"/>
          <w:sz w:val="24"/>
          <w:szCs w:val="24"/>
        </w:rPr>
        <w:t>форма</w:t>
      </w:r>
      <w:r w:rsidR="0015413E">
        <w:rPr>
          <w:rFonts w:ascii="Arial" w:hAnsi="Arial" w:cs="Arial"/>
          <w:sz w:val="24"/>
          <w:szCs w:val="24"/>
        </w:rPr>
        <w:t xml:space="preserve"> ОКУД</w:t>
      </w:r>
      <w:r w:rsidR="0015413E" w:rsidRPr="008F287C">
        <w:rPr>
          <w:rFonts w:ascii="Arial" w:hAnsi="Arial" w:cs="Arial"/>
          <w:sz w:val="24"/>
          <w:szCs w:val="24"/>
        </w:rPr>
        <w:t xml:space="preserve"> 05031</w:t>
      </w:r>
      <w:r w:rsidR="0015413E">
        <w:rPr>
          <w:rFonts w:ascii="Arial" w:hAnsi="Arial" w:cs="Arial"/>
          <w:sz w:val="24"/>
          <w:szCs w:val="24"/>
        </w:rPr>
        <w:t>3</w:t>
      </w:r>
      <w:r w:rsidR="0015413E" w:rsidRPr="008F287C">
        <w:rPr>
          <w:rFonts w:ascii="Arial" w:hAnsi="Arial" w:cs="Arial"/>
          <w:sz w:val="24"/>
          <w:szCs w:val="24"/>
        </w:rPr>
        <w:t>0,</w:t>
      </w:r>
      <w:r w:rsidR="0015413E">
        <w:rPr>
          <w:rFonts w:ascii="Arial" w:hAnsi="Arial" w:cs="Arial"/>
          <w:sz w:val="24"/>
          <w:szCs w:val="24"/>
        </w:rPr>
        <w:t xml:space="preserve"> (форма ОКУД 0503730), годовой отчетности -  форма ОКУД 0503169</w:t>
      </w:r>
      <w:r w:rsidR="0015413E" w:rsidRPr="008F287C">
        <w:rPr>
          <w:rFonts w:ascii="Arial" w:hAnsi="Arial" w:cs="Arial"/>
          <w:sz w:val="24"/>
          <w:szCs w:val="24"/>
        </w:rPr>
        <w:t xml:space="preserve"> </w:t>
      </w:r>
      <w:r w:rsidR="0015413E">
        <w:rPr>
          <w:rFonts w:ascii="Arial" w:hAnsi="Arial" w:cs="Arial"/>
          <w:sz w:val="24"/>
          <w:szCs w:val="24"/>
        </w:rPr>
        <w:t xml:space="preserve">(форма ОКУД 0503769) </w:t>
      </w:r>
      <w:r w:rsidR="0015413E" w:rsidRPr="008F287C">
        <w:rPr>
          <w:rFonts w:ascii="Arial" w:hAnsi="Arial" w:cs="Arial"/>
          <w:sz w:val="24"/>
          <w:szCs w:val="24"/>
        </w:rPr>
        <w:t xml:space="preserve"> </w:t>
      </w:r>
      <w:r w:rsidR="007D6774">
        <w:rPr>
          <w:rFonts w:ascii="Arial" w:hAnsi="Arial" w:cs="Arial"/>
          <w:sz w:val="24"/>
          <w:szCs w:val="24"/>
        </w:rPr>
        <w:t xml:space="preserve">установлено, что </w:t>
      </w:r>
      <w:r w:rsidR="0015413E" w:rsidRPr="00702FB9">
        <w:rPr>
          <w:rFonts w:ascii="Arial" w:hAnsi="Arial" w:cs="Arial"/>
          <w:sz w:val="24"/>
          <w:szCs w:val="24"/>
        </w:rPr>
        <w:t>по состоянию н</w:t>
      </w:r>
      <w:r w:rsidR="0015413E" w:rsidRPr="008F287C">
        <w:rPr>
          <w:rFonts w:ascii="Arial" w:hAnsi="Arial" w:cs="Arial"/>
          <w:sz w:val="24"/>
          <w:szCs w:val="24"/>
        </w:rPr>
        <w:t>а 01.01.20</w:t>
      </w:r>
      <w:r w:rsidR="0015413E">
        <w:rPr>
          <w:rFonts w:ascii="Arial" w:hAnsi="Arial" w:cs="Arial"/>
          <w:sz w:val="24"/>
          <w:szCs w:val="24"/>
        </w:rPr>
        <w:t>2</w:t>
      </w:r>
      <w:r w:rsidR="00B902CA">
        <w:rPr>
          <w:rFonts w:ascii="Arial" w:hAnsi="Arial" w:cs="Arial"/>
          <w:sz w:val="24"/>
          <w:szCs w:val="24"/>
        </w:rPr>
        <w:t>2</w:t>
      </w:r>
      <w:r w:rsidR="0015413E" w:rsidRPr="008F287C">
        <w:rPr>
          <w:rFonts w:ascii="Arial" w:hAnsi="Arial" w:cs="Arial"/>
          <w:sz w:val="24"/>
          <w:szCs w:val="24"/>
        </w:rPr>
        <w:t>г</w:t>
      </w:r>
      <w:r w:rsidR="0015413E" w:rsidRPr="00B83EB2">
        <w:rPr>
          <w:rFonts w:ascii="Arial" w:hAnsi="Arial" w:cs="Arial"/>
          <w:sz w:val="24"/>
          <w:szCs w:val="24"/>
        </w:rPr>
        <w:t>.,  ГРБС</w:t>
      </w:r>
      <w:r w:rsidR="007D6774" w:rsidRPr="00B83EB2">
        <w:rPr>
          <w:rFonts w:ascii="Arial" w:hAnsi="Arial" w:cs="Arial"/>
          <w:sz w:val="24"/>
          <w:szCs w:val="24"/>
        </w:rPr>
        <w:t xml:space="preserve"> </w:t>
      </w:r>
      <w:r w:rsidRPr="00B83EB2">
        <w:rPr>
          <w:rFonts w:ascii="Arial" w:hAnsi="Arial" w:cs="Arial"/>
          <w:sz w:val="24"/>
          <w:szCs w:val="24"/>
        </w:rPr>
        <w:t>име</w:t>
      </w:r>
      <w:r w:rsidR="0015413E" w:rsidRPr="00B83EB2">
        <w:rPr>
          <w:rFonts w:ascii="Arial" w:hAnsi="Arial" w:cs="Arial"/>
          <w:sz w:val="24"/>
          <w:szCs w:val="24"/>
        </w:rPr>
        <w:t>ю</w:t>
      </w:r>
      <w:r w:rsidRPr="00B83EB2">
        <w:rPr>
          <w:rFonts w:ascii="Arial" w:hAnsi="Arial" w:cs="Arial"/>
          <w:sz w:val="24"/>
          <w:szCs w:val="24"/>
        </w:rPr>
        <w:t xml:space="preserve">т </w:t>
      </w:r>
      <w:r w:rsidR="007D6774" w:rsidRPr="00B83EB2">
        <w:rPr>
          <w:rFonts w:ascii="Arial" w:hAnsi="Arial" w:cs="Arial"/>
          <w:sz w:val="24"/>
          <w:szCs w:val="24"/>
        </w:rPr>
        <w:t xml:space="preserve">дебиторскую и </w:t>
      </w:r>
      <w:r w:rsidRPr="00B83EB2">
        <w:rPr>
          <w:rFonts w:ascii="Arial" w:hAnsi="Arial" w:cs="Arial"/>
          <w:sz w:val="24"/>
          <w:szCs w:val="24"/>
        </w:rPr>
        <w:t>кредиторскую задолженность.</w:t>
      </w:r>
    </w:p>
    <w:p w:rsidR="00002D30" w:rsidRPr="00B83EB2" w:rsidRDefault="0015413E" w:rsidP="00002D30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EB2">
        <w:rPr>
          <w:rFonts w:ascii="Arial" w:hAnsi="Arial" w:cs="Arial"/>
          <w:sz w:val="24"/>
          <w:szCs w:val="24"/>
        </w:rPr>
        <w:t>С</w:t>
      </w:r>
      <w:r w:rsidR="00C556C9" w:rsidRPr="00B83EB2">
        <w:rPr>
          <w:rFonts w:ascii="Arial" w:hAnsi="Arial" w:cs="Arial"/>
          <w:sz w:val="24"/>
          <w:szCs w:val="24"/>
        </w:rPr>
        <w:t>умм</w:t>
      </w:r>
      <w:r w:rsidRPr="00B83EB2">
        <w:rPr>
          <w:rFonts w:ascii="Arial" w:hAnsi="Arial" w:cs="Arial"/>
          <w:sz w:val="24"/>
          <w:szCs w:val="24"/>
        </w:rPr>
        <w:t xml:space="preserve">а </w:t>
      </w:r>
      <w:r w:rsidR="00C556C9" w:rsidRPr="00B83EB2">
        <w:rPr>
          <w:rFonts w:ascii="Arial" w:hAnsi="Arial" w:cs="Arial"/>
          <w:sz w:val="24"/>
          <w:szCs w:val="24"/>
        </w:rPr>
        <w:t xml:space="preserve"> </w:t>
      </w:r>
      <w:r w:rsidR="007D6774" w:rsidRPr="00B83EB2">
        <w:rPr>
          <w:rFonts w:ascii="Arial" w:hAnsi="Arial" w:cs="Arial"/>
          <w:sz w:val="24"/>
          <w:szCs w:val="24"/>
        </w:rPr>
        <w:t>дебиторск</w:t>
      </w:r>
      <w:r w:rsidR="00C556C9" w:rsidRPr="00B83EB2">
        <w:rPr>
          <w:rFonts w:ascii="Arial" w:hAnsi="Arial" w:cs="Arial"/>
          <w:sz w:val="24"/>
          <w:szCs w:val="24"/>
        </w:rPr>
        <w:t xml:space="preserve">ой и </w:t>
      </w:r>
      <w:r w:rsidR="007D6774" w:rsidRPr="00B83EB2">
        <w:rPr>
          <w:rFonts w:ascii="Arial" w:eastAsia="Times New Roman" w:hAnsi="Arial" w:cs="Arial"/>
          <w:sz w:val="24"/>
          <w:szCs w:val="24"/>
          <w:lang w:eastAsia="ru-RU"/>
        </w:rPr>
        <w:t>кредиторск</w:t>
      </w:r>
      <w:r w:rsidR="00C556C9" w:rsidRPr="00B83EB2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 w:rsidR="007D6774" w:rsidRPr="00B83EB2">
        <w:rPr>
          <w:rFonts w:ascii="Arial" w:eastAsia="Times New Roman" w:hAnsi="Arial" w:cs="Arial"/>
          <w:sz w:val="24"/>
          <w:szCs w:val="24"/>
          <w:lang w:eastAsia="ru-RU"/>
        </w:rPr>
        <w:t>задолженност</w:t>
      </w:r>
      <w:r w:rsidR="00C556C9" w:rsidRPr="00B83EB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83EB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56C9" w:rsidRPr="00B83EB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83EB2">
        <w:rPr>
          <w:rFonts w:ascii="Arial" w:eastAsia="Times New Roman" w:hAnsi="Arial" w:cs="Arial"/>
          <w:sz w:val="24"/>
          <w:szCs w:val="24"/>
          <w:lang w:eastAsia="ru-RU"/>
        </w:rPr>
        <w:t xml:space="preserve">в разрезе ГРБС </w:t>
      </w:r>
      <w:r w:rsidR="007D6774" w:rsidRPr="00B83EB2">
        <w:rPr>
          <w:rFonts w:ascii="Arial" w:eastAsia="Times New Roman" w:hAnsi="Arial" w:cs="Arial"/>
          <w:sz w:val="24"/>
          <w:szCs w:val="24"/>
          <w:lang w:eastAsia="ru-RU"/>
        </w:rPr>
        <w:t>отражен</w:t>
      </w:r>
      <w:r w:rsidRPr="00B83EB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6774" w:rsidRPr="00B83EB2">
        <w:rPr>
          <w:rFonts w:ascii="Arial" w:eastAsia="Times New Roman" w:hAnsi="Arial" w:cs="Arial"/>
          <w:sz w:val="24"/>
          <w:szCs w:val="24"/>
          <w:lang w:eastAsia="ru-RU"/>
        </w:rPr>
        <w:t xml:space="preserve"> в таблице.</w:t>
      </w:r>
    </w:p>
    <w:p w:rsidR="00775128" w:rsidRDefault="00C7309B" w:rsidP="00E25D2A">
      <w:pPr>
        <w:pStyle w:val="ConsPlusTitle"/>
        <w:widowControl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 w:rsidR="007D6774">
        <w:rPr>
          <w:rFonts w:ascii="Arial" w:hAnsi="Arial" w:cs="Arial"/>
          <w:b w:val="0"/>
        </w:rPr>
        <w:t xml:space="preserve">     </w:t>
      </w:r>
      <w:r w:rsidRPr="00EF3FE9">
        <w:rPr>
          <w:rFonts w:ascii="Arial" w:hAnsi="Arial" w:cs="Arial"/>
          <w:b w:val="0"/>
          <w:i/>
          <w:sz w:val="18"/>
          <w:szCs w:val="18"/>
        </w:rPr>
        <w:t xml:space="preserve">Таблица № </w:t>
      </w:r>
      <w:r w:rsidR="000F76C9">
        <w:rPr>
          <w:rFonts w:ascii="Arial" w:hAnsi="Arial" w:cs="Arial"/>
          <w:b w:val="0"/>
          <w:i/>
          <w:sz w:val="18"/>
          <w:szCs w:val="18"/>
        </w:rPr>
        <w:t>10</w:t>
      </w:r>
      <w:r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EF3FE9">
        <w:rPr>
          <w:rFonts w:ascii="Arial" w:hAnsi="Arial" w:cs="Arial"/>
          <w:b w:val="0"/>
          <w:i/>
          <w:sz w:val="18"/>
          <w:szCs w:val="18"/>
        </w:rPr>
        <w:t>(тыс. 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843"/>
        <w:gridCol w:w="1701"/>
      </w:tblGrid>
      <w:tr w:rsidR="00A04DFA" w:rsidRPr="007D6774" w:rsidTr="00A04DFA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Дебиторская задолженность  по доходам на 01.01.202</w:t>
            </w:r>
            <w:r w:rsidR="00422810">
              <w:rPr>
                <w:rFonts w:ascii="Arial" w:hAnsi="Arial" w:cs="Arial"/>
                <w:sz w:val="19"/>
                <w:szCs w:val="19"/>
              </w:rPr>
              <w:t>2</w:t>
            </w:r>
            <w:r w:rsidRPr="007D6774">
              <w:rPr>
                <w:rFonts w:ascii="Arial" w:hAnsi="Arial" w:cs="Arial"/>
                <w:sz w:val="19"/>
                <w:szCs w:val="19"/>
              </w:rPr>
              <w:t>г.</w:t>
            </w:r>
          </w:p>
          <w:p w:rsidR="00A04DFA" w:rsidRPr="007D6774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(текущая)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7D6774" w:rsidRDefault="00A04DFA" w:rsidP="004228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Дебиторская задолженность  по расходам  на 01.01.202</w:t>
            </w:r>
            <w:r w:rsidR="00422810">
              <w:rPr>
                <w:rFonts w:ascii="Arial" w:hAnsi="Arial" w:cs="Arial"/>
                <w:sz w:val="19"/>
                <w:szCs w:val="19"/>
              </w:rPr>
              <w:t>2</w:t>
            </w:r>
            <w:r w:rsidRPr="007D677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7D6774" w:rsidRDefault="00A04DFA" w:rsidP="00422810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D6774">
              <w:rPr>
                <w:rFonts w:ascii="Arial" w:hAnsi="Arial" w:cs="Arial"/>
                <w:sz w:val="19"/>
                <w:szCs w:val="19"/>
              </w:rPr>
              <w:t>Кредиторская задолженность на 01.01.202</w:t>
            </w:r>
            <w:r w:rsidR="00422810">
              <w:rPr>
                <w:rFonts w:ascii="Arial" w:hAnsi="Arial" w:cs="Arial"/>
                <w:sz w:val="19"/>
                <w:szCs w:val="19"/>
              </w:rPr>
              <w:t>2</w:t>
            </w:r>
            <w:r w:rsidRPr="007D6774">
              <w:rPr>
                <w:rFonts w:ascii="Arial" w:hAnsi="Arial" w:cs="Arial"/>
                <w:sz w:val="19"/>
                <w:szCs w:val="19"/>
              </w:rPr>
              <w:t>г</w:t>
            </w:r>
          </w:p>
        </w:tc>
      </w:tr>
      <w:tr w:rsidR="00A04DFA" w:rsidRPr="00267612" w:rsidTr="00A04DFA">
        <w:trPr>
          <w:trHeight w:val="2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администрация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67612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67612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67612" w:rsidRDefault="005E753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157,037</w:t>
            </w:r>
          </w:p>
        </w:tc>
      </w:tr>
      <w:tr w:rsidR="00A04DFA" w:rsidRPr="00DC0D35" w:rsidTr="00A04DFA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Ливенский районный Совет народных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0,751</w:t>
            </w:r>
          </w:p>
        </w:tc>
      </w:tr>
      <w:tr w:rsidR="00A04DFA" w:rsidRPr="00DC0D35" w:rsidTr="00A04DFA">
        <w:trPr>
          <w:trHeight w:val="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461,943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612,278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3806,665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управление финансов администрации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8,179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управление муниципального имущества и ЖКХ администрации Ливенского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4963,488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9,689</w:t>
            </w:r>
          </w:p>
        </w:tc>
      </w:tr>
      <w:tr w:rsidR="00A04DFA" w:rsidRPr="00DC0D35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25176A" w:rsidRDefault="00A04DFA" w:rsidP="00BC67AD">
            <w:pPr>
              <w:pStyle w:val="ConsPlusTitle"/>
              <w:widowControl/>
              <w:outlineLvl w:val="0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контрольно-счетная палата Ливенского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A04DFA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DC0D35" w:rsidRDefault="00374F89" w:rsidP="00BC67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1,104</w:t>
            </w:r>
          </w:p>
        </w:tc>
      </w:tr>
      <w:tr w:rsidR="00A04DFA" w:rsidRPr="00812731" w:rsidTr="00A04DFA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A04DFA" w:rsidP="00BC67AD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12731">
              <w:rPr>
                <w:rFonts w:ascii="Arial" w:hAnsi="Arial" w:cs="Arial"/>
                <w:b/>
                <w:i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8B3617" w:rsidP="00BC67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5631,859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8B3617" w:rsidP="00BC67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42,743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FA" w:rsidRPr="00812731" w:rsidRDefault="005E7539" w:rsidP="00BC67A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4445,368</w:t>
            </w:r>
          </w:p>
        </w:tc>
      </w:tr>
    </w:tbl>
    <w:p w:rsidR="00775128" w:rsidRDefault="00775128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152" w:rsidRPr="00E3756D" w:rsidRDefault="00E4495A" w:rsidP="0099215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56D">
        <w:rPr>
          <w:rFonts w:ascii="Arial" w:hAnsi="Arial" w:cs="Arial"/>
          <w:sz w:val="24"/>
          <w:szCs w:val="24"/>
        </w:rPr>
        <w:t xml:space="preserve">Кредиторская задолженность по </w:t>
      </w:r>
      <w:r w:rsidR="00992152">
        <w:rPr>
          <w:rFonts w:ascii="Arial" w:hAnsi="Arial" w:cs="Arial"/>
          <w:sz w:val="24"/>
          <w:szCs w:val="24"/>
        </w:rPr>
        <w:t xml:space="preserve">расходам в результате </w:t>
      </w:r>
      <w:r w:rsidRPr="00E3756D">
        <w:rPr>
          <w:rFonts w:ascii="Arial" w:hAnsi="Arial" w:cs="Arial"/>
          <w:sz w:val="24"/>
          <w:szCs w:val="24"/>
        </w:rPr>
        <w:t xml:space="preserve">исполнения районного бюджета за 2021 год </w:t>
      </w:r>
      <w:r w:rsidR="00992152">
        <w:rPr>
          <w:rFonts w:ascii="Arial" w:hAnsi="Arial" w:cs="Arial"/>
          <w:sz w:val="24"/>
          <w:szCs w:val="24"/>
        </w:rPr>
        <w:t xml:space="preserve">сложилась в сумме </w:t>
      </w:r>
      <w:r w:rsidR="00992152" w:rsidRPr="00E3756D">
        <w:rPr>
          <w:rFonts w:ascii="Arial" w:hAnsi="Arial" w:cs="Arial"/>
          <w:sz w:val="24"/>
          <w:szCs w:val="24"/>
        </w:rPr>
        <w:t xml:space="preserve"> 4445,368 тыс. рублей или </w:t>
      </w:r>
      <w:r w:rsidR="00992152" w:rsidRPr="0070040B">
        <w:rPr>
          <w:rFonts w:ascii="Arial" w:hAnsi="Arial" w:cs="Arial"/>
          <w:sz w:val="24"/>
          <w:szCs w:val="24"/>
        </w:rPr>
        <w:t xml:space="preserve">0,7% </w:t>
      </w:r>
      <w:r w:rsidR="00992152">
        <w:rPr>
          <w:rFonts w:ascii="Arial" w:hAnsi="Arial" w:cs="Arial"/>
          <w:sz w:val="24"/>
          <w:szCs w:val="24"/>
        </w:rPr>
        <w:t>общей суммы расходов и является текущей задолженностью.</w:t>
      </w:r>
    </w:p>
    <w:p w:rsidR="00E4495A" w:rsidRDefault="00E4495A" w:rsidP="00E375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3756D">
        <w:rPr>
          <w:rFonts w:ascii="Arial" w:hAnsi="Arial" w:cs="Arial"/>
          <w:sz w:val="24"/>
          <w:szCs w:val="24"/>
        </w:rPr>
        <w:t>Основную долю кредиторской задолженности составляют коммунальные услуги -</w:t>
      </w:r>
      <w:r w:rsidR="00744DA6">
        <w:rPr>
          <w:rFonts w:ascii="Arial" w:hAnsi="Arial" w:cs="Arial"/>
          <w:sz w:val="24"/>
          <w:szCs w:val="24"/>
        </w:rPr>
        <w:t xml:space="preserve"> </w:t>
      </w:r>
      <w:r w:rsidRPr="00E3756D">
        <w:rPr>
          <w:rFonts w:ascii="Arial" w:hAnsi="Arial" w:cs="Arial"/>
          <w:sz w:val="24"/>
          <w:szCs w:val="24"/>
        </w:rPr>
        <w:t>64,9% (2885,422 тыс. рублей), продукты питания – 23,7% (1053,472 тыс. рублей), компенсация родительской платы – 3,3% (147,927 тыс. рублей).</w:t>
      </w:r>
    </w:p>
    <w:p w:rsidR="00592C17" w:rsidRDefault="00592C17" w:rsidP="00E449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Дебиторская задолженность по доходам </w:t>
      </w:r>
      <w:r w:rsidR="00A04A02">
        <w:rPr>
          <w:rFonts w:ascii="Arial" w:hAnsi="Arial" w:cs="Arial"/>
          <w:sz w:val="24"/>
          <w:szCs w:val="24"/>
        </w:rPr>
        <w:t>н</w:t>
      </w:r>
      <w:r w:rsidR="00892FC3">
        <w:rPr>
          <w:rFonts w:ascii="Arial" w:hAnsi="Arial" w:cs="Arial"/>
          <w:sz w:val="24"/>
          <w:szCs w:val="24"/>
        </w:rPr>
        <w:t>а отчётную дату 01.01.202</w:t>
      </w:r>
      <w:r w:rsidR="001350DD">
        <w:rPr>
          <w:rFonts w:ascii="Arial" w:hAnsi="Arial" w:cs="Arial"/>
          <w:sz w:val="24"/>
          <w:szCs w:val="24"/>
        </w:rPr>
        <w:t>2</w:t>
      </w:r>
      <w:r w:rsidR="00892FC3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  <w:r w:rsidR="00C556C9">
        <w:rPr>
          <w:rFonts w:ascii="Arial" w:hAnsi="Arial" w:cs="Arial"/>
          <w:sz w:val="24"/>
          <w:szCs w:val="24"/>
        </w:rPr>
        <w:t xml:space="preserve">сложилась  </w:t>
      </w:r>
      <w:r>
        <w:rPr>
          <w:rFonts w:ascii="Arial" w:hAnsi="Arial" w:cs="Arial"/>
          <w:sz w:val="24"/>
          <w:szCs w:val="24"/>
        </w:rPr>
        <w:t xml:space="preserve">в общей </w:t>
      </w:r>
      <w:r w:rsidRPr="00892FC3">
        <w:rPr>
          <w:rFonts w:ascii="Arial" w:hAnsi="Arial" w:cs="Arial"/>
          <w:b/>
          <w:i/>
          <w:sz w:val="24"/>
          <w:szCs w:val="24"/>
        </w:rPr>
        <w:t xml:space="preserve">сумме </w:t>
      </w:r>
      <w:r w:rsidR="001375BF">
        <w:rPr>
          <w:rFonts w:ascii="Arial" w:hAnsi="Arial" w:cs="Arial"/>
          <w:b/>
          <w:i/>
          <w:sz w:val="24"/>
          <w:szCs w:val="24"/>
        </w:rPr>
        <w:t>5632,859</w:t>
      </w:r>
      <w:r w:rsidRPr="00892FC3">
        <w:rPr>
          <w:rFonts w:ascii="Arial" w:hAnsi="Arial" w:cs="Arial"/>
          <w:b/>
          <w:i/>
          <w:sz w:val="24"/>
          <w:szCs w:val="24"/>
        </w:rPr>
        <w:t xml:space="preserve"> т</w:t>
      </w:r>
      <w:r w:rsidR="00C556C9" w:rsidRPr="00892FC3">
        <w:rPr>
          <w:rFonts w:ascii="Arial" w:hAnsi="Arial" w:cs="Arial"/>
          <w:b/>
          <w:i/>
          <w:sz w:val="24"/>
          <w:szCs w:val="24"/>
        </w:rPr>
        <w:t>ыс. руб</w:t>
      </w:r>
      <w:r w:rsidR="001375BF">
        <w:rPr>
          <w:rFonts w:ascii="Arial" w:hAnsi="Arial" w:cs="Arial"/>
          <w:b/>
          <w:i/>
          <w:sz w:val="24"/>
          <w:szCs w:val="24"/>
        </w:rPr>
        <w:t>лей</w:t>
      </w:r>
      <w:r w:rsidR="00892FC3">
        <w:rPr>
          <w:rFonts w:ascii="Arial" w:hAnsi="Arial" w:cs="Arial"/>
          <w:sz w:val="24"/>
          <w:szCs w:val="24"/>
        </w:rPr>
        <w:t xml:space="preserve"> (текущая, без учета будущих периодов)  и числится по следующим</w:t>
      </w:r>
      <w:r w:rsidR="00C55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поступлениям: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</w:t>
      </w:r>
      <w:r w:rsidR="001375BF">
        <w:rPr>
          <w:rFonts w:ascii="Arial" w:hAnsi="Arial" w:cs="Arial"/>
          <w:sz w:val="24"/>
          <w:szCs w:val="24"/>
        </w:rPr>
        <w:t>56,093 тыс. рублей</w:t>
      </w:r>
      <w:r>
        <w:rPr>
          <w:rFonts w:ascii="Arial" w:hAnsi="Arial" w:cs="Arial"/>
          <w:sz w:val="24"/>
          <w:szCs w:val="24"/>
        </w:rPr>
        <w:t xml:space="preserve"> – не оплаченные штрафы;</w:t>
      </w:r>
    </w:p>
    <w:p w:rsidR="00592C17" w:rsidRPr="00E67581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сумме </w:t>
      </w:r>
      <w:r w:rsidR="00E67581">
        <w:rPr>
          <w:rFonts w:ascii="Arial" w:hAnsi="Arial" w:cs="Arial"/>
          <w:sz w:val="24"/>
          <w:szCs w:val="24"/>
        </w:rPr>
        <w:t>551,579</w:t>
      </w:r>
      <w:r w:rsidR="001375BF" w:rsidRPr="004A1091">
        <w:rPr>
          <w:rFonts w:ascii="Arial" w:hAnsi="Arial" w:cs="Arial"/>
          <w:color w:val="FF0000"/>
          <w:sz w:val="24"/>
          <w:szCs w:val="24"/>
        </w:rPr>
        <w:t xml:space="preserve"> </w:t>
      </w:r>
      <w:r w:rsidR="001375BF" w:rsidRPr="00E67581">
        <w:rPr>
          <w:rFonts w:ascii="Arial" w:hAnsi="Arial" w:cs="Arial"/>
          <w:sz w:val="24"/>
          <w:szCs w:val="24"/>
        </w:rPr>
        <w:t>тыс. рублей</w:t>
      </w:r>
      <w:r w:rsidRPr="00E67581">
        <w:rPr>
          <w:rFonts w:ascii="Arial" w:hAnsi="Arial" w:cs="Arial"/>
          <w:sz w:val="24"/>
          <w:szCs w:val="24"/>
        </w:rPr>
        <w:t xml:space="preserve"> – родительская плата;</w:t>
      </w:r>
    </w:p>
    <w:p w:rsidR="00A04DFA" w:rsidRDefault="00A04DFA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581">
        <w:rPr>
          <w:rFonts w:ascii="Arial" w:hAnsi="Arial" w:cs="Arial"/>
          <w:sz w:val="24"/>
          <w:szCs w:val="24"/>
        </w:rPr>
        <w:t xml:space="preserve">-в сумме </w:t>
      </w:r>
      <w:r w:rsidR="00E67581" w:rsidRPr="00E67581">
        <w:rPr>
          <w:rFonts w:ascii="Arial" w:hAnsi="Arial" w:cs="Arial"/>
          <w:sz w:val="24"/>
          <w:szCs w:val="24"/>
        </w:rPr>
        <w:t>60,699</w:t>
      </w:r>
      <w:r w:rsidR="001375BF" w:rsidRPr="00E67581">
        <w:rPr>
          <w:rFonts w:ascii="Arial" w:hAnsi="Arial" w:cs="Arial"/>
          <w:sz w:val="24"/>
          <w:szCs w:val="24"/>
        </w:rPr>
        <w:t xml:space="preserve">   тыс. рублей</w:t>
      </w:r>
      <w:r w:rsidRPr="00E67581">
        <w:rPr>
          <w:rFonts w:ascii="Arial" w:hAnsi="Arial" w:cs="Arial"/>
          <w:sz w:val="24"/>
          <w:szCs w:val="24"/>
        </w:rPr>
        <w:t xml:space="preserve"> </w:t>
      </w:r>
      <w:r w:rsidR="00DB7818" w:rsidRPr="00E67581">
        <w:rPr>
          <w:rFonts w:ascii="Arial" w:hAnsi="Arial" w:cs="Arial"/>
          <w:sz w:val="24"/>
          <w:szCs w:val="24"/>
        </w:rPr>
        <w:t xml:space="preserve">– </w:t>
      </w:r>
      <w:r w:rsidR="00E7207F">
        <w:rPr>
          <w:rFonts w:ascii="Arial" w:hAnsi="Arial" w:cs="Arial"/>
          <w:sz w:val="24"/>
          <w:szCs w:val="24"/>
        </w:rPr>
        <w:t>коммунальные услуги (компенсация затрат);</w:t>
      </w:r>
    </w:p>
    <w:p w:rsidR="00592C17" w:rsidRDefault="00592C17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-в сумме </w:t>
      </w:r>
      <w:r w:rsidR="001375BF">
        <w:rPr>
          <w:rFonts w:ascii="Arial" w:hAnsi="Arial" w:cs="Arial"/>
          <w:sz w:val="24"/>
          <w:szCs w:val="24"/>
        </w:rPr>
        <w:t>4963,488 тыс. рублей</w:t>
      </w:r>
      <w:r>
        <w:rPr>
          <w:rFonts w:ascii="Arial" w:hAnsi="Arial" w:cs="Arial"/>
          <w:sz w:val="24"/>
          <w:szCs w:val="24"/>
        </w:rPr>
        <w:t xml:space="preserve"> –</w:t>
      </w:r>
      <w:r w:rsidR="00C556C9">
        <w:rPr>
          <w:rFonts w:ascii="Arial" w:hAnsi="Arial" w:cs="Arial"/>
          <w:sz w:val="24"/>
          <w:szCs w:val="24"/>
        </w:rPr>
        <w:t xml:space="preserve"> </w:t>
      </w:r>
      <w:r w:rsidR="007F24B4">
        <w:rPr>
          <w:rFonts w:ascii="Arial" w:hAnsi="Arial" w:cs="Arial"/>
          <w:sz w:val="24"/>
          <w:szCs w:val="24"/>
        </w:rPr>
        <w:t xml:space="preserve">расчеты </w:t>
      </w:r>
      <w:r>
        <w:rPr>
          <w:rFonts w:ascii="Arial" w:hAnsi="Arial" w:cs="Arial"/>
          <w:sz w:val="24"/>
          <w:szCs w:val="24"/>
        </w:rPr>
        <w:t xml:space="preserve"> по неналоговых доходам.</w:t>
      </w:r>
      <w:proofErr w:type="gramEnd"/>
    </w:p>
    <w:p w:rsidR="00992152" w:rsidRDefault="00992152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Дебиторская задолженность по расходам по состоянию на  01.01.2022 года сложилась  в общей </w:t>
      </w:r>
      <w:r w:rsidRPr="00892FC3">
        <w:rPr>
          <w:rFonts w:ascii="Arial" w:hAnsi="Arial" w:cs="Arial"/>
          <w:b/>
          <w:i/>
          <w:sz w:val="24"/>
          <w:szCs w:val="24"/>
        </w:rPr>
        <w:t xml:space="preserve">сумме </w:t>
      </w:r>
      <w:r>
        <w:rPr>
          <w:rFonts w:ascii="Arial" w:hAnsi="Arial" w:cs="Arial"/>
          <w:b/>
          <w:i/>
          <w:sz w:val="24"/>
          <w:szCs w:val="24"/>
        </w:rPr>
        <w:t>42,743</w:t>
      </w:r>
      <w:r w:rsidRPr="00892FC3">
        <w:rPr>
          <w:rFonts w:ascii="Arial" w:hAnsi="Arial" w:cs="Arial"/>
          <w:b/>
          <w:i/>
          <w:sz w:val="24"/>
          <w:szCs w:val="24"/>
        </w:rPr>
        <w:t xml:space="preserve"> тыс. руб</w:t>
      </w:r>
      <w:r>
        <w:rPr>
          <w:rFonts w:ascii="Arial" w:hAnsi="Arial" w:cs="Arial"/>
          <w:b/>
          <w:i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.</w:t>
      </w:r>
    </w:p>
    <w:p w:rsidR="00E4495A" w:rsidRDefault="00E4495A" w:rsidP="00F166C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25E0E" w:rsidRDefault="00F166C9" w:rsidP="00F166C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166C9">
        <w:rPr>
          <w:rFonts w:ascii="Arial" w:hAnsi="Arial" w:cs="Arial"/>
          <w:b/>
          <w:i/>
          <w:sz w:val="24"/>
          <w:szCs w:val="24"/>
        </w:rPr>
        <w:t>8.</w:t>
      </w:r>
      <w:r w:rsidR="0011284C" w:rsidRPr="00F166C9">
        <w:rPr>
          <w:rFonts w:ascii="Arial" w:hAnsi="Arial" w:cs="Arial"/>
          <w:b/>
          <w:i/>
          <w:sz w:val="24"/>
          <w:szCs w:val="24"/>
        </w:rPr>
        <w:t>Муниципальный долг</w:t>
      </w:r>
      <w:r w:rsidR="006F2D99">
        <w:rPr>
          <w:rFonts w:ascii="Arial" w:hAnsi="Arial" w:cs="Arial"/>
          <w:b/>
          <w:i/>
          <w:sz w:val="24"/>
          <w:szCs w:val="24"/>
        </w:rPr>
        <w:t xml:space="preserve"> бюджета.</w:t>
      </w:r>
    </w:p>
    <w:p w:rsidR="000A76E6" w:rsidRPr="00DF039B" w:rsidRDefault="000A76E6" w:rsidP="00625E0E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11284C" w:rsidRPr="00F166C9" w:rsidRDefault="0011284C" w:rsidP="00625E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76E6">
        <w:rPr>
          <w:rFonts w:ascii="Arial" w:hAnsi="Arial" w:cs="Arial"/>
          <w:sz w:val="24"/>
          <w:szCs w:val="24"/>
        </w:rPr>
        <w:t xml:space="preserve">Муниципальный долг </w:t>
      </w:r>
      <w:r w:rsidR="006F2D99">
        <w:rPr>
          <w:rFonts w:ascii="Arial" w:hAnsi="Arial" w:cs="Arial"/>
          <w:sz w:val="24"/>
          <w:szCs w:val="24"/>
        </w:rPr>
        <w:t xml:space="preserve">бюджета Ливенского района </w:t>
      </w:r>
      <w:r w:rsidRPr="000A76E6">
        <w:rPr>
          <w:rFonts w:ascii="Arial" w:hAnsi="Arial" w:cs="Arial"/>
          <w:sz w:val="24"/>
          <w:szCs w:val="24"/>
        </w:rPr>
        <w:t>по состоянию на 01.01.20</w:t>
      </w:r>
      <w:r w:rsidR="00DF039B" w:rsidRPr="000A76E6">
        <w:rPr>
          <w:rFonts w:ascii="Arial" w:hAnsi="Arial" w:cs="Arial"/>
          <w:sz w:val="24"/>
          <w:szCs w:val="24"/>
        </w:rPr>
        <w:t>22 года</w:t>
      </w:r>
      <w:r w:rsidR="00DF039B">
        <w:rPr>
          <w:rFonts w:ascii="Arial" w:hAnsi="Arial" w:cs="Arial"/>
          <w:color w:val="FF0000"/>
          <w:sz w:val="24"/>
          <w:szCs w:val="24"/>
        </w:rPr>
        <w:t xml:space="preserve"> </w:t>
      </w:r>
      <w:r w:rsidR="00DF039B" w:rsidRPr="00F166C9">
        <w:rPr>
          <w:rFonts w:ascii="Arial" w:hAnsi="Arial" w:cs="Arial"/>
          <w:sz w:val="24"/>
          <w:szCs w:val="24"/>
        </w:rPr>
        <w:t>числитс</w:t>
      </w:r>
      <w:r w:rsidR="00F166C9" w:rsidRPr="00F166C9">
        <w:rPr>
          <w:rFonts w:ascii="Arial" w:hAnsi="Arial" w:cs="Arial"/>
          <w:sz w:val="24"/>
          <w:szCs w:val="24"/>
        </w:rPr>
        <w:t xml:space="preserve">я в сумме 10000,000 тыс. рублей, что </w:t>
      </w:r>
      <w:r w:rsidR="00DF039B" w:rsidRPr="00F166C9">
        <w:rPr>
          <w:rFonts w:ascii="Arial" w:hAnsi="Arial" w:cs="Arial"/>
          <w:sz w:val="24"/>
          <w:szCs w:val="24"/>
        </w:rPr>
        <w:t xml:space="preserve">по отношению к собственным доходам составляет  </w:t>
      </w:r>
      <w:r w:rsidR="00F166C9" w:rsidRPr="00F166C9">
        <w:rPr>
          <w:rFonts w:ascii="Arial" w:hAnsi="Arial" w:cs="Arial"/>
          <w:sz w:val="24"/>
          <w:szCs w:val="24"/>
        </w:rPr>
        <w:t>4,1</w:t>
      </w:r>
      <w:r w:rsidR="00DF039B" w:rsidRPr="00F166C9">
        <w:rPr>
          <w:rFonts w:ascii="Arial" w:hAnsi="Arial" w:cs="Arial"/>
          <w:sz w:val="24"/>
          <w:szCs w:val="24"/>
        </w:rPr>
        <w:t>%.</w:t>
      </w:r>
    </w:p>
    <w:p w:rsidR="00422810" w:rsidRPr="00F166C9" w:rsidRDefault="00422810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9B" w:rsidRPr="000A76E6" w:rsidRDefault="00F166C9" w:rsidP="00C730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9.</w:t>
      </w:r>
      <w:r w:rsidR="005D5CA4">
        <w:rPr>
          <w:rFonts w:ascii="Arial" w:hAnsi="Arial" w:cs="Arial"/>
          <w:b/>
          <w:i/>
          <w:sz w:val="24"/>
          <w:szCs w:val="24"/>
        </w:rPr>
        <w:t>Доходы от ценных бумаг.</w:t>
      </w:r>
    </w:p>
    <w:p w:rsidR="000A76E6" w:rsidRDefault="000A76E6" w:rsidP="00C7309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A76E6" w:rsidRPr="0043345E" w:rsidRDefault="0043345E" w:rsidP="000A7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3345E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0A76E6" w:rsidRPr="0043345E">
        <w:rPr>
          <w:rFonts w:ascii="Arial" w:hAnsi="Arial" w:cs="Arial"/>
          <w:sz w:val="24"/>
          <w:szCs w:val="24"/>
        </w:rPr>
        <w:t>Ливенск</w:t>
      </w:r>
      <w:r w:rsidRPr="0043345E">
        <w:rPr>
          <w:rFonts w:ascii="Arial" w:hAnsi="Arial" w:cs="Arial"/>
          <w:sz w:val="24"/>
          <w:szCs w:val="24"/>
        </w:rPr>
        <w:t xml:space="preserve">ий </w:t>
      </w:r>
      <w:r w:rsidR="000A76E6" w:rsidRPr="0043345E">
        <w:rPr>
          <w:rFonts w:ascii="Arial" w:hAnsi="Arial" w:cs="Arial"/>
          <w:sz w:val="24"/>
          <w:szCs w:val="24"/>
        </w:rPr>
        <w:t xml:space="preserve"> район имеет акции акционерных обществ, в т. ч.:</w:t>
      </w:r>
    </w:p>
    <w:p w:rsidR="000A76E6" w:rsidRDefault="000A76E6" w:rsidP="000A7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-ОАО «Охотничье хозяйство» «</w:t>
      </w:r>
      <w:proofErr w:type="spellStart"/>
      <w:r>
        <w:rPr>
          <w:rFonts w:ascii="Arial" w:hAnsi="Arial" w:cs="Arial"/>
          <w:sz w:val="24"/>
          <w:szCs w:val="24"/>
        </w:rPr>
        <w:t>Ливенское</w:t>
      </w:r>
      <w:proofErr w:type="spellEnd"/>
      <w:r>
        <w:rPr>
          <w:rFonts w:ascii="Arial" w:hAnsi="Arial" w:cs="Arial"/>
          <w:sz w:val="24"/>
          <w:szCs w:val="24"/>
        </w:rPr>
        <w:t>» стоимостью 80,000 тыс. рублей, 80 шт., 22,22%;</w:t>
      </w:r>
    </w:p>
    <w:p w:rsidR="000A76E6" w:rsidRDefault="000A76E6" w:rsidP="000A76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-ОАО «Завод сыродельный Ливенский» стоимостью 54,080 тыс. рублей, 338 шт.,1,1273%.</w:t>
      </w:r>
    </w:p>
    <w:p w:rsidR="000A76E6" w:rsidRDefault="000A76E6" w:rsidP="000A76E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Согласно годового отчета ГРБ</w:t>
      </w:r>
      <w:proofErr w:type="gramStart"/>
      <w:r>
        <w:rPr>
          <w:rFonts w:ascii="Arial" w:hAnsi="Arial" w:cs="Arial"/>
          <w:sz w:val="24"/>
          <w:szCs w:val="24"/>
        </w:rPr>
        <w:t>С</w:t>
      </w:r>
      <w:r w:rsidR="00816342">
        <w:rPr>
          <w:rFonts w:ascii="Arial" w:hAnsi="Arial" w:cs="Arial"/>
          <w:sz w:val="24"/>
          <w:szCs w:val="24"/>
        </w:rPr>
        <w:t>-</w:t>
      </w:r>
      <w:proofErr w:type="gramEnd"/>
      <w:r w:rsidR="00816342">
        <w:rPr>
          <w:rFonts w:ascii="Arial" w:hAnsi="Arial" w:cs="Arial"/>
          <w:sz w:val="24"/>
          <w:szCs w:val="24"/>
        </w:rPr>
        <w:t xml:space="preserve"> управления муниципального имущества и жилищно-коммунального хозяйства администрации Ливенского района</w:t>
      </w:r>
      <w:r w:rsidR="003A1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сведения о доходах за 2021 год, по вышеуказанным </w:t>
      </w:r>
      <w:r w:rsidR="00745DCA">
        <w:rPr>
          <w:rFonts w:ascii="Arial" w:hAnsi="Arial" w:cs="Arial"/>
          <w:sz w:val="24"/>
          <w:szCs w:val="24"/>
        </w:rPr>
        <w:t xml:space="preserve">акционерным </w:t>
      </w:r>
      <w:r>
        <w:rPr>
          <w:rFonts w:ascii="Arial" w:hAnsi="Arial" w:cs="Arial"/>
          <w:sz w:val="24"/>
          <w:szCs w:val="24"/>
        </w:rPr>
        <w:t>обществам отсутствуют.</w:t>
      </w:r>
      <w:r>
        <w:rPr>
          <w:rFonts w:ascii="Arial" w:hAnsi="Arial" w:cs="Arial"/>
        </w:rPr>
        <w:tab/>
      </w:r>
    </w:p>
    <w:p w:rsidR="00DF039B" w:rsidRPr="005D5CA4" w:rsidRDefault="00084545" w:rsidP="000A76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D5CA4">
        <w:rPr>
          <w:rFonts w:ascii="Arial" w:hAnsi="Arial" w:cs="Arial"/>
          <w:sz w:val="24"/>
          <w:szCs w:val="24"/>
        </w:rPr>
        <w:t xml:space="preserve">Решения общих собраний акционеров акционерных обществ о сумме </w:t>
      </w:r>
      <w:proofErr w:type="gramStart"/>
      <w:r w:rsidR="000B6EA8" w:rsidRPr="005D5CA4">
        <w:rPr>
          <w:rFonts w:ascii="Arial" w:hAnsi="Arial" w:cs="Arial"/>
          <w:sz w:val="24"/>
          <w:szCs w:val="24"/>
        </w:rPr>
        <w:t>дивидендов</w:t>
      </w:r>
      <w:r w:rsidRPr="005D5CA4">
        <w:rPr>
          <w:rFonts w:ascii="Arial" w:hAnsi="Arial" w:cs="Arial"/>
          <w:sz w:val="24"/>
          <w:szCs w:val="24"/>
        </w:rPr>
        <w:t>, подлежащих</w:t>
      </w:r>
      <w:r w:rsidR="000A76E6" w:rsidRPr="005D5CA4">
        <w:rPr>
          <w:rFonts w:ascii="Arial" w:hAnsi="Arial" w:cs="Arial"/>
          <w:sz w:val="24"/>
          <w:szCs w:val="24"/>
        </w:rPr>
        <w:t xml:space="preserve"> перечислению в районный бюджет отсутствуют</w:t>
      </w:r>
      <w:proofErr w:type="gramEnd"/>
      <w:r w:rsidR="000A76E6" w:rsidRPr="005D5CA4">
        <w:rPr>
          <w:rFonts w:ascii="Arial" w:hAnsi="Arial" w:cs="Arial"/>
          <w:sz w:val="24"/>
          <w:szCs w:val="24"/>
        </w:rPr>
        <w:t>.</w:t>
      </w:r>
    </w:p>
    <w:p w:rsidR="000A76E6" w:rsidRPr="005D5CA4" w:rsidRDefault="000A76E6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6E6" w:rsidRDefault="005D5CA4" w:rsidP="00C730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47FB">
        <w:rPr>
          <w:rFonts w:ascii="Arial" w:hAnsi="Arial" w:cs="Arial"/>
          <w:b/>
          <w:i/>
          <w:sz w:val="24"/>
          <w:szCs w:val="24"/>
        </w:rPr>
        <w:t>10.</w:t>
      </w:r>
      <w:r w:rsidR="002A47FB" w:rsidRPr="002A47FB">
        <w:rPr>
          <w:rFonts w:ascii="Arial" w:hAnsi="Arial" w:cs="Arial"/>
          <w:b/>
          <w:i/>
          <w:sz w:val="24"/>
          <w:szCs w:val="24"/>
        </w:rPr>
        <w:t>Использование м</w:t>
      </w:r>
      <w:r w:rsidR="000A76E6" w:rsidRPr="002A47FB">
        <w:rPr>
          <w:rFonts w:ascii="Arial" w:hAnsi="Arial" w:cs="Arial"/>
          <w:b/>
          <w:i/>
          <w:sz w:val="24"/>
          <w:szCs w:val="24"/>
        </w:rPr>
        <w:t>униципальн</w:t>
      </w:r>
      <w:r w:rsidR="002A47FB" w:rsidRPr="002A47FB">
        <w:rPr>
          <w:rFonts w:ascii="Arial" w:hAnsi="Arial" w:cs="Arial"/>
          <w:b/>
          <w:i/>
          <w:sz w:val="24"/>
          <w:szCs w:val="24"/>
        </w:rPr>
        <w:t xml:space="preserve">ой </w:t>
      </w:r>
      <w:r w:rsidR="000A76E6" w:rsidRPr="002A47FB">
        <w:rPr>
          <w:rFonts w:ascii="Arial" w:hAnsi="Arial" w:cs="Arial"/>
          <w:b/>
          <w:i/>
          <w:sz w:val="24"/>
          <w:szCs w:val="24"/>
        </w:rPr>
        <w:t xml:space="preserve"> казн</w:t>
      </w:r>
      <w:r w:rsidR="002A47FB" w:rsidRPr="002A47FB">
        <w:rPr>
          <w:rFonts w:ascii="Arial" w:hAnsi="Arial" w:cs="Arial"/>
          <w:b/>
          <w:i/>
          <w:sz w:val="24"/>
          <w:szCs w:val="24"/>
        </w:rPr>
        <w:t>ы.</w:t>
      </w:r>
    </w:p>
    <w:p w:rsidR="000A76E6" w:rsidRPr="000A76E6" w:rsidRDefault="000A76E6" w:rsidP="00C7309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9E0B51" w:rsidRDefault="000A76E6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E81FF7" w:rsidRPr="002411A1">
        <w:rPr>
          <w:rFonts w:ascii="Arial" w:hAnsi="Arial" w:cs="Arial"/>
          <w:sz w:val="24"/>
          <w:szCs w:val="24"/>
        </w:rPr>
        <w:t xml:space="preserve">Согласно годовой отчетности </w:t>
      </w:r>
      <w:r w:rsidR="003A1A55">
        <w:rPr>
          <w:rFonts w:ascii="Arial" w:hAnsi="Arial" w:cs="Arial"/>
          <w:sz w:val="24"/>
          <w:szCs w:val="24"/>
        </w:rPr>
        <w:t>ГРБС - управления муниципального имущества и жилищно-коммунального хозяйства</w:t>
      </w:r>
      <w:r w:rsidR="003A1A55">
        <w:rPr>
          <w:rFonts w:ascii="Arial" w:hAnsi="Arial" w:cs="Arial"/>
          <w:sz w:val="24"/>
          <w:szCs w:val="24"/>
        </w:rPr>
        <w:tab/>
        <w:t>администрации Ливенского района</w:t>
      </w:r>
      <w:r w:rsidR="00E81FF7" w:rsidRPr="002411A1">
        <w:rPr>
          <w:rFonts w:ascii="Arial" w:hAnsi="Arial" w:cs="Arial"/>
          <w:sz w:val="24"/>
          <w:szCs w:val="24"/>
        </w:rPr>
        <w:t xml:space="preserve">,  на отчетную дату 01.01.2022 </w:t>
      </w:r>
      <w:r w:rsidR="002142E2">
        <w:rPr>
          <w:rFonts w:ascii="Arial" w:hAnsi="Arial" w:cs="Arial"/>
          <w:sz w:val="24"/>
          <w:szCs w:val="24"/>
        </w:rPr>
        <w:t xml:space="preserve">года в казне числится </w:t>
      </w:r>
      <w:r w:rsidR="006E5BDD" w:rsidRPr="006E5BDD">
        <w:rPr>
          <w:rFonts w:ascii="Arial" w:hAnsi="Arial" w:cs="Arial"/>
          <w:sz w:val="24"/>
          <w:szCs w:val="24"/>
        </w:rPr>
        <w:t>819</w:t>
      </w:r>
      <w:r w:rsidR="002142E2" w:rsidRPr="006E5BDD">
        <w:rPr>
          <w:rFonts w:ascii="Arial" w:hAnsi="Arial" w:cs="Arial"/>
          <w:sz w:val="24"/>
          <w:szCs w:val="24"/>
        </w:rPr>
        <w:t xml:space="preserve"> объектов, </w:t>
      </w:r>
      <w:r w:rsidR="00E81FF7" w:rsidRPr="002411A1">
        <w:rPr>
          <w:rFonts w:ascii="Arial" w:hAnsi="Arial" w:cs="Arial"/>
          <w:sz w:val="24"/>
          <w:szCs w:val="24"/>
        </w:rPr>
        <w:t>балансов</w:t>
      </w:r>
      <w:r w:rsidR="002142E2">
        <w:rPr>
          <w:rFonts w:ascii="Arial" w:hAnsi="Arial" w:cs="Arial"/>
          <w:sz w:val="24"/>
          <w:szCs w:val="24"/>
        </w:rPr>
        <w:t xml:space="preserve">ой </w:t>
      </w:r>
      <w:r w:rsidR="00E81FF7" w:rsidRPr="002411A1">
        <w:rPr>
          <w:rFonts w:ascii="Arial" w:hAnsi="Arial" w:cs="Arial"/>
          <w:sz w:val="24"/>
          <w:szCs w:val="24"/>
        </w:rPr>
        <w:t xml:space="preserve"> стоимость</w:t>
      </w:r>
      <w:r w:rsidR="002142E2">
        <w:rPr>
          <w:rFonts w:ascii="Arial" w:hAnsi="Arial" w:cs="Arial"/>
          <w:sz w:val="24"/>
          <w:szCs w:val="24"/>
        </w:rPr>
        <w:t xml:space="preserve">ю </w:t>
      </w:r>
      <w:r w:rsidR="00E12A4D" w:rsidRPr="00E12A4D">
        <w:rPr>
          <w:rFonts w:ascii="Arial" w:hAnsi="Arial" w:cs="Arial"/>
          <w:b/>
          <w:i/>
          <w:sz w:val="24"/>
          <w:szCs w:val="24"/>
        </w:rPr>
        <w:t>433919356,72</w:t>
      </w:r>
      <w:r w:rsidR="009E0B51" w:rsidRPr="00E12A4D">
        <w:rPr>
          <w:rFonts w:ascii="Arial" w:hAnsi="Arial" w:cs="Arial"/>
          <w:b/>
          <w:i/>
          <w:sz w:val="24"/>
          <w:szCs w:val="24"/>
        </w:rPr>
        <w:t xml:space="preserve"> рублей</w:t>
      </w:r>
      <w:r w:rsidR="009E0B51">
        <w:rPr>
          <w:rFonts w:ascii="Arial" w:hAnsi="Arial" w:cs="Arial"/>
          <w:sz w:val="24"/>
          <w:szCs w:val="24"/>
        </w:rPr>
        <w:t>, в т. ч.</w:t>
      </w:r>
      <w:r w:rsidR="008C73E2">
        <w:rPr>
          <w:rFonts w:ascii="Arial" w:hAnsi="Arial" w:cs="Arial"/>
          <w:sz w:val="24"/>
          <w:szCs w:val="24"/>
        </w:rPr>
        <w:t>:</w:t>
      </w:r>
    </w:p>
    <w:p w:rsidR="009E0B51" w:rsidRDefault="009E0B51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-337315614,33 рублей</w:t>
      </w:r>
      <w:r w:rsidR="008C73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недвижимое имущество;</w:t>
      </w:r>
    </w:p>
    <w:p w:rsidR="009E0B51" w:rsidRDefault="009E0B51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-11955923,63 рублей – движимое имущество;</w:t>
      </w:r>
    </w:p>
    <w:p w:rsidR="009E0B51" w:rsidRDefault="009E0B51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-4712427,74 рублей – непроизводственные активы;</w:t>
      </w:r>
    </w:p>
    <w:p w:rsidR="009E0B51" w:rsidRDefault="009E0B51" w:rsidP="00C730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-79935391,02 рублей – имущество, переданное в возмездное пользование (аренду, забалансовый счет).</w:t>
      </w:r>
    </w:p>
    <w:p w:rsidR="00E81FF7" w:rsidRDefault="000A76E6" w:rsidP="009A6A5F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411A1">
        <w:rPr>
          <w:rFonts w:ascii="Arial" w:hAnsi="Arial" w:cs="Arial"/>
          <w:sz w:val="24"/>
          <w:szCs w:val="24"/>
        </w:rPr>
        <w:t>Инвентаризация муниципальн</w:t>
      </w:r>
      <w:r w:rsidR="009E0B51">
        <w:rPr>
          <w:rFonts w:ascii="Arial" w:hAnsi="Arial" w:cs="Arial"/>
          <w:sz w:val="24"/>
          <w:szCs w:val="24"/>
        </w:rPr>
        <w:t xml:space="preserve">ого имущества </w:t>
      </w:r>
      <w:r w:rsidRPr="002411A1">
        <w:rPr>
          <w:rFonts w:ascii="Arial" w:hAnsi="Arial" w:cs="Arial"/>
          <w:sz w:val="24"/>
          <w:szCs w:val="24"/>
        </w:rPr>
        <w:t xml:space="preserve">казны </w:t>
      </w:r>
      <w:r w:rsidR="009A6A5F">
        <w:rPr>
          <w:rFonts w:ascii="Arial" w:hAnsi="Arial" w:cs="Arial"/>
          <w:sz w:val="24"/>
          <w:szCs w:val="24"/>
        </w:rPr>
        <w:t xml:space="preserve">в анализируемом периоде </w:t>
      </w:r>
      <w:r w:rsidR="009E0B51">
        <w:rPr>
          <w:rFonts w:ascii="Arial" w:hAnsi="Arial" w:cs="Arial"/>
          <w:sz w:val="24"/>
          <w:szCs w:val="24"/>
        </w:rPr>
        <w:t>не проводилась.</w:t>
      </w:r>
    </w:p>
    <w:p w:rsidR="000A76E6" w:rsidRDefault="00E81FF7" w:rsidP="00C7309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0A76E6" w:rsidRPr="000B6EA8">
        <w:rPr>
          <w:rFonts w:ascii="Arial" w:hAnsi="Arial" w:cs="Arial"/>
          <w:sz w:val="24"/>
          <w:szCs w:val="24"/>
        </w:rPr>
        <w:t>За отчетный период проанализирована результативность мер по вовлечению в эконо</w:t>
      </w:r>
      <w:r w:rsidR="002411A1" w:rsidRPr="000B6EA8">
        <w:rPr>
          <w:rFonts w:ascii="Arial" w:hAnsi="Arial" w:cs="Arial"/>
          <w:sz w:val="24"/>
          <w:szCs w:val="24"/>
        </w:rPr>
        <w:t>мический оборот имущества казны</w:t>
      </w:r>
      <w:r w:rsidR="00E61FF9">
        <w:rPr>
          <w:rFonts w:ascii="Arial" w:hAnsi="Arial" w:cs="Arial"/>
          <w:sz w:val="24"/>
          <w:szCs w:val="24"/>
        </w:rPr>
        <w:t xml:space="preserve"> Ливенского района</w:t>
      </w:r>
      <w:r w:rsidR="002411A1" w:rsidRPr="000B6EA8">
        <w:rPr>
          <w:rFonts w:ascii="Arial" w:hAnsi="Arial" w:cs="Arial"/>
          <w:sz w:val="24"/>
          <w:szCs w:val="24"/>
        </w:rPr>
        <w:t>, установлено следующее</w:t>
      </w:r>
      <w:r w:rsidR="002411A1">
        <w:rPr>
          <w:rFonts w:ascii="Arial" w:hAnsi="Arial" w:cs="Arial"/>
          <w:color w:val="FF0000"/>
          <w:sz w:val="24"/>
          <w:szCs w:val="24"/>
        </w:rPr>
        <w:t>.</w:t>
      </w:r>
    </w:p>
    <w:p w:rsidR="00192256" w:rsidRDefault="002411A1" w:rsidP="001922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192256" w:rsidRPr="00124A61">
        <w:rPr>
          <w:rFonts w:ascii="Arial" w:hAnsi="Arial" w:cs="Arial"/>
          <w:sz w:val="24"/>
          <w:szCs w:val="24"/>
        </w:rPr>
        <w:t>Доходы от аренды имущества за анализируемый период составили 2432,550 тыс. рублей.</w:t>
      </w:r>
    </w:p>
    <w:p w:rsidR="00671014" w:rsidRDefault="002411A1" w:rsidP="00192256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EB3BAD">
        <w:rPr>
          <w:rFonts w:ascii="Arial" w:hAnsi="Arial" w:cs="Arial"/>
          <w:sz w:val="24"/>
          <w:szCs w:val="24"/>
        </w:rPr>
        <w:t xml:space="preserve">По данным </w:t>
      </w:r>
      <w:r w:rsidRPr="00671014">
        <w:rPr>
          <w:rFonts w:ascii="Arial" w:hAnsi="Arial" w:cs="Arial"/>
          <w:sz w:val="24"/>
          <w:szCs w:val="24"/>
        </w:rPr>
        <w:t>управления имущества</w:t>
      </w:r>
      <w:r w:rsidR="00873103">
        <w:rPr>
          <w:rFonts w:ascii="Arial" w:hAnsi="Arial" w:cs="Arial"/>
          <w:sz w:val="24"/>
          <w:szCs w:val="24"/>
        </w:rPr>
        <w:t xml:space="preserve"> и жилищно-коммунального хозяйства администрации Ливенского района  </w:t>
      </w:r>
      <w:r w:rsidR="00671014" w:rsidRPr="00671014">
        <w:rPr>
          <w:rFonts w:ascii="Arial" w:hAnsi="Arial" w:cs="Arial"/>
          <w:sz w:val="24"/>
          <w:szCs w:val="24"/>
        </w:rPr>
        <w:t xml:space="preserve">по состоянию на 01.01.2022 года заключен 21 договор, в аренду </w:t>
      </w:r>
      <w:r w:rsidR="000A76E6" w:rsidRPr="00671014">
        <w:rPr>
          <w:rFonts w:ascii="Arial" w:hAnsi="Arial" w:cs="Arial"/>
          <w:sz w:val="24"/>
          <w:szCs w:val="24"/>
        </w:rPr>
        <w:t>предоставлено</w:t>
      </w:r>
      <w:r w:rsidR="00671014" w:rsidRPr="00671014">
        <w:rPr>
          <w:rFonts w:ascii="Arial" w:hAnsi="Arial" w:cs="Arial"/>
          <w:sz w:val="24"/>
          <w:szCs w:val="24"/>
        </w:rPr>
        <w:t xml:space="preserve"> 104</w:t>
      </w:r>
      <w:r w:rsidR="000A76E6" w:rsidRPr="00671014">
        <w:rPr>
          <w:rFonts w:ascii="Arial" w:hAnsi="Arial" w:cs="Arial"/>
          <w:sz w:val="24"/>
          <w:szCs w:val="24"/>
        </w:rPr>
        <w:t xml:space="preserve"> </w:t>
      </w:r>
      <w:r w:rsidR="000B6EA8" w:rsidRPr="00671014">
        <w:rPr>
          <w:rFonts w:ascii="Arial" w:hAnsi="Arial" w:cs="Arial"/>
          <w:sz w:val="24"/>
          <w:szCs w:val="24"/>
        </w:rPr>
        <w:t>объект</w:t>
      </w:r>
      <w:r w:rsidR="006E5BDD">
        <w:rPr>
          <w:rFonts w:ascii="Arial" w:hAnsi="Arial" w:cs="Arial"/>
          <w:sz w:val="24"/>
          <w:szCs w:val="24"/>
        </w:rPr>
        <w:t>а.</w:t>
      </w:r>
    </w:p>
    <w:p w:rsidR="0079503B" w:rsidRDefault="00FF51C0" w:rsidP="002862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proofErr w:type="gramStart"/>
      <w:r w:rsidR="00873103" w:rsidRPr="00873103">
        <w:rPr>
          <w:rFonts w:ascii="Arial" w:hAnsi="Arial" w:cs="Arial"/>
          <w:sz w:val="24"/>
          <w:szCs w:val="24"/>
        </w:rPr>
        <w:t>Согласно сведений</w:t>
      </w:r>
      <w:proofErr w:type="gramEnd"/>
      <w:r w:rsidR="00873103" w:rsidRPr="00873103">
        <w:rPr>
          <w:rFonts w:ascii="Arial" w:hAnsi="Arial" w:cs="Arial"/>
          <w:sz w:val="24"/>
          <w:szCs w:val="24"/>
        </w:rPr>
        <w:t xml:space="preserve"> </w:t>
      </w:r>
      <w:r w:rsidR="0079503B">
        <w:rPr>
          <w:rFonts w:ascii="Arial" w:hAnsi="Arial" w:cs="Arial"/>
          <w:sz w:val="24"/>
          <w:szCs w:val="24"/>
        </w:rPr>
        <w:t>главного администратора доходов, общая площадь жилфонда в течение 2021 года уменьшилась с 14443,66 кв. м. (348 квартир)  до  13764,76 м. кв. (332 квартиры) по состоянию на 01.01.2022 года. За анализируемый период приватизировано 18</w:t>
      </w:r>
      <w:r w:rsidR="009D075D">
        <w:rPr>
          <w:rFonts w:ascii="Arial" w:hAnsi="Arial" w:cs="Arial"/>
          <w:sz w:val="24"/>
          <w:szCs w:val="24"/>
        </w:rPr>
        <w:t xml:space="preserve"> квартир  площадью 764,6 кв. м. </w:t>
      </w:r>
      <w:r w:rsidR="00E36C98">
        <w:rPr>
          <w:rFonts w:ascii="Arial" w:hAnsi="Arial" w:cs="Arial"/>
          <w:sz w:val="24"/>
          <w:szCs w:val="24"/>
        </w:rPr>
        <w:t>В</w:t>
      </w:r>
      <w:r w:rsidR="0079503B">
        <w:rPr>
          <w:rFonts w:ascii="Arial" w:hAnsi="Arial" w:cs="Arial"/>
          <w:sz w:val="24"/>
          <w:szCs w:val="24"/>
        </w:rPr>
        <w:t xml:space="preserve"> спец</w:t>
      </w:r>
      <w:r w:rsidR="00192256">
        <w:rPr>
          <w:rFonts w:ascii="Arial" w:hAnsi="Arial" w:cs="Arial"/>
          <w:sz w:val="24"/>
          <w:szCs w:val="24"/>
        </w:rPr>
        <w:t xml:space="preserve">иализированный </w:t>
      </w:r>
      <w:r w:rsidR="0079503B">
        <w:rPr>
          <w:rFonts w:ascii="Arial" w:hAnsi="Arial" w:cs="Arial"/>
          <w:sz w:val="24"/>
          <w:szCs w:val="24"/>
        </w:rPr>
        <w:t xml:space="preserve"> жилфонд </w:t>
      </w:r>
      <w:r w:rsidR="00E36C98">
        <w:rPr>
          <w:rFonts w:ascii="Arial" w:hAnsi="Arial" w:cs="Arial"/>
          <w:sz w:val="24"/>
          <w:szCs w:val="24"/>
        </w:rPr>
        <w:t xml:space="preserve"> принято </w:t>
      </w:r>
      <w:r w:rsidR="00192256">
        <w:rPr>
          <w:rFonts w:ascii="Arial" w:hAnsi="Arial" w:cs="Arial"/>
          <w:sz w:val="24"/>
          <w:szCs w:val="24"/>
        </w:rPr>
        <w:t>2 квартиры</w:t>
      </w:r>
      <w:r w:rsidR="00951317">
        <w:rPr>
          <w:rFonts w:ascii="Arial" w:hAnsi="Arial" w:cs="Arial"/>
          <w:sz w:val="24"/>
          <w:szCs w:val="24"/>
        </w:rPr>
        <w:t>,</w:t>
      </w:r>
      <w:r w:rsidR="00192256">
        <w:rPr>
          <w:rFonts w:ascii="Arial" w:hAnsi="Arial" w:cs="Arial"/>
          <w:sz w:val="24"/>
          <w:szCs w:val="24"/>
        </w:rPr>
        <w:t xml:space="preserve"> </w:t>
      </w:r>
      <w:r w:rsidR="00E36C98">
        <w:rPr>
          <w:rFonts w:ascii="Arial" w:hAnsi="Arial" w:cs="Arial"/>
          <w:sz w:val="24"/>
          <w:szCs w:val="24"/>
        </w:rPr>
        <w:t xml:space="preserve">общей площадью </w:t>
      </w:r>
      <w:r w:rsidR="0079503B">
        <w:rPr>
          <w:rFonts w:ascii="Arial" w:hAnsi="Arial" w:cs="Arial"/>
          <w:sz w:val="24"/>
          <w:szCs w:val="24"/>
        </w:rPr>
        <w:t xml:space="preserve">68,8 кв. м., </w:t>
      </w:r>
      <w:r w:rsidR="00192256">
        <w:rPr>
          <w:rFonts w:ascii="Arial" w:hAnsi="Arial" w:cs="Arial"/>
          <w:sz w:val="24"/>
          <w:szCs w:val="24"/>
        </w:rPr>
        <w:t xml:space="preserve">приобретенных для детей-сирот. Жилая площадь </w:t>
      </w:r>
      <w:r w:rsidR="00ED5227">
        <w:rPr>
          <w:rFonts w:ascii="Arial" w:hAnsi="Arial" w:cs="Arial"/>
          <w:sz w:val="24"/>
          <w:szCs w:val="24"/>
        </w:rPr>
        <w:t>жил</w:t>
      </w:r>
      <w:r w:rsidR="00E36C98">
        <w:rPr>
          <w:rFonts w:ascii="Arial" w:hAnsi="Arial" w:cs="Arial"/>
          <w:sz w:val="24"/>
          <w:szCs w:val="24"/>
        </w:rPr>
        <w:t xml:space="preserve">ищного </w:t>
      </w:r>
      <w:r w:rsidR="00ED5227">
        <w:rPr>
          <w:rFonts w:ascii="Arial" w:hAnsi="Arial" w:cs="Arial"/>
          <w:sz w:val="24"/>
          <w:szCs w:val="24"/>
        </w:rPr>
        <w:t xml:space="preserve">фонда </w:t>
      </w:r>
      <w:r w:rsidR="00951317">
        <w:rPr>
          <w:rFonts w:ascii="Arial" w:hAnsi="Arial" w:cs="Arial"/>
          <w:sz w:val="24"/>
          <w:szCs w:val="24"/>
        </w:rPr>
        <w:t xml:space="preserve">в течение года </w:t>
      </w:r>
      <w:r w:rsidR="0079503B">
        <w:rPr>
          <w:rFonts w:ascii="Arial" w:hAnsi="Arial" w:cs="Arial"/>
          <w:sz w:val="24"/>
          <w:szCs w:val="24"/>
        </w:rPr>
        <w:t>увелич</w:t>
      </w:r>
      <w:r w:rsidR="00873103">
        <w:rPr>
          <w:rFonts w:ascii="Arial" w:hAnsi="Arial" w:cs="Arial"/>
          <w:sz w:val="24"/>
          <w:szCs w:val="24"/>
        </w:rPr>
        <w:t>илась</w:t>
      </w:r>
      <w:r w:rsidR="0079503B">
        <w:rPr>
          <w:rFonts w:ascii="Arial" w:hAnsi="Arial" w:cs="Arial"/>
          <w:sz w:val="24"/>
          <w:szCs w:val="24"/>
        </w:rPr>
        <w:t xml:space="preserve"> </w:t>
      </w:r>
      <w:r w:rsidR="00ED5227">
        <w:rPr>
          <w:rFonts w:ascii="Arial" w:hAnsi="Arial" w:cs="Arial"/>
          <w:sz w:val="24"/>
          <w:szCs w:val="24"/>
        </w:rPr>
        <w:t>на 16,9 кв. м. по 4 квартирам</w:t>
      </w:r>
      <w:r w:rsidR="0079503B">
        <w:rPr>
          <w:rFonts w:ascii="Arial" w:hAnsi="Arial" w:cs="Arial"/>
          <w:sz w:val="24"/>
          <w:szCs w:val="24"/>
        </w:rPr>
        <w:t xml:space="preserve"> в результате уточнения площади.</w:t>
      </w:r>
      <w:r w:rsidR="00CC5DA0">
        <w:rPr>
          <w:rFonts w:ascii="Arial" w:hAnsi="Arial" w:cs="Arial"/>
          <w:sz w:val="24"/>
          <w:szCs w:val="24"/>
        </w:rPr>
        <w:t xml:space="preserve"> </w:t>
      </w:r>
    </w:p>
    <w:p w:rsidR="00B108B4" w:rsidRPr="003C3E50" w:rsidRDefault="00B108B4" w:rsidP="00B10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4A61">
        <w:rPr>
          <w:rFonts w:ascii="Arial" w:hAnsi="Arial" w:cs="Arial"/>
          <w:sz w:val="24"/>
          <w:szCs w:val="24"/>
        </w:rPr>
        <w:t>Доходы от прочих поступлений от использования имущества (социальный наем жилья) получены в сумме 860,302 тыс. рублей.</w:t>
      </w:r>
      <w:r w:rsidRPr="00192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Расходы на уплату </w:t>
      </w:r>
      <w:r w:rsidRPr="003C3E50">
        <w:rPr>
          <w:rFonts w:ascii="Arial" w:hAnsi="Arial" w:cs="Arial"/>
          <w:sz w:val="24"/>
          <w:szCs w:val="24"/>
        </w:rPr>
        <w:t>взнос</w:t>
      </w:r>
      <w:r>
        <w:rPr>
          <w:rFonts w:ascii="Arial" w:hAnsi="Arial" w:cs="Arial"/>
          <w:sz w:val="24"/>
          <w:szCs w:val="24"/>
        </w:rPr>
        <w:t>ов</w:t>
      </w:r>
      <w:r w:rsidRPr="003C3E50">
        <w:rPr>
          <w:rFonts w:ascii="Arial" w:hAnsi="Arial" w:cs="Arial"/>
          <w:sz w:val="24"/>
          <w:szCs w:val="24"/>
        </w:rPr>
        <w:t xml:space="preserve"> на капитальный </w:t>
      </w:r>
      <w:r w:rsidRPr="003C3E50">
        <w:rPr>
          <w:rFonts w:ascii="Arial" w:hAnsi="Arial" w:cs="Arial"/>
          <w:sz w:val="24"/>
          <w:szCs w:val="24"/>
          <w:lang w:eastAsia="ru-RU"/>
        </w:rPr>
        <w:t xml:space="preserve">ремонт в многоквартирных домах </w:t>
      </w:r>
      <w:r w:rsidRPr="003C3E50">
        <w:rPr>
          <w:rFonts w:ascii="Arial" w:hAnsi="Arial" w:cs="Arial"/>
          <w:sz w:val="24"/>
          <w:szCs w:val="24"/>
        </w:rPr>
        <w:t xml:space="preserve"> за  2021 год составил</w:t>
      </w:r>
      <w:r>
        <w:rPr>
          <w:rFonts w:ascii="Arial" w:hAnsi="Arial" w:cs="Arial"/>
          <w:sz w:val="24"/>
          <w:szCs w:val="24"/>
        </w:rPr>
        <w:t>и</w:t>
      </w:r>
      <w:r w:rsidRPr="003C3E50">
        <w:rPr>
          <w:rFonts w:ascii="Arial" w:hAnsi="Arial" w:cs="Arial"/>
          <w:sz w:val="24"/>
          <w:szCs w:val="24"/>
        </w:rPr>
        <w:t xml:space="preserve"> 1169,311 тыс. рублей</w:t>
      </w:r>
      <w:r>
        <w:rPr>
          <w:rFonts w:ascii="Arial" w:hAnsi="Arial" w:cs="Arial"/>
          <w:sz w:val="24"/>
          <w:szCs w:val="24"/>
        </w:rPr>
        <w:t xml:space="preserve">, что </w:t>
      </w:r>
      <w:r w:rsidRPr="00192256">
        <w:rPr>
          <w:rFonts w:ascii="Arial" w:hAnsi="Arial" w:cs="Arial"/>
          <w:b/>
          <w:i/>
          <w:sz w:val="24"/>
          <w:szCs w:val="24"/>
        </w:rPr>
        <w:t>на 309,009 тыс. рублей</w:t>
      </w:r>
      <w:r>
        <w:rPr>
          <w:rFonts w:ascii="Arial" w:hAnsi="Arial" w:cs="Arial"/>
          <w:sz w:val="24"/>
          <w:szCs w:val="24"/>
        </w:rPr>
        <w:t xml:space="preserve"> </w:t>
      </w:r>
      <w:r w:rsidR="00873103">
        <w:rPr>
          <w:rFonts w:ascii="Arial" w:hAnsi="Arial" w:cs="Arial"/>
          <w:sz w:val="24"/>
          <w:szCs w:val="24"/>
        </w:rPr>
        <w:t xml:space="preserve">превысило </w:t>
      </w:r>
      <w:r>
        <w:rPr>
          <w:rFonts w:ascii="Arial" w:hAnsi="Arial" w:cs="Arial"/>
          <w:sz w:val="24"/>
          <w:szCs w:val="24"/>
        </w:rPr>
        <w:t>полученны</w:t>
      </w:r>
      <w:r w:rsidR="00873103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 xml:space="preserve"> доход</w:t>
      </w:r>
      <w:r w:rsidR="00873103">
        <w:rPr>
          <w:rFonts w:ascii="Arial" w:hAnsi="Arial" w:cs="Arial"/>
          <w:sz w:val="24"/>
          <w:szCs w:val="24"/>
        </w:rPr>
        <w:t>ы.</w:t>
      </w:r>
    </w:p>
    <w:p w:rsidR="00A76A7D" w:rsidRDefault="002E7FF0" w:rsidP="00A76A7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</w:t>
      </w:r>
      <w:r w:rsidR="00A76A7D">
        <w:rPr>
          <w:rFonts w:ascii="Arial" w:hAnsi="Arial" w:cs="Arial"/>
          <w:sz w:val="24"/>
          <w:szCs w:val="24"/>
        </w:rPr>
        <w:t xml:space="preserve">на  содержание </w:t>
      </w:r>
      <w:r w:rsidR="008D6443">
        <w:rPr>
          <w:rFonts w:ascii="Arial" w:hAnsi="Arial" w:cs="Arial"/>
          <w:sz w:val="24"/>
          <w:szCs w:val="24"/>
        </w:rPr>
        <w:t>муниципального</w:t>
      </w:r>
      <w:r w:rsidR="00A76A7D">
        <w:rPr>
          <w:rFonts w:ascii="Arial" w:hAnsi="Arial" w:cs="Arial"/>
          <w:sz w:val="24"/>
          <w:szCs w:val="24"/>
        </w:rPr>
        <w:t xml:space="preserve"> жилищного фонда в 2021 году израсходовано 111,701 тыс. рублей, в т.</w:t>
      </w:r>
      <w:r w:rsidR="008D6443">
        <w:rPr>
          <w:rFonts w:ascii="Arial" w:hAnsi="Arial" w:cs="Arial"/>
          <w:sz w:val="24"/>
          <w:szCs w:val="24"/>
        </w:rPr>
        <w:t xml:space="preserve"> </w:t>
      </w:r>
      <w:r w:rsidR="00A76A7D">
        <w:rPr>
          <w:rFonts w:ascii="Arial" w:hAnsi="Arial" w:cs="Arial"/>
          <w:sz w:val="24"/>
          <w:szCs w:val="24"/>
        </w:rPr>
        <w:t>ч.:</w:t>
      </w:r>
    </w:p>
    <w:p w:rsidR="00A76A7D" w:rsidRPr="00A972B4" w:rsidRDefault="00A76A7D" w:rsidP="00A76A7D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972B4">
        <w:rPr>
          <w:rFonts w:ascii="Arial" w:hAnsi="Arial" w:cs="Arial"/>
          <w:sz w:val="24"/>
          <w:szCs w:val="24"/>
          <w:lang w:eastAsia="ru-RU"/>
        </w:rPr>
        <w:t>-12,373 тыс. рублей – оплата коммунальных платежей за муниципальную кв</w:t>
      </w:r>
      <w:r w:rsidR="0028620D">
        <w:rPr>
          <w:rFonts w:ascii="Arial" w:hAnsi="Arial" w:cs="Arial"/>
          <w:sz w:val="24"/>
          <w:szCs w:val="24"/>
          <w:lang w:eastAsia="ru-RU"/>
        </w:rPr>
        <w:t>артиру в многоквартирном доме;</w:t>
      </w:r>
    </w:p>
    <w:p w:rsidR="00A76A7D" w:rsidRDefault="00A76A7D" w:rsidP="00A76A7D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ab/>
        <w:t>-99,328 тыс. рублей – перевод на индивидуальное отопление муниципальной жилой квартиры.</w:t>
      </w:r>
    </w:p>
    <w:p w:rsidR="00A10712" w:rsidRPr="00124A61" w:rsidRDefault="00A76A7D" w:rsidP="0099077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990773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="00A10712">
        <w:rPr>
          <w:rFonts w:ascii="Arial" w:hAnsi="Arial" w:cs="Arial"/>
          <w:sz w:val="24"/>
          <w:szCs w:val="24"/>
        </w:rPr>
        <w:t xml:space="preserve">Прогнозный план приватизации </w:t>
      </w:r>
      <w:r w:rsidR="00D32814">
        <w:rPr>
          <w:rFonts w:ascii="Arial" w:hAnsi="Arial" w:cs="Arial"/>
          <w:sz w:val="24"/>
          <w:szCs w:val="24"/>
        </w:rPr>
        <w:t>н</w:t>
      </w:r>
      <w:r w:rsidR="00A10712">
        <w:rPr>
          <w:rFonts w:ascii="Arial" w:hAnsi="Arial" w:cs="Arial"/>
          <w:sz w:val="24"/>
          <w:szCs w:val="24"/>
        </w:rPr>
        <w:t>а 2021 год не исполнен.</w:t>
      </w:r>
    </w:p>
    <w:p w:rsidR="00192256" w:rsidRPr="00990773" w:rsidRDefault="00990773" w:rsidP="001922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9B777D" w:rsidRPr="00990773">
        <w:rPr>
          <w:rFonts w:ascii="Arial" w:hAnsi="Arial" w:cs="Arial"/>
          <w:sz w:val="24"/>
          <w:szCs w:val="24"/>
        </w:rPr>
        <w:t>выше изложенно</w:t>
      </w:r>
      <w:r>
        <w:rPr>
          <w:rFonts w:ascii="Arial" w:hAnsi="Arial" w:cs="Arial"/>
          <w:sz w:val="24"/>
          <w:szCs w:val="24"/>
        </w:rPr>
        <w:t>го</w:t>
      </w:r>
      <w:r w:rsidRPr="00990773">
        <w:rPr>
          <w:rFonts w:ascii="Arial" w:hAnsi="Arial" w:cs="Arial"/>
          <w:sz w:val="24"/>
          <w:szCs w:val="24"/>
        </w:rPr>
        <w:t>,</w:t>
      </w:r>
      <w:r w:rsidR="009B777D" w:rsidRPr="009907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следует, что </w:t>
      </w:r>
      <w:r w:rsidRPr="00990773">
        <w:rPr>
          <w:rFonts w:ascii="Arial" w:hAnsi="Arial" w:cs="Arial"/>
          <w:sz w:val="24"/>
          <w:szCs w:val="24"/>
        </w:rPr>
        <w:t>т</w:t>
      </w:r>
      <w:r w:rsidR="00192256" w:rsidRPr="00990773">
        <w:rPr>
          <w:rFonts w:ascii="Arial" w:hAnsi="Arial" w:cs="Arial"/>
          <w:sz w:val="24"/>
          <w:szCs w:val="24"/>
        </w:rPr>
        <w:t xml:space="preserve">емпы вовлечения </w:t>
      </w:r>
      <w:r w:rsidR="00EE49B8">
        <w:rPr>
          <w:rFonts w:ascii="Arial" w:hAnsi="Arial" w:cs="Arial"/>
          <w:sz w:val="24"/>
          <w:szCs w:val="24"/>
        </w:rPr>
        <w:t xml:space="preserve">муниципального </w:t>
      </w:r>
      <w:r w:rsidR="00192256" w:rsidRPr="00990773">
        <w:rPr>
          <w:rFonts w:ascii="Arial" w:hAnsi="Arial" w:cs="Arial"/>
          <w:sz w:val="24"/>
          <w:szCs w:val="24"/>
        </w:rPr>
        <w:t>имущества казны</w:t>
      </w:r>
      <w:r>
        <w:rPr>
          <w:rFonts w:ascii="Arial" w:hAnsi="Arial" w:cs="Arial"/>
          <w:sz w:val="24"/>
          <w:szCs w:val="24"/>
        </w:rPr>
        <w:t xml:space="preserve"> Ливенского района </w:t>
      </w:r>
      <w:r w:rsidR="00192256" w:rsidRPr="00990773">
        <w:rPr>
          <w:rFonts w:ascii="Arial" w:hAnsi="Arial" w:cs="Arial"/>
          <w:sz w:val="24"/>
          <w:szCs w:val="24"/>
        </w:rPr>
        <w:t xml:space="preserve"> </w:t>
      </w:r>
      <w:r w:rsidR="00126BBD" w:rsidRPr="00990773">
        <w:rPr>
          <w:rFonts w:ascii="Arial" w:hAnsi="Arial" w:cs="Arial"/>
          <w:sz w:val="24"/>
          <w:szCs w:val="24"/>
        </w:rPr>
        <w:t xml:space="preserve">в экономический оборот </w:t>
      </w:r>
      <w:r w:rsidR="00192256" w:rsidRPr="00990773">
        <w:rPr>
          <w:rFonts w:ascii="Arial" w:hAnsi="Arial" w:cs="Arial"/>
          <w:sz w:val="24"/>
          <w:szCs w:val="24"/>
        </w:rPr>
        <w:t>крайне низки</w:t>
      </w:r>
      <w:r>
        <w:rPr>
          <w:rFonts w:ascii="Arial" w:hAnsi="Arial" w:cs="Arial"/>
          <w:sz w:val="24"/>
          <w:szCs w:val="24"/>
        </w:rPr>
        <w:t>. Д</w:t>
      </w:r>
      <w:r w:rsidR="00192256" w:rsidRPr="00990773">
        <w:rPr>
          <w:rFonts w:ascii="Arial" w:hAnsi="Arial" w:cs="Arial"/>
          <w:sz w:val="24"/>
          <w:szCs w:val="24"/>
        </w:rPr>
        <w:t xml:space="preserve">оля доходов </w:t>
      </w:r>
      <w:r w:rsidRPr="00990773">
        <w:rPr>
          <w:rFonts w:ascii="Arial" w:hAnsi="Arial" w:cs="Arial"/>
          <w:sz w:val="24"/>
          <w:szCs w:val="24"/>
        </w:rPr>
        <w:t xml:space="preserve">от ее использования </w:t>
      </w:r>
      <w:r>
        <w:rPr>
          <w:rFonts w:ascii="Arial" w:hAnsi="Arial" w:cs="Arial"/>
          <w:sz w:val="24"/>
          <w:szCs w:val="24"/>
        </w:rPr>
        <w:t xml:space="preserve">в 2021 году </w:t>
      </w:r>
      <w:r w:rsidR="00192256" w:rsidRPr="00990773">
        <w:rPr>
          <w:rFonts w:ascii="Arial" w:hAnsi="Arial" w:cs="Arial"/>
          <w:sz w:val="24"/>
          <w:szCs w:val="24"/>
        </w:rPr>
        <w:t xml:space="preserve">составила </w:t>
      </w:r>
      <w:r w:rsidRPr="00990773">
        <w:rPr>
          <w:rFonts w:ascii="Arial" w:hAnsi="Arial" w:cs="Arial"/>
          <w:sz w:val="24"/>
          <w:szCs w:val="24"/>
        </w:rPr>
        <w:t xml:space="preserve">всего </w:t>
      </w:r>
      <w:r w:rsidR="00126BBD" w:rsidRPr="00990773">
        <w:rPr>
          <w:rFonts w:ascii="Arial" w:hAnsi="Arial" w:cs="Arial"/>
          <w:sz w:val="24"/>
          <w:szCs w:val="24"/>
        </w:rPr>
        <w:t>1,3%  собственных доходов бюджета.</w:t>
      </w:r>
      <w:r w:rsidR="00192256" w:rsidRPr="00990773">
        <w:rPr>
          <w:rFonts w:ascii="Arial" w:hAnsi="Arial" w:cs="Arial"/>
          <w:sz w:val="24"/>
          <w:szCs w:val="24"/>
        </w:rPr>
        <w:t xml:space="preserve"> </w:t>
      </w:r>
    </w:p>
    <w:p w:rsidR="00084545" w:rsidRPr="00625E0E" w:rsidRDefault="00084545" w:rsidP="00C7309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7309B" w:rsidRDefault="005D5CA4" w:rsidP="00DB781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</w:t>
      </w:r>
      <w:r w:rsidR="00812731" w:rsidRPr="00812731">
        <w:rPr>
          <w:rFonts w:ascii="Arial" w:hAnsi="Arial" w:cs="Arial"/>
          <w:b/>
          <w:i/>
          <w:sz w:val="24"/>
          <w:szCs w:val="24"/>
        </w:rPr>
        <w:t xml:space="preserve">. </w:t>
      </w:r>
      <w:r w:rsidR="003D1886">
        <w:rPr>
          <w:rFonts w:ascii="Arial" w:hAnsi="Arial" w:cs="Arial"/>
          <w:b/>
          <w:i/>
          <w:sz w:val="24"/>
          <w:szCs w:val="24"/>
        </w:rPr>
        <w:t xml:space="preserve">Искажение </w:t>
      </w:r>
      <w:r w:rsidR="00DB76AC">
        <w:rPr>
          <w:rFonts w:ascii="Arial" w:hAnsi="Arial" w:cs="Arial"/>
          <w:b/>
          <w:i/>
          <w:sz w:val="24"/>
          <w:szCs w:val="24"/>
        </w:rPr>
        <w:t xml:space="preserve">бухгалтерской (бюджетной) отчетности </w:t>
      </w:r>
      <w:r w:rsidR="00812731" w:rsidRPr="00812731">
        <w:rPr>
          <w:rFonts w:ascii="Arial" w:hAnsi="Arial" w:cs="Arial"/>
          <w:b/>
          <w:i/>
          <w:sz w:val="24"/>
          <w:szCs w:val="24"/>
        </w:rPr>
        <w:t>по ито</w:t>
      </w:r>
      <w:r w:rsidR="00DB76AC">
        <w:rPr>
          <w:rFonts w:ascii="Arial" w:hAnsi="Arial" w:cs="Arial"/>
          <w:b/>
          <w:i/>
          <w:sz w:val="24"/>
          <w:szCs w:val="24"/>
        </w:rPr>
        <w:t>гам проверки.</w:t>
      </w:r>
    </w:p>
    <w:p w:rsidR="009F3235" w:rsidRDefault="009F3235" w:rsidP="00770E25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710F60" w:rsidRPr="00710F60" w:rsidRDefault="00710F60" w:rsidP="00770E25">
      <w:pPr>
        <w:spacing w:after="0" w:line="240" w:lineRule="atLeast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35174F">
        <w:rPr>
          <w:rFonts w:ascii="Arial" w:hAnsi="Arial" w:cs="Arial"/>
          <w:sz w:val="24"/>
          <w:szCs w:val="24"/>
        </w:rPr>
        <w:t>Контрольно-счетной палатой по итогам проверки годово</w:t>
      </w:r>
      <w:r>
        <w:rPr>
          <w:rFonts w:ascii="Arial" w:hAnsi="Arial" w:cs="Arial"/>
          <w:sz w:val="24"/>
          <w:szCs w:val="24"/>
        </w:rPr>
        <w:t xml:space="preserve">го  </w:t>
      </w:r>
      <w:r w:rsidRPr="00547F6A">
        <w:rPr>
          <w:rFonts w:ascii="Arial" w:hAnsi="Arial" w:cs="Arial"/>
          <w:bCs/>
          <w:iCs/>
          <w:sz w:val="24"/>
          <w:szCs w:val="24"/>
        </w:rPr>
        <w:t>отчет</w:t>
      </w:r>
      <w:r>
        <w:rPr>
          <w:rFonts w:ascii="Arial" w:hAnsi="Arial" w:cs="Arial"/>
          <w:bCs/>
          <w:iCs/>
          <w:sz w:val="24"/>
          <w:szCs w:val="24"/>
        </w:rPr>
        <w:t>а</w:t>
      </w:r>
      <w:r w:rsidRPr="00547F6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10F60">
        <w:rPr>
          <w:rFonts w:ascii="Arial" w:hAnsi="Arial" w:cs="Arial"/>
          <w:bCs/>
          <w:iCs/>
          <w:sz w:val="24"/>
          <w:szCs w:val="24"/>
        </w:rPr>
        <w:t xml:space="preserve">ГРБС за 2021 год установлено искажение годовой отчётности </w:t>
      </w:r>
      <w:r>
        <w:rPr>
          <w:rFonts w:ascii="Arial" w:hAnsi="Arial" w:cs="Arial"/>
          <w:bCs/>
          <w:iCs/>
          <w:sz w:val="24"/>
          <w:szCs w:val="24"/>
        </w:rPr>
        <w:t xml:space="preserve">на общую сумму </w:t>
      </w:r>
      <w:r w:rsidR="00631CDE" w:rsidRPr="00631CDE">
        <w:rPr>
          <w:rFonts w:ascii="Arial" w:hAnsi="Arial" w:cs="Arial"/>
          <w:b/>
          <w:bCs/>
          <w:i/>
          <w:iCs/>
          <w:sz w:val="24"/>
          <w:szCs w:val="24"/>
        </w:rPr>
        <w:t>42,721 тыс. рублей</w:t>
      </w:r>
      <w:r w:rsidR="00631CDE">
        <w:rPr>
          <w:rFonts w:ascii="Arial" w:hAnsi="Arial" w:cs="Arial"/>
          <w:bCs/>
          <w:iCs/>
          <w:sz w:val="24"/>
          <w:szCs w:val="24"/>
        </w:rPr>
        <w:t>, в т. ч.:</w:t>
      </w:r>
    </w:p>
    <w:p w:rsidR="005F41F2" w:rsidRDefault="00710F60" w:rsidP="00710F6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-</w:t>
      </w:r>
      <w:r w:rsidR="00631CDE">
        <w:rPr>
          <w:rFonts w:ascii="Arial" w:hAnsi="Arial" w:cs="Arial"/>
          <w:b/>
          <w:i/>
          <w:sz w:val="24"/>
          <w:szCs w:val="24"/>
        </w:rPr>
        <w:t xml:space="preserve">в сумме </w:t>
      </w:r>
      <w:r>
        <w:rPr>
          <w:rFonts w:ascii="Arial" w:hAnsi="Arial" w:cs="Arial"/>
          <w:b/>
          <w:i/>
          <w:sz w:val="24"/>
          <w:szCs w:val="24"/>
        </w:rPr>
        <w:t>35</w:t>
      </w:r>
      <w:r w:rsidR="00631CDE">
        <w:rPr>
          <w:rFonts w:ascii="Arial" w:hAnsi="Arial" w:cs="Arial"/>
          <w:b/>
          <w:i/>
          <w:sz w:val="24"/>
          <w:szCs w:val="24"/>
        </w:rPr>
        <w:t>,028 тыс.</w:t>
      </w:r>
      <w:r w:rsidRPr="001464B2">
        <w:rPr>
          <w:rFonts w:ascii="Arial" w:hAnsi="Arial" w:cs="Arial"/>
          <w:b/>
          <w:i/>
          <w:sz w:val="24"/>
          <w:szCs w:val="24"/>
        </w:rPr>
        <w:t xml:space="preserve"> рубле</w:t>
      </w:r>
      <w:proofErr w:type="gramStart"/>
      <w:r w:rsidRPr="001464B2">
        <w:rPr>
          <w:rFonts w:ascii="Arial" w:hAnsi="Arial" w:cs="Arial"/>
          <w:b/>
          <w:i/>
          <w:sz w:val="24"/>
          <w:szCs w:val="24"/>
        </w:rPr>
        <w:t>й</w:t>
      </w:r>
      <w:r w:rsidRPr="005F41F2">
        <w:rPr>
          <w:rFonts w:ascii="Arial" w:hAnsi="Arial" w:cs="Arial"/>
          <w:i/>
          <w:sz w:val="24"/>
          <w:szCs w:val="24"/>
        </w:rPr>
        <w:t>-</w:t>
      </w:r>
      <w:proofErr w:type="gramEnd"/>
      <w:r w:rsidRPr="005F41F2">
        <w:rPr>
          <w:rFonts w:ascii="Arial" w:hAnsi="Arial" w:cs="Arial"/>
          <w:i/>
          <w:sz w:val="24"/>
          <w:szCs w:val="24"/>
        </w:rPr>
        <w:t xml:space="preserve"> </w:t>
      </w:r>
      <w:r w:rsidR="00631CDE" w:rsidRPr="002E35B5">
        <w:rPr>
          <w:rFonts w:ascii="Arial" w:hAnsi="Arial" w:cs="Arial"/>
          <w:sz w:val="24"/>
          <w:szCs w:val="24"/>
        </w:rPr>
        <w:t xml:space="preserve">по </w:t>
      </w:r>
      <w:r w:rsidRPr="002E35B5">
        <w:rPr>
          <w:rFonts w:ascii="Arial" w:hAnsi="Arial" w:cs="Arial"/>
          <w:sz w:val="24"/>
          <w:szCs w:val="24"/>
        </w:rPr>
        <w:t>управлени</w:t>
      </w:r>
      <w:r w:rsidR="00631CDE" w:rsidRPr="002E35B5">
        <w:rPr>
          <w:rFonts w:ascii="Arial" w:hAnsi="Arial" w:cs="Arial"/>
          <w:sz w:val="24"/>
          <w:szCs w:val="24"/>
        </w:rPr>
        <w:t>ю</w:t>
      </w:r>
      <w:r w:rsidRPr="002E35B5">
        <w:rPr>
          <w:rFonts w:ascii="Arial" w:hAnsi="Arial" w:cs="Arial"/>
          <w:sz w:val="24"/>
          <w:szCs w:val="24"/>
        </w:rPr>
        <w:t xml:space="preserve"> муниципального имущества и жилищно-коммунального хозяйства администрации Ливенского </w:t>
      </w:r>
      <w:r w:rsidR="005F41F2">
        <w:rPr>
          <w:rFonts w:ascii="Arial" w:hAnsi="Arial" w:cs="Arial"/>
          <w:sz w:val="24"/>
          <w:szCs w:val="24"/>
        </w:rPr>
        <w:t>района;</w:t>
      </w:r>
    </w:p>
    <w:p w:rsidR="00710F60" w:rsidRDefault="00710F60" w:rsidP="00710F60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0406">
        <w:rPr>
          <w:rFonts w:ascii="Arial" w:hAnsi="Arial" w:cs="Arial"/>
          <w:sz w:val="24"/>
          <w:szCs w:val="24"/>
        </w:rPr>
        <w:lastRenderedPageBreak/>
        <w:t>-</w:t>
      </w:r>
      <w:r w:rsidRPr="00420406">
        <w:rPr>
          <w:rFonts w:ascii="Arial" w:hAnsi="Arial" w:cs="Arial"/>
          <w:b/>
          <w:i/>
          <w:sz w:val="24"/>
          <w:szCs w:val="24"/>
        </w:rPr>
        <w:t xml:space="preserve">в сумме </w:t>
      </w:r>
      <w:r w:rsidR="00631CDE" w:rsidRPr="00631CDE">
        <w:rPr>
          <w:rFonts w:ascii="Arial" w:hAnsi="Arial" w:cs="Arial"/>
          <w:b/>
          <w:i/>
          <w:sz w:val="24"/>
          <w:szCs w:val="24"/>
        </w:rPr>
        <w:t>7,693</w:t>
      </w:r>
      <w:r w:rsidRPr="00631CDE">
        <w:rPr>
          <w:rFonts w:ascii="Arial" w:hAnsi="Arial" w:cs="Arial"/>
          <w:b/>
          <w:i/>
          <w:sz w:val="24"/>
          <w:szCs w:val="24"/>
        </w:rPr>
        <w:t xml:space="preserve"> тыс.  руб</w:t>
      </w:r>
      <w:r w:rsidR="00631CDE" w:rsidRPr="00631CDE">
        <w:rPr>
          <w:rFonts w:ascii="Arial" w:hAnsi="Arial" w:cs="Arial"/>
          <w:b/>
          <w:i/>
          <w:sz w:val="24"/>
          <w:szCs w:val="24"/>
        </w:rPr>
        <w:t>лей</w:t>
      </w:r>
      <w:r w:rsidRPr="00631CDE">
        <w:rPr>
          <w:rFonts w:ascii="Arial" w:hAnsi="Arial" w:cs="Arial"/>
          <w:sz w:val="24"/>
          <w:szCs w:val="24"/>
        </w:rPr>
        <w:t xml:space="preserve"> </w:t>
      </w:r>
      <w:r w:rsidRPr="00420406">
        <w:rPr>
          <w:rFonts w:ascii="Arial" w:hAnsi="Arial" w:cs="Arial"/>
          <w:sz w:val="24"/>
          <w:szCs w:val="24"/>
        </w:rPr>
        <w:t>- п</w:t>
      </w:r>
      <w:r w:rsidRPr="00420406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 культуры и архивного дела </w:t>
      </w:r>
      <w:r w:rsidR="005F41F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Ливенского района. </w:t>
      </w:r>
    </w:p>
    <w:p w:rsidR="00323CA0" w:rsidRDefault="00660481" w:rsidP="00323C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0481">
        <w:rPr>
          <w:rFonts w:ascii="Arial" w:hAnsi="Arial" w:cs="Arial"/>
          <w:sz w:val="24"/>
          <w:szCs w:val="24"/>
        </w:rPr>
        <w:t xml:space="preserve">Экономия бюджетных средств за </w:t>
      </w:r>
      <w:r>
        <w:rPr>
          <w:rFonts w:ascii="Arial" w:hAnsi="Arial" w:cs="Arial"/>
          <w:sz w:val="24"/>
          <w:szCs w:val="24"/>
        </w:rPr>
        <w:t xml:space="preserve">2021 год </w:t>
      </w:r>
      <w:r w:rsidR="00720BC2">
        <w:rPr>
          <w:rFonts w:ascii="Arial" w:hAnsi="Arial" w:cs="Arial"/>
          <w:sz w:val="24"/>
          <w:szCs w:val="24"/>
        </w:rPr>
        <w:t xml:space="preserve">по итогам электронных аукционов (60 муниципальных контрактов) </w:t>
      </w:r>
      <w:r>
        <w:rPr>
          <w:rFonts w:ascii="Arial" w:hAnsi="Arial" w:cs="Arial"/>
          <w:sz w:val="24"/>
          <w:szCs w:val="24"/>
        </w:rPr>
        <w:t>составила 11078,4 тыс. рублей</w:t>
      </w:r>
      <w:r w:rsidR="00323CA0">
        <w:rPr>
          <w:rFonts w:ascii="Arial" w:hAnsi="Arial" w:cs="Arial"/>
          <w:sz w:val="24"/>
          <w:szCs w:val="24"/>
        </w:rPr>
        <w:t>.</w:t>
      </w:r>
    </w:p>
    <w:p w:rsidR="006F2D99" w:rsidRDefault="006F2D99" w:rsidP="00323C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Муниципальные гарантии и бюджетные кредиты из бюджета района не предоставлялись.</w:t>
      </w:r>
    </w:p>
    <w:p w:rsidR="00907B06" w:rsidRDefault="00907B06" w:rsidP="00323C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644A">
        <w:rPr>
          <w:rFonts w:ascii="Arial" w:hAnsi="Arial" w:cs="Arial"/>
          <w:sz w:val="24"/>
          <w:szCs w:val="24"/>
        </w:rPr>
        <w:tab/>
      </w:r>
      <w:r w:rsidRPr="008F287C">
        <w:rPr>
          <w:rFonts w:ascii="Arial" w:hAnsi="Arial" w:cs="Arial"/>
          <w:sz w:val="24"/>
          <w:szCs w:val="24"/>
        </w:rPr>
        <w:tab/>
      </w:r>
    </w:p>
    <w:p w:rsidR="00770E25" w:rsidRDefault="00274532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Выводы:</w:t>
      </w: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i/>
          <w:u w:val="single"/>
        </w:rPr>
      </w:pPr>
    </w:p>
    <w:p w:rsidR="00837350" w:rsidRDefault="00770E25" w:rsidP="00837350">
      <w:pPr>
        <w:spacing w:after="0" w:line="24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837350">
        <w:rPr>
          <w:rFonts w:ascii="Arial" w:hAnsi="Arial" w:cs="Arial"/>
          <w:sz w:val="24"/>
          <w:szCs w:val="24"/>
        </w:rPr>
        <w:t>1.Годовая бюджетная отчетность за 20</w:t>
      </w:r>
      <w:r w:rsidR="007405E4">
        <w:rPr>
          <w:rFonts w:ascii="Arial" w:hAnsi="Arial" w:cs="Arial"/>
          <w:sz w:val="24"/>
          <w:szCs w:val="24"/>
        </w:rPr>
        <w:t>2</w:t>
      </w:r>
      <w:r w:rsidR="00A61925">
        <w:rPr>
          <w:rFonts w:ascii="Arial" w:hAnsi="Arial" w:cs="Arial"/>
          <w:sz w:val="24"/>
          <w:szCs w:val="24"/>
        </w:rPr>
        <w:t>1</w:t>
      </w:r>
      <w:r w:rsidRPr="00837350">
        <w:rPr>
          <w:rFonts w:ascii="Arial" w:hAnsi="Arial" w:cs="Arial"/>
          <w:sz w:val="24"/>
          <w:szCs w:val="24"/>
        </w:rPr>
        <w:t xml:space="preserve"> год предоставлена в установленные сроки и соответствует требованиям статьи 264.1 Бюджетного Кодекса РФ, Инструкции 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№191н.</w:t>
      </w:r>
      <w:r w:rsidR="00837350">
        <w:rPr>
          <w:rFonts w:ascii="Arial" w:hAnsi="Arial" w:cs="Arial"/>
          <w:sz w:val="24"/>
          <w:szCs w:val="24"/>
        </w:rPr>
        <w:t xml:space="preserve">, </w:t>
      </w:r>
      <w:r w:rsidR="00837350" w:rsidRPr="00321B0C">
        <w:rPr>
          <w:rFonts w:ascii="Arial" w:hAnsi="Arial" w:cs="Arial"/>
          <w:sz w:val="24"/>
          <w:szCs w:val="24"/>
        </w:rPr>
        <w:t>Инструкци</w:t>
      </w:r>
      <w:r w:rsidR="00E51A10">
        <w:rPr>
          <w:rFonts w:ascii="Arial" w:hAnsi="Arial" w:cs="Arial"/>
          <w:sz w:val="24"/>
          <w:szCs w:val="24"/>
        </w:rPr>
        <w:t xml:space="preserve">и </w:t>
      </w:r>
      <w:r w:rsidR="00837350" w:rsidRPr="00321B0C">
        <w:rPr>
          <w:rFonts w:ascii="Arial" w:hAnsi="Arial" w:cs="Arial"/>
          <w:sz w:val="24"/>
          <w:szCs w:val="24"/>
        </w:rPr>
        <w:t xml:space="preserve"> о порядке составления и предоставления годовой, квартальной </w:t>
      </w:r>
      <w:r w:rsidR="00837350">
        <w:rPr>
          <w:rFonts w:ascii="Arial" w:hAnsi="Arial" w:cs="Arial"/>
          <w:sz w:val="24"/>
          <w:szCs w:val="24"/>
        </w:rPr>
        <w:t xml:space="preserve">бухгалтерской отчетности государственных (муниципальных) бюджетных и автономных учреждений, </w:t>
      </w:r>
      <w:r w:rsidR="00837350" w:rsidRPr="00321B0C">
        <w:rPr>
          <w:rFonts w:ascii="Arial" w:hAnsi="Arial" w:cs="Arial"/>
          <w:sz w:val="24"/>
          <w:szCs w:val="24"/>
        </w:rPr>
        <w:t xml:space="preserve"> утвержденной </w:t>
      </w:r>
      <w:r w:rsidR="00837350">
        <w:rPr>
          <w:rFonts w:ascii="Arial" w:hAnsi="Arial" w:cs="Arial"/>
          <w:sz w:val="24"/>
          <w:szCs w:val="24"/>
        </w:rPr>
        <w:t>П</w:t>
      </w:r>
      <w:r w:rsidR="00837350" w:rsidRPr="00321B0C">
        <w:rPr>
          <w:rFonts w:ascii="Arial" w:hAnsi="Arial" w:cs="Arial"/>
          <w:sz w:val="24"/>
          <w:szCs w:val="24"/>
        </w:rPr>
        <w:t>риказом Министерства финансов РФ от 2</w:t>
      </w:r>
      <w:r w:rsidR="00837350">
        <w:rPr>
          <w:rFonts w:ascii="Arial" w:hAnsi="Arial" w:cs="Arial"/>
          <w:sz w:val="24"/>
          <w:szCs w:val="24"/>
        </w:rPr>
        <w:t>5.03.</w:t>
      </w:r>
      <w:r w:rsidR="00837350" w:rsidRPr="00321B0C">
        <w:rPr>
          <w:rFonts w:ascii="Arial" w:hAnsi="Arial" w:cs="Arial"/>
          <w:sz w:val="24"/>
          <w:szCs w:val="24"/>
        </w:rPr>
        <w:t>20</w:t>
      </w:r>
      <w:r w:rsidR="00837350">
        <w:rPr>
          <w:rFonts w:ascii="Arial" w:hAnsi="Arial" w:cs="Arial"/>
          <w:sz w:val="24"/>
          <w:szCs w:val="24"/>
        </w:rPr>
        <w:t>11</w:t>
      </w:r>
      <w:r w:rsidR="00837350" w:rsidRPr="00321B0C">
        <w:rPr>
          <w:rFonts w:ascii="Arial" w:hAnsi="Arial" w:cs="Arial"/>
          <w:sz w:val="24"/>
          <w:szCs w:val="24"/>
        </w:rPr>
        <w:t xml:space="preserve"> №</w:t>
      </w:r>
      <w:r w:rsidR="00837350">
        <w:rPr>
          <w:rFonts w:ascii="Arial" w:hAnsi="Arial" w:cs="Arial"/>
          <w:sz w:val="24"/>
          <w:szCs w:val="24"/>
        </w:rPr>
        <w:t xml:space="preserve">33н.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770E25" w:rsidRDefault="00DD003F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2.</w:t>
      </w:r>
      <w:r w:rsidR="00770E25">
        <w:rPr>
          <w:rFonts w:ascii="Arial" w:hAnsi="Arial" w:cs="Arial"/>
          <w:b w:val="0"/>
        </w:rPr>
        <w:t>Предоставленные отчетные данные об исполнении бюджета Ливенского района за 20</w:t>
      </w:r>
      <w:r w:rsidR="007405E4">
        <w:rPr>
          <w:rFonts w:ascii="Arial" w:hAnsi="Arial" w:cs="Arial"/>
          <w:b w:val="0"/>
        </w:rPr>
        <w:t>2</w:t>
      </w:r>
      <w:r w:rsidR="00A61925">
        <w:rPr>
          <w:rFonts w:ascii="Arial" w:hAnsi="Arial" w:cs="Arial"/>
          <w:b w:val="0"/>
        </w:rPr>
        <w:t>1</w:t>
      </w:r>
      <w:r w:rsidR="00770E25">
        <w:rPr>
          <w:rFonts w:ascii="Arial" w:hAnsi="Arial" w:cs="Arial"/>
          <w:b w:val="0"/>
        </w:rPr>
        <w:t xml:space="preserve"> год подтверждены отчетностью </w:t>
      </w:r>
      <w:r w:rsidR="00837350">
        <w:rPr>
          <w:rFonts w:ascii="Arial" w:hAnsi="Arial" w:cs="Arial"/>
          <w:b w:val="0"/>
        </w:rPr>
        <w:t xml:space="preserve">всеми </w:t>
      </w:r>
      <w:r w:rsidR="00770E25">
        <w:rPr>
          <w:rFonts w:ascii="Arial" w:hAnsi="Arial" w:cs="Arial"/>
          <w:b w:val="0"/>
        </w:rPr>
        <w:t>главны</w:t>
      </w:r>
      <w:r w:rsidR="00837350">
        <w:rPr>
          <w:rFonts w:ascii="Arial" w:hAnsi="Arial" w:cs="Arial"/>
          <w:b w:val="0"/>
        </w:rPr>
        <w:t>ми</w:t>
      </w:r>
      <w:r w:rsidR="00770E25">
        <w:rPr>
          <w:rFonts w:ascii="Arial" w:hAnsi="Arial" w:cs="Arial"/>
          <w:b w:val="0"/>
        </w:rPr>
        <w:t xml:space="preserve"> администратор</w:t>
      </w:r>
      <w:r w:rsidR="00837350">
        <w:rPr>
          <w:rFonts w:ascii="Arial" w:hAnsi="Arial" w:cs="Arial"/>
          <w:b w:val="0"/>
        </w:rPr>
        <w:t>ами</w:t>
      </w:r>
      <w:r w:rsidR="00770E25">
        <w:rPr>
          <w:rFonts w:ascii="Arial" w:hAnsi="Arial" w:cs="Arial"/>
          <w:b w:val="0"/>
        </w:rPr>
        <w:t xml:space="preserve"> бюджетных средств</w:t>
      </w:r>
      <w:r w:rsidR="00837350">
        <w:rPr>
          <w:rFonts w:ascii="Arial" w:hAnsi="Arial" w:cs="Arial"/>
          <w:b w:val="0"/>
        </w:rPr>
        <w:t xml:space="preserve">, указанные сведения </w:t>
      </w:r>
      <w:r w:rsidR="00770E25">
        <w:rPr>
          <w:rFonts w:ascii="Arial" w:hAnsi="Arial" w:cs="Arial"/>
          <w:b w:val="0"/>
        </w:rPr>
        <w:t>соответствуют данным, содержащимся в решении о бюджете и бюджетной росписи, по доходам и расходам и источникам финансирования дефицита бюджета.</w:t>
      </w:r>
    </w:p>
    <w:p w:rsidR="00696023" w:rsidRDefault="00696023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37350" w:rsidRPr="004E505C" w:rsidRDefault="00837350" w:rsidP="00837350">
      <w:pPr>
        <w:pStyle w:val="af4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3.Бюджет Ливенского района </w:t>
      </w:r>
      <w:r w:rsidRPr="00B172A5">
        <w:rPr>
          <w:rFonts w:ascii="Arial" w:hAnsi="Arial" w:cs="Arial"/>
        </w:rPr>
        <w:t xml:space="preserve"> за 20</w:t>
      </w:r>
      <w:r w:rsidR="007405E4">
        <w:rPr>
          <w:rFonts w:ascii="Arial" w:hAnsi="Arial" w:cs="Arial"/>
        </w:rPr>
        <w:t>2</w:t>
      </w:r>
      <w:r w:rsidR="00B43ABA">
        <w:rPr>
          <w:rFonts w:ascii="Arial" w:hAnsi="Arial" w:cs="Arial"/>
        </w:rPr>
        <w:t>1</w:t>
      </w:r>
      <w:r w:rsidRPr="00B172A5">
        <w:rPr>
          <w:rFonts w:ascii="Arial" w:hAnsi="Arial" w:cs="Arial"/>
        </w:rPr>
        <w:t xml:space="preserve">  год</w:t>
      </w:r>
      <w:r>
        <w:rPr>
          <w:rFonts w:ascii="Arial" w:hAnsi="Arial" w:cs="Arial"/>
        </w:rPr>
        <w:t xml:space="preserve"> по  </w:t>
      </w:r>
      <w:r w:rsidRPr="00B172A5">
        <w:rPr>
          <w:rFonts w:ascii="Arial" w:hAnsi="Arial" w:cs="Arial"/>
        </w:rPr>
        <w:t> </w:t>
      </w:r>
      <w:r>
        <w:rPr>
          <w:rStyle w:val="af5"/>
          <w:rFonts w:ascii="Arial" w:hAnsi="Arial" w:cs="Arial"/>
          <w:b w:val="0"/>
        </w:rPr>
        <w:t xml:space="preserve">доходам </w:t>
      </w:r>
      <w:r w:rsidRPr="00B172A5">
        <w:rPr>
          <w:rFonts w:ascii="Arial" w:hAnsi="Arial" w:cs="Arial"/>
        </w:rPr>
        <w:t>исполнен в сумме </w:t>
      </w:r>
      <w:r w:rsidR="00B43ABA">
        <w:rPr>
          <w:rFonts w:ascii="Arial" w:hAnsi="Arial" w:cs="Arial"/>
        </w:rPr>
        <w:t>661772,584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тыс. руб</w:t>
      </w:r>
      <w:r w:rsidR="00B43ABA">
        <w:rPr>
          <w:rStyle w:val="af5"/>
          <w:rFonts w:ascii="Arial" w:hAnsi="Arial" w:cs="Arial"/>
          <w:b w:val="0"/>
        </w:rPr>
        <w:t>лей</w:t>
      </w:r>
      <w:r w:rsidRPr="00B172A5">
        <w:rPr>
          <w:rFonts w:ascii="Arial" w:hAnsi="Arial" w:cs="Arial"/>
          <w:b/>
        </w:rPr>
        <w:t>,</w:t>
      </w:r>
      <w:r w:rsidRPr="00B172A5">
        <w:rPr>
          <w:rFonts w:ascii="Arial" w:hAnsi="Arial" w:cs="Arial"/>
        </w:rPr>
        <w:t xml:space="preserve"> или  </w:t>
      </w:r>
      <w:r w:rsidR="007405E4">
        <w:rPr>
          <w:rFonts w:ascii="Arial" w:hAnsi="Arial" w:cs="Arial"/>
        </w:rPr>
        <w:t>101,</w:t>
      </w:r>
      <w:r w:rsidR="00B43ABA">
        <w:rPr>
          <w:rFonts w:ascii="Arial" w:hAnsi="Arial" w:cs="Arial"/>
        </w:rPr>
        <w:t>2</w:t>
      </w:r>
      <w:r w:rsidRPr="00B172A5">
        <w:rPr>
          <w:rStyle w:val="af5"/>
          <w:rFonts w:ascii="Arial" w:hAnsi="Arial" w:cs="Arial"/>
          <w:b w:val="0"/>
        </w:rPr>
        <w:t>%</w:t>
      </w:r>
      <w:r>
        <w:rPr>
          <w:rStyle w:val="af5"/>
          <w:rFonts w:ascii="Arial" w:hAnsi="Arial" w:cs="Arial"/>
          <w:b w:val="0"/>
        </w:rPr>
        <w:t xml:space="preserve"> утвержденных назначений</w:t>
      </w:r>
      <w:r w:rsidRPr="00B172A5">
        <w:rPr>
          <w:rStyle w:val="af5"/>
          <w:rFonts w:ascii="Arial" w:hAnsi="Arial" w:cs="Arial"/>
          <w:b w:val="0"/>
        </w:rPr>
        <w:t>,</w:t>
      </w:r>
      <w:r w:rsidRPr="00B172A5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 </w:t>
      </w:r>
      <w:r w:rsidR="00B43ABA" w:rsidRPr="00B43ABA">
        <w:rPr>
          <w:rFonts w:ascii="Arial" w:hAnsi="Arial" w:cs="Arial"/>
        </w:rPr>
        <w:t>в бюджет дополнительно мобилизовано 7618,106 тыс. рублей,</w:t>
      </w:r>
      <w:r w:rsidR="00B43ABA">
        <w:rPr>
          <w:rFonts w:ascii="Arial" w:hAnsi="Arial" w:cs="Arial"/>
          <w:b/>
        </w:rPr>
        <w:t xml:space="preserve"> </w:t>
      </w:r>
      <w:r w:rsidR="00B43ABA" w:rsidRPr="00B43ABA">
        <w:rPr>
          <w:rFonts w:ascii="Arial" w:hAnsi="Arial" w:cs="Arial"/>
        </w:rPr>
        <w:t>р</w:t>
      </w:r>
      <w:r w:rsidR="00B43ABA">
        <w:rPr>
          <w:rStyle w:val="af5"/>
          <w:rFonts w:ascii="Arial" w:hAnsi="Arial" w:cs="Arial"/>
          <w:b w:val="0"/>
        </w:rPr>
        <w:t>асходы</w:t>
      </w:r>
      <w:r>
        <w:rPr>
          <w:rStyle w:val="af5"/>
          <w:rFonts w:ascii="Arial" w:hAnsi="Arial" w:cs="Arial"/>
          <w:b w:val="0"/>
        </w:rPr>
        <w:t xml:space="preserve">  </w:t>
      </w:r>
      <w:r w:rsidR="00B43ABA">
        <w:rPr>
          <w:rFonts w:ascii="Arial" w:hAnsi="Arial" w:cs="Arial"/>
        </w:rPr>
        <w:t xml:space="preserve">бюджета исполнены в </w:t>
      </w:r>
      <w:r w:rsidRPr="00B172A5">
        <w:rPr>
          <w:rFonts w:ascii="Arial" w:hAnsi="Arial" w:cs="Arial"/>
        </w:rPr>
        <w:t xml:space="preserve">сумме  </w:t>
      </w:r>
      <w:r w:rsidR="00B43ABA">
        <w:rPr>
          <w:rFonts w:ascii="Arial" w:hAnsi="Arial" w:cs="Arial"/>
        </w:rPr>
        <w:t>661538,510</w:t>
      </w:r>
      <w:r>
        <w:rPr>
          <w:rFonts w:ascii="Arial" w:hAnsi="Arial" w:cs="Arial"/>
        </w:rPr>
        <w:t xml:space="preserve"> </w:t>
      </w:r>
      <w:r w:rsidRPr="00B172A5">
        <w:rPr>
          <w:rFonts w:ascii="Arial" w:hAnsi="Arial" w:cs="Arial"/>
        </w:rPr>
        <w:t>тыс. руб</w:t>
      </w:r>
      <w:r w:rsidR="00B43ABA">
        <w:rPr>
          <w:rFonts w:ascii="Arial" w:hAnsi="Arial" w:cs="Arial"/>
        </w:rPr>
        <w:t>лей</w:t>
      </w:r>
      <w:r w:rsidRPr="00B172A5">
        <w:rPr>
          <w:rFonts w:ascii="Arial" w:hAnsi="Arial" w:cs="Arial"/>
        </w:rPr>
        <w:t xml:space="preserve">,  или  </w:t>
      </w:r>
      <w:r w:rsidR="00B43ABA">
        <w:rPr>
          <w:rFonts w:ascii="Arial" w:hAnsi="Arial" w:cs="Arial"/>
        </w:rPr>
        <w:t>97,9</w:t>
      </w:r>
      <w:r>
        <w:rPr>
          <w:rFonts w:ascii="Arial" w:hAnsi="Arial" w:cs="Arial"/>
        </w:rPr>
        <w:t xml:space="preserve"> </w:t>
      </w:r>
      <w:r w:rsidRPr="00B172A5">
        <w:rPr>
          <w:rStyle w:val="af5"/>
          <w:rFonts w:ascii="Arial" w:hAnsi="Arial" w:cs="Arial"/>
          <w:b w:val="0"/>
        </w:rPr>
        <w:t>%</w:t>
      </w:r>
      <w:r w:rsidRPr="00B172A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утвержденных назначений.</w:t>
      </w:r>
      <w:r w:rsidRPr="00B172A5">
        <w:rPr>
          <w:rFonts w:ascii="Arial" w:hAnsi="Arial" w:cs="Arial"/>
        </w:rPr>
        <w:t xml:space="preserve">  </w:t>
      </w:r>
    </w:p>
    <w:p w:rsidR="00770E25" w:rsidRPr="004A4F1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8454D7" w:rsidRPr="008454D7" w:rsidRDefault="00770E25" w:rsidP="0083735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4A4F15">
        <w:rPr>
          <w:rFonts w:ascii="Arial" w:hAnsi="Arial" w:cs="Arial"/>
          <w:b w:val="0"/>
        </w:rPr>
        <w:t>4.</w:t>
      </w:r>
      <w:r w:rsidR="008454D7" w:rsidRPr="00924D09">
        <w:rPr>
          <w:rFonts w:ascii="Arial" w:hAnsi="Arial" w:cs="Arial"/>
          <w:b w:val="0"/>
        </w:rPr>
        <w:t xml:space="preserve">Остаток денежных средств районного бюджета (с учетом полученного и уплаченного кредита) по состоянию на 01.01.2022 года составил </w:t>
      </w:r>
      <w:r w:rsidR="008454D7" w:rsidRPr="008454D7">
        <w:rPr>
          <w:rFonts w:ascii="Arial" w:hAnsi="Arial" w:cs="Arial"/>
          <w:b w:val="0"/>
        </w:rPr>
        <w:t>22611740,28 рублей.</w:t>
      </w:r>
    </w:p>
    <w:p w:rsidR="008454D7" w:rsidRDefault="008454D7" w:rsidP="00837350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CC6823" w:rsidRDefault="007405E4" w:rsidP="00CC6823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="00CC6823">
        <w:rPr>
          <w:rFonts w:ascii="Arial" w:hAnsi="Arial" w:cs="Arial"/>
          <w:b w:val="0"/>
        </w:rPr>
        <w:t>.По итогам</w:t>
      </w:r>
      <w:r w:rsidR="008454D7">
        <w:rPr>
          <w:rFonts w:ascii="Arial" w:hAnsi="Arial" w:cs="Arial"/>
          <w:b w:val="0"/>
        </w:rPr>
        <w:t xml:space="preserve"> </w:t>
      </w:r>
      <w:r w:rsidR="00CC6823">
        <w:rPr>
          <w:rFonts w:ascii="Arial" w:hAnsi="Arial" w:cs="Arial"/>
          <w:b w:val="0"/>
        </w:rPr>
        <w:t xml:space="preserve"> внешней проверки годовой отчетности ГРБС установлен</w:t>
      </w:r>
      <w:r w:rsidR="002E35B5">
        <w:rPr>
          <w:rFonts w:ascii="Arial" w:hAnsi="Arial" w:cs="Arial"/>
          <w:b w:val="0"/>
        </w:rPr>
        <w:t>о и</w:t>
      </w:r>
      <w:r w:rsidR="00CC6823">
        <w:rPr>
          <w:rFonts w:ascii="Arial" w:hAnsi="Arial" w:cs="Arial"/>
          <w:b w:val="0"/>
        </w:rPr>
        <w:t xml:space="preserve">скажение на  общую  сумму </w:t>
      </w:r>
      <w:r w:rsidR="002E35B5">
        <w:rPr>
          <w:rFonts w:ascii="Arial" w:hAnsi="Arial" w:cs="Arial"/>
          <w:b w:val="0"/>
        </w:rPr>
        <w:t xml:space="preserve">42,721 </w:t>
      </w:r>
      <w:r w:rsidR="00E21D0E">
        <w:rPr>
          <w:rFonts w:ascii="Arial" w:hAnsi="Arial" w:cs="Arial"/>
          <w:b w:val="0"/>
        </w:rPr>
        <w:t xml:space="preserve"> тыс. </w:t>
      </w:r>
      <w:r w:rsidR="002E35B5">
        <w:rPr>
          <w:rFonts w:ascii="Arial" w:hAnsi="Arial" w:cs="Arial"/>
          <w:b w:val="0"/>
        </w:rPr>
        <w:t xml:space="preserve"> рублей.</w:t>
      </w:r>
    </w:p>
    <w:p w:rsidR="00CC6823" w:rsidRDefault="00CC6823" w:rsidP="007405E4">
      <w:pPr>
        <w:pStyle w:val="ConsPlusTitle"/>
        <w:widowControl/>
        <w:jc w:val="both"/>
        <w:outlineLvl w:val="0"/>
        <w:rPr>
          <w:rFonts w:ascii="Arial" w:hAnsi="Arial" w:cs="Arial"/>
        </w:rPr>
      </w:pPr>
    </w:p>
    <w:p w:rsidR="008454D7" w:rsidRDefault="008454D7" w:rsidP="00A24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3D9A">
        <w:rPr>
          <w:rFonts w:ascii="Arial" w:hAnsi="Arial" w:cs="Arial"/>
          <w:sz w:val="24"/>
          <w:szCs w:val="24"/>
        </w:rPr>
        <w:t xml:space="preserve">.Кредиторская задолженность </w:t>
      </w:r>
      <w:r w:rsidRPr="008454D7">
        <w:rPr>
          <w:rFonts w:ascii="Arial" w:hAnsi="Arial" w:cs="Arial"/>
          <w:sz w:val="24"/>
          <w:szCs w:val="24"/>
        </w:rPr>
        <w:t>по итогам исполнения районного бюджета</w:t>
      </w:r>
      <w:r w:rsidRPr="008454D7">
        <w:rPr>
          <w:rFonts w:ascii="Arial" w:hAnsi="Arial" w:cs="Arial"/>
          <w:b/>
          <w:sz w:val="24"/>
          <w:szCs w:val="24"/>
        </w:rPr>
        <w:t xml:space="preserve"> </w:t>
      </w:r>
      <w:r w:rsidRPr="008454D7">
        <w:rPr>
          <w:rFonts w:ascii="Arial" w:hAnsi="Arial" w:cs="Arial"/>
          <w:sz w:val="24"/>
          <w:szCs w:val="24"/>
        </w:rPr>
        <w:t>за 2021 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3D9A">
        <w:rPr>
          <w:rFonts w:ascii="Arial" w:hAnsi="Arial" w:cs="Arial"/>
          <w:sz w:val="24"/>
          <w:szCs w:val="24"/>
        </w:rPr>
        <w:t xml:space="preserve">сложилась в сумме </w:t>
      </w:r>
      <w:r w:rsidR="005E7539" w:rsidRPr="0079042B">
        <w:rPr>
          <w:rFonts w:ascii="Arial" w:hAnsi="Arial" w:cs="Arial"/>
          <w:sz w:val="24"/>
          <w:szCs w:val="24"/>
        </w:rPr>
        <w:t xml:space="preserve">4445,368 </w:t>
      </w:r>
      <w:r w:rsidR="00FF3D9A" w:rsidRPr="0079042B">
        <w:rPr>
          <w:rFonts w:ascii="Arial" w:hAnsi="Arial" w:cs="Arial"/>
          <w:sz w:val="24"/>
          <w:szCs w:val="24"/>
        </w:rPr>
        <w:t>тыс. руб</w:t>
      </w:r>
      <w:r w:rsidR="005E7539" w:rsidRPr="0079042B">
        <w:rPr>
          <w:rFonts w:ascii="Arial" w:hAnsi="Arial" w:cs="Arial"/>
          <w:sz w:val="24"/>
          <w:szCs w:val="24"/>
        </w:rPr>
        <w:t>лей</w:t>
      </w:r>
      <w:r w:rsidR="00FF3D9A" w:rsidRPr="007904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что составляет 0,7% в общем объеме расходов.</w:t>
      </w:r>
    </w:p>
    <w:p w:rsidR="008454D7" w:rsidRDefault="008454D7" w:rsidP="00A24C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4D7" w:rsidRPr="008454D7" w:rsidRDefault="008454D7" w:rsidP="008454D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7.Дебиторская задолженность по доходам на отчётную дату числится в общей </w:t>
      </w:r>
      <w:r w:rsidRPr="008454D7">
        <w:rPr>
          <w:rFonts w:ascii="Arial" w:hAnsi="Arial" w:cs="Arial"/>
          <w:sz w:val="24"/>
          <w:szCs w:val="24"/>
        </w:rPr>
        <w:t>сумме 5632,859 тыс. рублей,  дебиторская задолженность по расходам сложилась  42,743 тыс. рублей.</w:t>
      </w:r>
    </w:p>
    <w:p w:rsidR="008454D7" w:rsidRPr="008454D7" w:rsidRDefault="008454D7" w:rsidP="008454D7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Pr="00E51A10" w:rsidRDefault="00195176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="00770E25" w:rsidRPr="00803588">
        <w:rPr>
          <w:rFonts w:ascii="Arial" w:hAnsi="Arial" w:cs="Arial"/>
          <w:b w:val="0"/>
        </w:rPr>
        <w:t xml:space="preserve">. Муниципальный долг </w:t>
      </w:r>
      <w:r w:rsidR="00DD003F">
        <w:rPr>
          <w:rFonts w:ascii="Arial" w:hAnsi="Arial" w:cs="Arial"/>
          <w:b w:val="0"/>
        </w:rPr>
        <w:t xml:space="preserve">Ливенского района </w:t>
      </w:r>
      <w:r w:rsidR="00770E25" w:rsidRPr="00803588">
        <w:rPr>
          <w:rFonts w:ascii="Arial" w:hAnsi="Arial" w:cs="Arial"/>
          <w:b w:val="0"/>
        </w:rPr>
        <w:t>по состоянию на 01.01.20</w:t>
      </w:r>
      <w:r w:rsidR="00803588" w:rsidRPr="00803588">
        <w:rPr>
          <w:rFonts w:ascii="Arial" w:hAnsi="Arial" w:cs="Arial"/>
          <w:b w:val="0"/>
        </w:rPr>
        <w:t>2</w:t>
      </w:r>
      <w:r w:rsidR="009048A8">
        <w:rPr>
          <w:rFonts w:ascii="Arial" w:hAnsi="Arial" w:cs="Arial"/>
          <w:b w:val="0"/>
        </w:rPr>
        <w:t>2</w:t>
      </w:r>
      <w:r w:rsidR="00803588" w:rsidRPr="00803588">
        <w:rPr>
          <w:rFonts w:ascii="Arial" w:hAnsi="Arial" w:cs="Arial"/>
          <w:b w:val="0"/>
        </w:rPr>
        <w:t xml:space="preserve"> года</w:t>
      </w:r>
      <w:r w:rsidR="00770E25" w:rsidRPr="00803588">
        <w:rPr>
          <w:rFonts w:ascii="Arial" w:hAnsi="Arial" w:cs="Arial"/>
          <w:b w:val="0"/>
        </w:rPr>
        <w:t xml:space="preserve"> числится в сумме  </w:t>
      </w:r>
      <w:r w:rsidR="00770E25" w:rsidRPr="00B82BBA">
        <w:rPr>
          <w:rFonts w:ascii="Arial" w:hAnsi="Arial" w:cs="Arial"/>
          <w:b w:val="0"/>
        </w:rPr>
        <w:t>1</w:t>
      </w:r>
      <w:r w:rsidR="00B82BBA" w:rsidRPr="00B82BBA">
        <w:rPr>
          <w:rFonts w:ascii="Arial" w:hAnsi="Arial" w:cs="Arial"/>
          <w:b w:val="0"/>
        </w:rPr>
        <w:t>0</w:t>
      </w:r>
      <w:r w:rsidR="00770E25" w:rsidRPr="00B82BBA">
        <w:rPr>
          <w:rFonts w:ascii="Arial" w:hAnsi="Arial" w:cs="Arial"/>
          <w:b w:val="0"/>
        </w:rPr>
        <w:t>000,000 тыс. руб.</w:t>
      </w:r>
      <w:r w:rsidR="00770E25" w:rsidRPr="00E51A10">
        <w:rPr>
          <w:rFonts w:ascii="Arial" w:hAnsi="Arial" w:cs="Arial"/>
          <w:b w:val="0"/>
        </w:rPr>
        <w:t xml:space="preserve">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  <w:highlight w:val="yellow"/>
        </w:rPr>
      </w:pPr>
    </w:p>
    <w:p w:rsidR="009D075D" w:rsidRDefault="00195176" w:rsidP="006F4A2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6F4A23">
        <w:rPr>
          <w:rFonts w:ascii="Arial" w:hAnsi="Arial" w:cs="Arial"/>
          <w:sz w:val="24"/>
          <w:szCs w:val="24"/>
        </w:rPr>
        <w:t>.</w:t>
      </w:r>
      <w:r w:rsidR="009D075D" w:rsidRPr="002411A1">
        <w:rPr>
          <w:rFonts w:ascii="Arial" w:hAnsi="Arial" w:cs="Arial"/>
          <w:sz w:val="24"/>
          <w:szCs w:val="24"/>
        </w:rPr>
        <w:t>Инвентаризация муниципальн</w:t>
      </w:r>
      <w:r w:rsidR="009D075D">
        <w:rPr>
          <w:rFonts w:ascii="Arial" w:hAnsi="Arial" w:cs="Arial"/>
          <w:sz w:val="24"/>
          <w:szCs w:val="24"/>
        </w:rPr>
        <w:t xml:space="preserve">ого имущества </w:t>
      </w:r>
      <w:r w:rsidR="009D075D" w:rsidRPr="002411A1">
        <w:rPr>
          <w:rFonts w:ascii="Arial" w:hAnsi="Arial" w:cs="Arial"/>
          <w:sz w:val="24"/>
          <w:szCs w:val="24"/>
        </w:rPr>
        <w:t xml:space="preserve">казны </w:t>
      </w:r>
      <w:r>
        <w:rPr>
          <w:rFonts w:ascii="Arial" w:hAnsi="Arial" w:cs="Arial"/>
          <w:sz w:val="24"/>
          <w:szCs w:val="24"/>
        </w:rPr>
        <w:t xml:space="preserve">Ливенского района </w:t>
      </w:r>
      <w:r w:rsidR="009D075D">
        <w:rPr>
          <w:rFonts w:ascii="Arial" w:hAnsi="Arial" w:cs="Arial"/>
          <w:sz w:val="24"/>
          <w:szCs w:val="24"/>
        </w:rPr>
        <w:t>в анализируемом периоде не проводилась.</w:t>
      </w:r>
    </w:p>
    <w:p w:rsidR="00A90491" w:rsidRDefault="00A90491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6F4A23" w:rsidRPr="005D5CA4" w:rsidRDefault="00195176" w:rsidP="006F4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4A23">
        <w:rPr>
          <w:rFonts w:ascii="Arial" w:hAnsi="Arial" w:cs="Arial"/>
          <w:sz w:val="24"/>
          <w:szCs w:val="24"/>
        </w:rPr>
        <w:t>.Г</w:t>
      </w:r>
      <w:r w:rsidR="009D075D">
        <w:rPr>
          <w:rFonts w:ascii="Arial" w:hAnsi="Arial" w:cs="Arial"/>
          <w:sz w:val="24"/>
          <w:szCs w:val="24"/>
        </w:rPr>
        <w:t>одов</w:t>
      </w:r>
      <w:r w:rsidR="006F4A23">
        <w:rPr>
          <w:rFonts w:ascii="Arial" w:hAnsi="Arial" w:cs="Arial"/>
          <w:sz w:val="24"/>
          <w:szCs w:val="24"/>
        </w:rPr>
        <w:t xml:space="preserve">ая отчетность </w:t>
      </w:r>
      <w:r w:rsidR="009D075D">
        <w:rPr>
          <w:rFonts w:ascii="Arial" w:hAnsi="Arial" w:cs="Arial"/>
          <w:sz w:val="24"/>
          <w:szCs w:val="24"/>
        </w:rPr>
        <w:t>ГРБ</w:t>
      </w:r>
      <w:proofErr w:type="gramStart"/>
      <w:r w:rsidR="009D075D">
        <w:rPr>
          <w:rFonts w:ascii="Arial" w:hAnsi="Arial" w:cs="Arial"/>
          <w:sz w:val="24"/>
          <w:szCs w:val="24"/>
        </w:rPr>
        <w:t>С-</w:t>
      </w:r>
      <w:proofErr w:type="gramEnd"/>
      <w:r w:rsidR="009D075D">
        <w:rPr>
          <w:rFonts w:ascii="Arial" w:hAnsi="Arial" w:cs="Arial"/>
          <w:sz w:val="24"/>
          <w:szCs w:val="24"/>
        </w:rPr>
        <w:t xml:space="preserve"> управления муниципального имущества и жилищно-коммунального хозяйства администрации Ливенского района</w:t>
      </w:r>
      <w:r w:rsidR="006F4A23">
        <w:rPr>
          <w:rFonts w:ascii="Arial" w:hAnsi="Arial" w:cs="Arial"/>
          <w:sz w:val="24"/>
          <w:szCs w:val="24"/>
        </w:rPr>
        <w:t xml:space="preserve"> не содержит сведений </w:t>
      </w:r>
      <w:r w:rsidR="006F4A23" w:rsidRPr="005D5CA4">
        <w:rPr>
          <w:rFonts w:ascii="Arial" w:hAnsi="Arial" w:cs="Arial"/>
          <w:sz w:val="24"/>
          <w:szCs w:val="24"/>
        </w:rPr>
        <w:t>о сумме дивидендов</w:t>
      </w:r>
      <w:r w:rsidR="006F4A23" w:rsidRPr="006F4A23">
        <w:rPr>
          <w:rFonts w:ascii="Arial" w:hAnsi="Arial" w:cs="Arial"/>
          <w:sz w:val="24"/>
          <w:szCs w:val="24"/>
        </w:rPr>
        <w:t xml:space="preserve"> </w:t>
      </w:r>
      <w:r w:rsidR="006F4A23" w:rsidRPr="005D5CA4">
        <w:rPr>
          <w:rFonts w:ascii="Arial" w:hAnsi="Arial" w:cs="Arial"/>
          <w:sz w:val="24"/>
          <w:szCs w:val="24"/>
        </w:rPr>
        <w:t>акционерных обществ</w:t>
      </w:r>
      <w:r w:rsidR="006F4A23">
        <w:rPr>
          <w:rFonts w:ascii="Arial" w:hAnsi="Arial" w:cs="Arial"/>
          <w:sz w:val="24"/>
          <w:szCs w:val="24"/>
        </w:rPr>
        <w:t>,</w:t>
      </w:r>
      <w:r w:rsidR="006F4A23" w:rsidRPr="006F4A23">
        <w:rPr>
          <w:rFonts w:ascii="Arial" w:hAnsi="Arial" w:cs="Arial"/>
          <w:sz w:val="24"/>
          <w:szCs w:val="24"/>
        </w:rPr>
        <w:t xml:space="preserve"> </w:t>
      </w:r>
      <w:r w:rsidR="006F4A23" w:rsidRPr="005D5CA4">
        <w:rPr>
          <w:rFonts w:ascii="Arial" w:hAnsi="Arial" w:cs="Arial"/>
          <w:sz w:val="24"/>
          <w:szCs w:val="24"/>
        </w:rPr>
        <w:t>подлежащих</w:t>
      </w:r>
      <w:r>
        <w:rPr>
          <w:rFonts w:ascii="Arial" w:hAnsi="Arial" w:cs="Arial"/>
          <w:sz w:val="24"/>
          <w:szCs w:val="24"/>
        </w:rPr>
        <w:t xml:space="preserve"> перечислению в районный бюджет.</w:t>
      </w:r>
    </w:p>
    <w:p w:rsidR="006F4A23" w:rsidRDefault="006F4A23" w:rsidP="006F4A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075D" w:rsidRDefault="00195176" w:rsidP="009D075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545D4">
        <w:rPr>
          <w:rFonts w:ascii="Arial" w:hAnsi="Arial" w:cs="Arial"/>
          <w:sz w:val="24"/>
          <w:szCs w:val="24"/>
        </w:rPr>
        <w:t>.</w:t>
      </w:r>
      <w:r w:rsidR="009D075D">
        <w:rPr>
          <w:rFonts w:ascii="Arial" w:hAnsi="Arial" w:cs="Arial"/>
          <w:sz w:val="24"/>
          <w:szCs w:val="24"/>
        </w:rPr>
        <w:t>Прогнозный план приватизации на 2021 год не исполнен.</w:t>
      </w:r>
    </w:p>
    <w:p w:rsidR="009D075D" w:rsidRDefault="009D075D" w:rsidP="009D075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D003F" w:rsidRDefault="00DD003F" w:rsidP="00DD003F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</w:t>
      </w:r>
      <w:r w:rsidR="00195176">
        <w:rPr>
          <w:rFonts w:ascii="Arial" w:hAnsi="Arial" w:cs="Arial"/>
          <w:b w:val="0"/>
        </w:rPr>
        <w:t>2</w:t>
      </w:r>
      <w:r>
        <w:rPr>
          <w:rFonts w:ascii="Arial" w:hAnsi="Arial" w:cs="Arial"/>
          <w:b w:val="0"/>
        </w:rPr>
        <w:t>.По итогам внешней проверки годового отчета об исполнении бюджета Ливенского района за 2021 год, контрольно-счетная палата подтверждает достоверность основных параметров бюджета и рекомендует его к утверждению.</w:t>
      </w:r>
    </w:p>
    <w:p w:rsidR="009D075D" w:rsidRDefault="009D075D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9D075D" w:rsidRDefault="009D075D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9D075D" w:rsidRDefault="009D075D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200041" w:rsidRDefault="00200041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9D075D" w:rsidRDefault="009D075D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ind w:left="708" w:firstLine="708"/>
        <w:jc w:val="both"/>
        <w:outlineLvl w:val="0"/>
        <w:rPr>
          <w:rFonts w:ascii="Arial" w:hAnsi="Arial" w:cs="Arial"/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Председатель </w:t>
      </w:r>
      <w:proofErr w:type="gramStart"/>
      <w:r>
        <w:rPr>
          <w:rFonts w:ascii="Arial" w:hAnsi="Arial" w:cs="Arial"/>
          <w:b w:val="0"/>
        </w:rPr>
        <w:t>контрольно-счётной</w:t>
      </w:r>
      <w:proofErr w:type="gramEnd"/>
      <w:r>
        <w:rPr>
          <w:rFonts w:ascii="Arial" w:hAnsi="Arial" w:cs="Arial"/>
          <w:b w:val="0"/>
        </w:rPr>
        <w:t xml:space="preserve"> </w:t>
      </w:r>
    </w:p>
    <w:p w:rsidR="00770E25" w:rsidRDefault="00770E25" w:rsidP="00770E25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палаты Ливенского района                                                                   Е.Е. Писарева</w:t>
      </w: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</w:rPr>
      </w:pPr>
    </w:p>
    <w:p w:rsidR="00770E25" w:rsidRDefault="00770E25" w:rsidP="00770E2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703A7" w:rsidRDefault="00B703A7"/>
    <w:sectPr w:rsidR="00B703A7" w:rsidSect="006A6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70" w:rsidRDefault="00AF1370" w:rsidP="00013C1E">
      <w:pPr>
        <w:spacing w:after="0" w:line="240" w:lineRule="auto"/>
      </w:pPr>
      <w:r>
        <w:separator/>
      </w:r>
    </w:p>
  </w:endnote>
  <w:endnote w:type="continuationSeparator" w:id="0">
    <w:p w:rsidR="00AF1370" w:rsidRDefault="00AF1370" w:rsidP="0001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A" w:rsidRDefault="00745D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797822"/>
      <w:docPartObj>
        <w:docPartGallery w:val="Page Numbers (Bottom of Page)"/>
        <w:docPartUnique/>
      </w:docPartObj>
    </w:sdtPr>
    <w:sdtEndPr/>
    <w:sdtContent>
      <w:p w:rsidR="00745DCA" w:rsidRDefault="00745D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9C">
          <w:rPr>
            <w:noProof/>
          </w:rPr>
          <w:t>1</w:t>
        </w:r>
        <w:r>
          <w:fldChar w:fldCharType="end"/>
        </w:r>
      </w:p>
    </w:sdtContent>
  </w:sdt>
  <w:p w:rsidR="00745DCA" w:rsidRDefault="00745D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A" w:rsidRDefault="00745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70" w:rsidRDefault="00AF1370" w:rsidP="00013C1E">
      <w:pPr>
        <w:spacing w:after="0" w:line="240" w:lineRule="auto"/>
      </w:pPr>
      <w:r>
        <w:separator/>
      </w:r>
    </w:p>
  </w:footnote>
  <w:footnote w:type="continuationSeparator" w:id="0">
    <w:p w:rsidR="00AF1370" w:rsidRDefault="00AF1370" w:rsidP="0001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A" w:rsidRDefault="00745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A" w:rsidRDefault="00745D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CA" w:rsidRDefault="00745D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25"/>
    <w:rsid w:val="00000001"/>
    <w:rsid w:val="00001EF1"/>
    <w:rsid w:val="00002D30"/>
    <w:rsid w:val="0000547F"/>
    <w:rsid w:val="00005F19"/>
    <w:rsid w:val="00011494"/>
    <w:rsid w:val="00012095"/>
    <w:rsid w:val="00013C1E"/>
    <w:rsid w:val="00016492"/>
    <w:rsid w:val="000179DC"/>
    <w:rsid w:val="0002081B"/>
    <w:rsid w:val="00023DA4"/>
    <w:rsid w:val="000242B2"/>
    <w:rsid w:val="000250B1"/>
    <w:rsid w:val="00026805"/>
    <w:rsid w:val="00030600"/>
    <w:rsid w:val="0003135D"/>
    <w:rsid w:val="00032DD6"/>
    <w:rsid w:val="000349BC"/>
    <w:rsid w:val="0004003C"/>
    <w:rsid w:val="00040B53"/>
    <w:rsid w:val="00041398"/>
    <w:rsid w:val="00042BBB"/>
    <w:rsid w:val="000445F2"/>
    <w:rsid w:val="0004610F"/>
    <w:rsid w:val="00047AC4"/>
    <w:rsid w:val="000506F9"/>
    <w:rsid w:val="00055231"/>
    <w:rsid w:val="00055473"/>
    <w:rsid w:val="00055C19"/>
    <w:rsid w:val="00061890"/>
    <w:rsid w:val="00061B4B"/>
    <w:rsid w:val="00062F55"/>
    <w:rsid w:val="00062FBE"/>
    <w:rsid w:val="00063133"/>
    <w:rsid w:val="00063579"/>
    <w:rsid w:val="00064FBA"/>
    <w:rsid w:val="00067B3E"/>
    <w:rsid w:val="00071E80"/>
    <w:rsid w:val="00073C81"/>
    <w:rsid w:val="00074A3B"/>
    <w:rsid w:val="00074DBF"/>
    <w:rsid w:val="000758AD"/>
    <w:rsid w:val="00076FD1"/>
    <w:rsid w:val="000836D7"/>
    <w:rsid w:val="00084545"/>
    <w:rsid w:val="00085591"/>
    <w:rsid w:val="00086A0D"/>
    <w:rsid w:val="000872FA"/>
    <w:rsid w:val="0009019E"/>
    <w:rsid w:val="00091467"/>
    <w:rsid w:val="00091F8D"/>
    <w:rsid w:val="00094C12"/>
    <w:rsid w:val="000972F1"/>
    <w:rsid w:val="000977B6"/>
    <w:rsid w:val="000A0669"/>
    <w:rsid w:val="000A206D"/>
    <w:rsid w:val="000A313B"/>
    <w:rsid w:val="000A3AC2"/>
    <w:rsid w:val="000A3D68"/>
    <w:rsid w:val="000A45F8"/>
    <w:rsid w:val="000A6532"/>
    <w:rsid w:val="000A76E6"/>
    <w:rsid w:val="000A7E61"/>
    <w:rsid w:val="000B0785"/>
    <w:rsid w:val="000B1086"/>
    <w:rsid w:val="000B17BC"/>
    <w:rsid w:val="000B51B8"/>
    <w:rsid w:val="000B5C7A"/>
    <w:rsid w:val="000B6EA8"/>
    <w:rsid w:val="000B716D"/>
    <w:rsid w:val="000C0A10"/>
    <w:rsid w:val="000C1AD6"/>
    <w:rsid w:val="000C1FE3"/>
    <w:rsid w:val="000C52FD"/>
    <w:rsid w:val="000D1D03"/>
    <w:rsid w:val="000D294F"/>
    <w:rsid w:val="000D3ED4"/>
    <w:rsid w:val="000D3EDD"/>
    <w:rsid w:val="000D4E2B"/>
    <w:rsid w:val="000E27FC"/>
    <w:rsid w:val="000E36AB"/>
    <w:rsid w:val="000E42B6"/>
    <w:rsid w:val="000E444B"/>
    <w:rsid w:val="000E4CD3"/>
    <w:rsid w:val="000E5370"/>
    <w:rsid w:val="000F0573"/>
    <w:rsid w:val="000F3922"/>
    <w:rsid w:val="000F6044"/>
    <w:rsid w:val="000F755F"/>
    <w:rsid w:val="000F76C9"/>
    <w:rsid w:val="00101AE2"/>
    <w:rsid w:val="00101E3D"/>
    <w:rsid w:val="00102D6C"/>
    <w:rsid w:val="00102E57"/>
    <w:rsid w:val="00103D95"/>
    <w:rsid w:val="0010546C"/>
    <w:rsid w:val="0010559E"/>
    <w:rsid w:val="001058D7"/>
    <w:rsid w:val="00105DD5"/>
    <w:rsid w:val="0010616C"/>
    <w:rsid w:val="0010682F"/>
    <w:rsid w:val="001116FC"/>
    <w:rsid w:val="0011284C"/>
    <w:rsid w:val="001129E6"/>
    <w:rsid w:val="00112A03"/>
    <w:rsid w:val="00113513"/>
    <w:rsid w:val="0011564C"/>
    <w:rsid w:val="00115AC2"/>
    <w:rsid w:val="00116FCB"/>
    <w:rsid w:val="00122039"/>
    <w:rsid w:val="00123236"/>
    <w:rsid w:val="00123B2E"/>
    <w:rsid w:val="00124A61"/>
    <w:rsid w:val="00126BBD"/>
    <w:rsid w:val="0013087B"/>
    <w:rsid w:val="00134099"/>
    <w:rsid w:val="001350DD"/>
    <w:rsid w:val="00136798"/>
    <w:rsid w:val="001375BF"/>
    <w:rsid w:val="00137BF0"/>
    <w:rsid w:val="00140A4C"/>
    <w:rsid w:val="00143757"/>
    <w:rsid w:val="001445E0"/>
    <w:rsid w:val="00144945"/>
    <w:rsid w:val="00146194"/>
    <w:rsid w:val="0014735A"/>
    <w:rsid w:val="00147AD9"/>
    <w:rsid w:val="00147AF9"/>
    <w:rsid w:val="0015109C"/>
    <w:rsid w:val="00152591"/>
    <w:rsid w:val="0015413E"/>
    <w:rsid w:val="001545D4"/>
    <w:rsid w:val="00156BEB"/>
    <w:rsid w:val="00157542"/>
    <w:rsid w:val="0016008D"/>
    <w:rsid w:val="00161695"/>
    <w:rsid w:val="00163A71"/>
    <w:rsid w:val="00163D50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13BA"/>
    <w:rsid w:val="00192256"/>
    <w:rsid w:val="001929C9"/>
    <w:rsid w:val="00193A70"/>
    <w:rsid w:val="00195176"/>
    <w:rsid w:val="00196380"/>
    <w:rsid w:val="001969A8"/>
    <w:rsid w:val="00197CA2"/>
    <w:rsid w:val="001A225E"/>
    <w:rsid w:val="001A26A4"/>
    <w:rsid w:val="001A5111"/>
    <w:rsid w:val="001A5ED3"/>
    <w:rsid w:val="001B09AA"/>
    <w:rsid w:val="001B25CB"/>
    <w:rsid w:val="001B25E9"/>
    <w:rsid w:val="001B2941"/>
    <w:rsid w:val="001B3191"/>
    <w:rsid w:val="001B31EB"/>
    <w:rsid w:val="001B5C82"/>
    <w:rsid w:val="001B60B1"/>
    <w:rsid w:val="001C0352"/>
    <w:rsid w:val="001C0D52"/>
    <w:rsid w:val="001C1019"/>
    <w:rsid w:val="001C167C"/>
    <w:rsid w:val="001C19BB"/>
    <w:rsid w:val="001C3B6D"/>
    <w:rsid w:val="001C7F7F"/>
    <w:rsid w:val="001D06F0"/>
    <w:rsid w:val="001D4360"/>
    <w:rsid w:val="001D4FD4"/>
    <w:rsid w:val="001D7544"/>
    <w:rsid w:val="001E1D54"/>
    <w:rsid w:val="001E25EA"/>
    <w:rsid w:val="001E3D9A"/>
    <w:rsid w:val="001E4EC5"/>
    <w:rsid w:val="001E6C19"/>
    <w:rsid w:val="001E7EA3"/>
    <w:rsid w:val="001F5933"/>
    <w:rsid w:val="001F6881"/>
    <w:rsid w:val="00200041"/>
    <w:rsid w:val="002017FF"/>
    <w:rsid w:val="002039CA"/>
    <w:rsid w:val="0020492F"/>
    <w:rsid w:val="00205132"/>
    <w:rsid w:val="00207D75"/>
    <w:rsid w:val="0021166B"/>
    <w:rsid w:val="0021372B"/>
    <w:rsid w:val="0021391D"/>
    <w:rsid w:val="00213C8C"/>
    <w:rsid w:val="00213EC5"/>
    <w:rsid w:val="00214148"/>
    <w:rsid w:val="002142E2"/>
    <w:rsid w:val="00215864"/>
    <w:rsid w:val="00215D83"/>
    <w:rsid w:val="002204AB"/>
    <w:rsid w:val="0022132E"/>
    <w:rsid w:val="0022243A"/>
    <w:rsid w:val="00224043"/>
    <w:rsid w:val="00226FE3"/>
    <w:rsid w:val="00230076"/>
    <w:rsid w:val="00231011"/>
    <w:rsid w:val="00231C2E"/>
    <w:rsid w:val="002323A3"/>
    <w:rsid w:val="00232BFA"/>
    <w:rsid w:val="00237569"/>
    <w:rsid w:val="0024055A"/>
    <w:rsid w:val="00240A9A"/>
    <w:rsid w:val="002411A1"/>
    <w:rsid w:val="00241BC3"/>
    <w:rsid w:val="002424B4"/>
    <w:rsid w:val="00242E16"/>
    <w:rsid w:val="0024378B"/>
    <w:rsid w:val="00244CFD"/>
    <w:rsid w:val="00245C1D"/>
    <w:rsid w:val="00250BEE"/>
    <w:rsid w:val="00250DD4"/>
    <w:rsid w:val="00251730"/>
    <w:rsid w:val="0025176A"/>
    <w:rsid w:val="00252089"/>
    <w:rsid w:val="0025236A"/>
    <w:rsid w:val="00252569"/>
    <w:rsid w:val="00253676"/>
    <w:rsid w:val="00253874"/>
    <w:rsid w:val="00256DD2"/>
    <w:rsid w:val="00257069"/>
    <w:rsid w:val="002610E6"/>
    <w:rsid w:val="00264AB5"/>
    <w:rsid w:val="00265261"/>
    <w:rsid w:val="002655FC"/>
    <w:rsid w:val="00265F89"/>
    <w:rsid w:val="0026651A"/>
    <w:rsid w:val="002667E8"/>
    <w:rsid w:val="002677E5"/>
    <w:rsid w:val="00270128"/>
    <w:rsid w:val="002702C6"/>
    <w:rsid w:val="0027235B"/>
    <w:rsid w:val="00273A85"/>
    <w:rsid w:val="00273DB2"/>
    <w:rsid w:val="00274532"/>
    <w:rsid w:val="002755B3"/>
    <w:rsid w:val="00275B1E"/>
    <w:rsid w:val="00276971"/>
    <w:rsid w:val="00276F1C"/>
    <w:rsid w:val="002810FB"/>
    <w:rsid w:val="00282219"/>
    <w:rsid w:val="002824AE"/>
    <w:rsid w:val="00283B1D"/>
    <w:rsid w:val="00284013"/>
    <w:rsid w:val="00284CFF"/>
    <w:rsid w:val="00285EC3"/>
    <w:rsid w:val="0028620D"/>
    <w:rsid w:val="002863EE"/>
    <w:rsid w:val="00287551"/>
    <w:rsid w:val="00287FD1"/>
    <w:rsid w:val="0029079A"/>
    <w:rsid w:val="002909D2"/>
    <w:rsid w:val="00291C84"/>
    <w:rsid w:val="002936EB"/>
    <w:rsid w:val="00294B03"/>
    <w:rsid w:val="00295AC5"/>
    <w:rsid w:val="002A2D96"/>
    <w:rsid w:val="002A3E10"/>
    <w:rsid w:val="002A47FB"/>
    <w:rsid w:val="002A6CB2"/>
    <w:rsid w:val="002B00E5"/>
    <w:rsid w:val="002B10B0"/>
    <w:rsid w:val="002B1977"/>
    <w:rsid w:val="002B40A8"/>
    <w:rsid w:val="002B7B74"/>
    <w:rsid w:val="002C28E7"/>
    <w:rsid w:val="002C4483"/>
    <w:rsid w:val="002C5ACD"/>
    <w:rsid w:val="002C7285"/>
    <w:rsid w:val="002C7B6E"/>
    <w:rsid w:val="002D1BA4"/>
    <w:rsid w:val="002D281B"/>
    <w:rsid w:val="002D6714"/>
    <w:rsid w:val="002D79F9"/>
    <w:rsid w:val="002E1574"/>
    <w:rsid w:val="002E22A7"/>
    <w:rsid w:val="002E319C"/>
    <w:rsid w:val="002E35B5"/>
    <w:rsid w:val="002E3615"/>
    <w:rsid w:val="002E7B47"/>
    <w:rsid w:val="002E7BE1"/>
    <w:rsid w:val="002E7FF0"/>
    <w:rsid w:val="002F10AD"/>
    <w:rsid w:val="002F11E9"/>
    <w:rsid w:val="002F15ED"/>
    <w:rsid w:val="002F3F5F"/>
    <w:rsid w:val="002F4A2D"/>
    <w:rsid w:val="002F50E5"/>
    <w:rsid w:val="002F789F"/>
    <w:rsid w:val="00300649"/>
    <w:rsid w:val="00301DE7"/>
    <w:rsid w:val="0031013F"/>
    <w:rsid w:val="003108DD"/>
    <w:rsid w:val="00310B2F"/>
    <w:rsid w:val="00311362"/>
    <w:rsid w:val="00312A4A"/>
    <w:rsid w:val="00312BF0"/>
    <w:rsid w:val="003147AB"/>
    <w:rsid w:val="003170FD"/>
    <w:rsid w:val="00320CB5"/>
    <w:rsid w:val="00323CA0"/>
    <w:rsid w:val="00324935"/>
    <w:rsid w:val="0032502C"/>
    <w:rsid w:val="0032581C"/>
    <w:rsid w:val="003269D6"/>
    <w:rsid w:val="00327DE6"/>
    <w:rsid w:val="003308FB"/>
    <w:rsid w:val="00331AE1"/>
    <w:rsid w:val="003373BD"/>
    <w:rsid w:val="00337574"/>
    <w:rsid w:val="00340A2C"/>
    <w:rsid w:val="003412CA"/>
    <w:rsid w:val="003420FF"/>
    <w:rsid w:val="00342E4B"/>
    <w:rsid w:val="00343020"/>
    <w:rsid w:val="0034392A"/>
    <w:rsid w:val="00343FAB"/>
    <w:rsid w:val="003446A8"/>
    <w:rsid w:val="00350378"/>
    <w:rsid w:val="00351B69"/>
    <w:rsid w:val="00351F2C"/>
    <w:rsid w:val="003527CF"/>
    <w:rsid w:val="003535BD"/>
    <w:rsid w:val="00353C8E"/>
    <w:rsid w:val="0035503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2CE6"/>
    <w:rsid w:val="00373E99"/>
    <w:rsid w:val="00374B7F"/>
    <w:rsid w:val="00374F89"/>
    <w:rsid w:val="003766A5"/>
    <w:rsid w:val="00380BAD"/>
    <w:rsid w:val="003826A3"/>
    <w:rsid w:val="00385F75"/>
    <w:rsid w:val="0038663F"/>
    <w:rsid w:val="003874ED"/>
    <w:rsid w:val="00390E53"/>
    <w:rsid w:val="00390E8F"/>
    <w:rsid w:val="003910F5"/>
    <w:rsid w:val="0039164D"/>
    <w:rsid w:val="00395FBA"/>
    <w:rsid w:val="003A1A55"/>
    <w:rsid w:val="003A2411"/>
    <w:rsid w:val="003A3CD0"/>
    <w:rsid w:val="003A4B4F"/>
    <w:rsid w:val="003A4EEB"/>
    <w:rsid w:val="003A5844"/>
    <w:rsid w:val="003A5C2D"/>
    <w:rsid w:val="003A7AA1"/>
    <w:rsid w:val="003B10AB"/>
    <w:rsid w:val="003B1C3F"/>
    <w:rsid w:val="003B2EF7"/>
    <w:rsid w:val="003B41D2"/>
    <w:rsid w:val="003B5AEF"/>
    <w:rsid w:val="003B6DA3"/>
    <w:rsid w:val="003B71B6"/>
    <w:rsid w:val="003B7A3C"/>
    <w:rsid w:val="003B7B67"/>
    <w:rsid w:val="003C25AA"/>
    <w:rsid w:val="003C3E50"/>
    <w:rsid w:val="003C5063"/>
    <w:rsid w:val="003C5485"/>
    <w:rsid w:val="003C5C55"/>
    <w:rsid w:val="003C6BAF"/>
    <w:rsid w:val="003C6DF5"/>
    <w:rsid w:val="003C77C8"/>
    <w:rsid w:val="003C78AC"/>
    <w:rsid w:val="003D1886"/>
    <w:rsid w:val="003D2009"/>
    <w:rsid w:val="003D2ADD"/>
    <w:rsid w:val="003D3256"/>
    <w:rsid w:val="003D3A64"/>
    <w:rsid w:val="003D5633"/>
    <w:rsid w:val="003D63BC"/>
    <w:rsid w:val="003E0548"/>
    <w:rsid w:val="003E055F"/>
    <w:rsid w:val="003E062F"/>
    <w:rsid w:val="003E1B9D"/>
    <w:rsid w:val="003E4477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04BDC"/>
    <w:rsid w:val="0040581B"/>
    <w:rsid w:val="0041126F"/>
    <w:rsid w:val="004118E4"/>
    <w:rsid w:val="00412031"/>
    <w:rsid w:val="00412688"/>
    <w:rsid w:val="00412718"/>
    <w:rsid w:val="00412F03"/>
    <w:rsid w:val="00413805"/>
    <w:rsid w:val="00413840"/>
    <w:rsid w:val="004161E9"/>
    <w:rsid w:val="00417B19"/>
    <w:rsid w:val="00420406"/>
    <w:rsid w:val="004210BD"/>
    <w:rsid w:val="00421902"/>
    <w:rsid w:val="00421FB9"/>
    <w:rsid w:val="00422810"/>
    <w:rsid w:val="00423861"/>
    <w:rsid w:val="00424124"/>
    <w:rsid w:val="0042666B"/>
    <w:rsid w:val="00427DB0"/>
    <w:rsid w:val="00430ED2"/>
    <w:rsid w:val="0043157F"/>
    <w:rsid w:val="00432F05"/>
    <w:rsid w:val="0043345E"/>
    <w:rsid w:val="00433F7A"/>
    <w:rsid w:val="004361E1"/>
    <w:rsid w:val="00436B7D"/>
    <w:rsid w:val="00440181"/>
    <w:rsid w:val="004414BF"/>
    <w:rsid w:val="0044200F"/>
    <w:rsid w:val="00447AFB"/>
    <w:rsid w:val="00450DB5"/>
    <w:rsid w:val="0045156B"/>
    <w:rsid w:val="00452211"/>
    <w:rsid w:val="004530DD"/>
    <w:rsid w:val="004533D6"/>
    <w:rsid w:val="00454269"/>
    <w:rsid w:val="00460A71"/>
    <w:rsid w:val="00460C59"/>
    <w:rsid w:val="00461323"/>
    <w:rsid w:val="00464490"/>
    <w:rsid w:val="00464BDA"/>
    <w:rsid w:val="00464E8B"/>
    <w:rsid w:val="00464F97"/>
    <w:rsid w:val="00465BD9"/>
    <w:rsid w:val="00466F15"/>
    <w:rsid w:val="00470737"/>
    <w:rsid w:val="00473604"/>
    <w:rsid w:val="00474E72"/>
    <w:rsid w:val="004756B0"/>
    <w:rsid w:val="00477F09"/>
    <w:rsid w:val="00480531"/>
    <w:rsid w:val="00481567"/>
    <w:rsid w:val="00490835"/>
    <w:rsid w:val="00495CCF"/>
    <w:rsid w:val="0049658D"/>
    <w:rsid w:val="004965BE"/>
    <w:rsid w:val="0049710B"/>
    <w:rsid w:val="004A08A0"/>
    <w:rsid w:val="004A1091"/>
    <w:rsid w:val="004A37CA"/>
    <w:rsid w:val="004A4F15"/>
    <w:rsid w:val="004B0349"/>
    <w:rsid w:val="004B0EE1"/>
    <w:rsid w:val="004B1056"/>
    <w:rsid w:val="004B152D"/>
    <w:rsid w:val="004B2E7E"/>
    <w:rsid w:val="004B4E8A"/>
    <w:rsid w:val="004B5BB3"/>
    <w:rsid w:val="004B5C8E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E2AE0"/>
    <w:rsid w:val="004E51C4"/>
    <w:rsid w:val="004E7FDC"/>
    <w:rsid w:val="004F1282"/>
    <w:rsid w:val="004F2C79"/>
    <w:rsid w:val="004F4A09"/>
    <w:rsid w:val="004F51A9"/>
    <w:rsid w:val="004F536E"/>
    <w:rsid w:val="004F5664"/>
    <w:rsid w:val="004F63D8"/>
    <w:rsid w:val="00500156"/>
    <w:rsid w:val="005008D9"/>
    <w:rsid w:val="00500B77"/>
    <w:rsid w:val="005010AB"/>
    <w:rsid w:val="00501740"/>
    <w:rsid w:val="0050219C"/>
    <w:rsid w:val="00502C1A"/>
    <w:rsid w:val="00503C88"/>
    <w:rsid w:val="0050543A"/>
    <w:rsid w:val="00505DC2"/>
    <w:rsid w:val="0050616C"/>
    <w:rsid w:val="00506B4A"/>
    <w:rsid w:val="00507957"/>
    <w:rsid w:val="00511AF1"/>
    <w:rsid w:val="0051249B"/>
    <w:rsid w:val="00512DE4"/>
    <w:rsid w:val="00513148"/>
    <w:rsid w:val="00514962"/>
    <w:rsid w:val="00517671"/>
    <w:rsid w:val="00517AF6"/>
    <w:rsid w:val="0052190A"/>
    <w:rsid w:val="00522CC2"/>
    <w:rsid w:val="00527210"/>
    <w:rsid w:val="0052775E"/>
    <w:rsid w:val="00531A59"/>
    <w:rsid w:val="0053530C"/>
    <w:rsid w:val="00535508"/>
    <w:rsid w:val="005355AE"/>
    <w:rsid w:val="00540781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5575"/>
    <w:rsid w:val="0055688C"/>
    <w:rsid w:val="0055734B"/>
    <w:rsid w:val="005602B7"/>
    <w:rsid w:val="0056117F"/>
    <w:rsid w:val="00566ABD"/>
    <w:rsid w:val="005701BF"/>
    <w:rsid w:val="00570BA6"/>
    <w:rsid w:val="00571BB0"/>
    <w:rsid w:val="0057309B"/>
    <w:rsid w:val="00575239"/>
    <w:rsid w:val="005762CE"/>
    <w:rsid w:val="00581567"/>
    <w:rsid w:val="00585099"/>
    <w:rsid w:val="005855CE"/>
    <w:rsid w:val="0059081A"/>
    <w:rsid w:val="00590A58"/>
    <w:rsid w:val="00590AE4"/>
    <w:rsid w:val="00590E7E"/>
    <w:rsid w:val="00592C17"/>
    <w:rsid w:val="00592D34"/>
    <w:rsid w:val="00595120"/>
    <w:rsid w:val="00595134"/>
    <w:rsid w:val="005958CE"/>
    <w:rsid w:val="00596B87"/>
    <w:rsid w:val="0059714D"/>
    <w:rsid w:val="00597C9A"/>
    <w:rsid w:val="005A03F2"/>
    <w:rsid w:val="005A63E4"/>
    <w:rsid w:val="005B02E1"/>
    <w:rsid w:val="005B2655"/>
    <w:rsid w:val="005B479B"/>
    <w:rsid w:val="005B4C92"/>
    <w:rsid w:val="005B7CE2"/>
    <w:rsid w:val="005C0A9B"/>
    <w:rsid w:val="005C1212"/>
    <w:rsid w:val="005C16A8"/>
    <w:rsid w:val="005C1860"/>
    <w:rsid w:val="005C1FF6"/>
    <w:rsid w:val="005C264A"/>
    <w:rsid w:val="005C4964"/>
    <w:rsid w:val="005C5E37"/>
    <w:rsid w:val="005C7D5A"/>
    <w:rsid w:val="005D01FE"/>
    <w:rsid w:val="005D179E"/>
    <w:rsid w:val="005D24B9"/>
    <w:rsid w:val="005D3905"/>
    <w:rsid w:val="005D3A17"/>
    <w:rsid w:val="005D5CA4"/>
    <w:rsid w:val="005E0052"/>
    <w:rsid w:val="005E1671"/>
    <w:rsid w:val="005E26C7"/>
    <w:rsid w:val="005E280E"/>
    <w:rsid w:val="005E2D17"/>
    <w:rsid w:val="005E5A61"/>
    <w:rsid w:val="005E6BA4"/>
    <w:rsid w:val="005E7539"/>
    <w:rsid w:val="005E7B56"/>
    <w:rsid w:val="005F05F7"/>
    <w:rsid w:val="005F1FAB"/>
    <w:rsid w:val="005F2525"/>
    <w:rsid w:val="005F27C7"/>
    <w:rsid w:val="005F41F2"/>
    <w:rsid w:val="005F5405"/>
    <w:rsid w:val="00600478"/>
    <w:rsid w:val="00605C4F"/>
    <w:rsid w:val="0060642A"/>
    <w:rsid w:val="0061051F"/>
    <w:rsid w:val="0061077A"/>
    <w:rsid w:val="00611558"/>
    <w:rsid w:val="00611793"/>
    <w:rsid w:val="0061364B"/>
    <w:rsid w:val="0061480A"/>
    <w:rsid w:val="00615B29"/>
    <w:rsid w:val="00616BE4"/>
    <w:rsid w:val="00623702"/>
    <w:rsid w:val="00625E0E"/>
    <w:rsid w:val="0062671F"/>
    <w:rsid w:val="00631CDE"/>
    <w:rsid w:val="00631DC6"/>
    <w:rsid w:val="00633E5C"/>
    <w:rsid w:val="00634548"/>
    <w:rsid w:val="006348B6"/>
    <w:rsid w:val="00636FDF"/>
    <w:rsid w:val="006418C9"/>
    <w:rsid w:val="00641A78"/>
    <w:rsid w:val="0064312B"/>
    <w:rsid w:val="00643C3F"/>
    <w:rsid w:val="00647526"/>
    <w:rsid w:val="00650306"/>
    <w:rsid w:val="0065199A"/>
    <w:rsid w:val="006520F8"/>
    <w:rsid w:val="0065326B"/>
    <w:rsid w:val="00653DD6"/>
    <w:rsid w:val="00655EFB"/>
    <w:rsid w:val="006600C4"/>
    <w:rsid w:val="00660481"/>
    <w:rsid w:val="006649F8"/>
    <w:rsid w:val="006660CE"/>
    <w:rsid w:val="00671014"/>
    <w:rsid w:val="006714AB"/>
    <w:rsid w:val="00673A55"/>
    <w:rsid w:val="006760CB"/>
    <w:rsid w:val="0068009E"/>
    <w:rsid w:val="00681E68"/>
    <w:rsid w:val="00682A9A"/>
    <w:rsid w:val="00683B05"/>
    <w:rsid w:val="006847F9"/>
    <w:rsid w:val="006857AC"/>
    <w:rsid w:val="006868DF"/>
    <w:rsid w:val="00690159"/>
    <w:rsid w:val="00691FFD"/>
    <w:rsid w:val="006948F1"/>
    <w:rsid w:val="00696023"/>
    <w:rsid w:val="006960A9"/>
    <w:rsid w:val="006968EC"/>
    <w:rsid w:val="006A083C"/>
    <w:rsid w:val="006A097E"/>
    <w:rsid w:val="006A293A"/>
    <w:rsid w:val="006A6164"/>
    <w:rsid w:val="006A6445"/>
    <w:rsid w:val="006A6C9B"/>
    <w:rsid w:val="006A6CC5"/>
    <w:rsid w:val="006A6F7A"/>
    <w:rsid w:val="006B3199"/>
    <w:rsid w:val="006B396F"/>
    <w:rsid w:val="006B503E"/>
    <w:rsid w:val="006B56C3"/>
    <w:rsid w:val="006B6A09"/>
    <w:rsid w:val="006B6F77"/>
    <w:rsid w:val="006B7A27"/>
    <w:rsid w:val="006C02CF"/>
    <w:rsid w:val="006C08F0"/>
    <w:rsid w:val="006C1808"/>
    <w:rsid w:val="006C1D41"/>
    <w:rsid w:val="006C507F"/>
    <w:rsid w:val="006C5514"/>
    <w:rsid w:val="006C5FAC"/>
    <w:rsid w:val="006C688C"/>
    <w:rsid w:val="006C6D0A"/>
    <w:rsid w:val="006D41BF"/>
    <w:rsid w:val="006D4A3B"/>
    <w:rsid w:val="006D4C67"/>
    <w:rsid w:val="006D4FB0"/>
    <w:rsid w:val="006D760D"/>
    <w:rsid w:val="006D7AE9"/>
    <w:rsid w:val="006E283F"/>
    <w:rsid w:val="006E587F"/>
    <w:rsid w:val="006E5BDD"/>
    <w:rsid w:val="006E7F78"/>
    <w:rsid w:val="006F2D99"/>
    <w:rsid w:val="006F468F"/>
    <w:rsid w:val="006F4A23"/>
    <w:rsid w:val="006F63A3"/>
    <w:rsid w:val="006F697A"/>
    <w:rsid w:val="006F71E6"/>
    <w:rsid w:val="0070040B"/>
    <w:rsid w:val="00700462"/>
    <w:rsid w:val="0070060C"/>
    <w:rsid w:val="00702AC6"/>
    <w:rsid w:val="007035B8"/>
    <w:rsid w:val="00703AED"/>
    <w:rsid w:val="00703D60"/>
    <w:rsid w:val="00705758"/>
    <w:rsid w:val="00710F60"/>
    <w:rsid w:val="007135D5"/>
    <w:rsid w:val="00713D1C"/>
    <w:rsid w:val="00714AE5"/>
    <w:rsid w:val="00714E16"/>
    <w:rsid w:val="007152A6"/>
    <w:rsid w:val="00715B41"/>
    <w:rsid w:val="00720BC2"/>
    <w:rsid w:val="00721E9B"/>
    <w:rsid w:val="00723141"/>
    <w:rsid w:val="00724C9D"/>
    <w:rsid w:val="0073029F"/>
    <w:rsid w:val="0073162F"/>
    <w:rsid w:val="007344AE"/>
    <w:rsid w:val="00734839"/>
    <w:rsid w:val="00736BE2"/>
    <w:rsid w:val="007405E4"/>
    <w:rsid w:val="00741560"/>
    <w:rsid w:val="007433BD"/>
    <w:rsid w:val="00744DA6"/>
    <w:rsid w:val="0074548C"/>
    <w:rsid w:val="00745DCA"/>
    <w:rsid w:val="00747D01"/>
    <w:rsid w:val="00751ECB"/>
    <w:rsid w:val="00752B97"/>
    <w:rsid w:val="00752D2E"/>
    <w:rsid w:val="0075575E"/>
    <w:rsid w:val="00755DEA"/>
    <w:rsid w:val="007561E9"/>
    <w:rsid w:val="0076204D"/>
    <w:rsid w:val="0076366B"/>
    <w:rsid w:val="007656C3"/>
    <w:rsid w:val="00770E25"/>
    <w:rsid w:val="00771D92"/>
    <w:rsid w:val="0077397C"/>
    <w:rsid w:val="00775128"/>
    <w:rsid w:val="00777C7C"/>
    <w:rsid w:val="00780702"/>
    <w:rsid w:val="00780A97"/>
    <w:rsid w:val="00780D42"/>
    <w:rsid w:val="0078135D"/>
    <w:rsid w:val="00781AB8"/>
    <w:rsid w:val="00782398"/>
    <w:rsid w:val="007832C2"/>
    <w:rsid w:val="0078379E"/>
    <w:rsid w:val="00784EB8"/>
    <w:rsid w:val="007858C6"/>
    <w:rsid w:val="007863DE"/>
    <w:rsid w:val="0079042B"/>
    <w:rsid w:val="00793E4D"/>
    <w:rsid w:val="00794FBC"/>
    <w:rsid w:val="0079503B"/>
    <w:rsid w:val="00795817"/>
    <w:rsid w:val="00795C5D"/>
    <w:rsid w:val="007A0C1C"/>
    <w:rsid w:val="007A1506"/>
    <w:rsid w:val="007A2022"/>
    <w:rsid w:val="007A60EA"/>
    <w:rsid w:val="007A7761"/>
    <w:rsid w:val="007A7F91"/>
    <w:rsid w:val="007B1143"/>
    <w:rsid w:val="007B2CA3"/>
    <w:rsid w:val="007B5B5A"/>
    <w:rsid w:val="007C061E"/>
    <w:rsid w:val="007C5785"/>
    <w:rsid w:val="007C6B17"/>
    <w:rsid w:val="007C7D61"/>
    <w:rsid w:val="007D0C94"/>
    <w:rsid w:val="007D1B92"/>
    <w:rsid w:val="007D31A5"/>
    <w:rsid w:val="007D3BB1"/>
    <w:rsid w:val="007D44C1"/>
    <w:rsid w:val="007D481B"/>
    <w:rsid w:val="007D4C1B"/>
    <w:rsid w:val="007D5C04"/>
    <w:rsid w:val="007D6774"/>
    <w:rsid w:val="007D6F98"/>
    <w:rsid w:val="007E01F7"/>
    <w:rsid w:val="007E0756"/>
    <w:rsid w:val="007E0A45"/>
    <w:rsid w:val="007E0F83"/>
    <w:rsid w:val="007E5CA2"/>
    <w:rsid w:val="007F0EC5"/>
    <w:rsid w:val="007F0ED4"/>
    <w:rsid w:val="007F14BE"/>
    <w:rsid w:val="007F1CF6"/>
    <w:rsid w:val="007F24B4"/>
    <w:rsid w:val="007F709B"/>
    <w:rsid w:val="00802A5F"/>
    <w:rsid w:val="00803588"/>
    <w:rsid w:val="0080619C"/>
    <w:rsid w:val="00807C4E"/>
    <w:rsid w:val="00810EB9"/>
    <w:rsid w:val="00812731"/>
    <w:rsid w:val="00813815"/>
    <w:rsid w:val="00815A3B"/>
    <w:rsid w:val="00816342"/>
    <w:rsid w:val="00816710"/>
    <w:rsid w:val="00816957"/>
    <w:rsid w:val="008204CD"/>
    <w:rsid w:val="008235D5"/>
    <w:rsid w:val="008237FB"/>
    <w:rsid w:val="00823D8E"/>
    <w:rsid w:val="0082521E"/>
    <w:rsid w:val="008252D2"/>
    <w:rsid w:val="008253A9"/>
    <w:rsid w:val="008253E1"/>
    <w:rsid w:val="00826D6C"/>
    <w:rsid w:val="00830F63"/>
    <w:rsid w:val="008338FE"/>
    <w:rsid w:val="00834E52"/>
    <w:rsid w:val="00836968"/>
    <w:rsid w:val="00837350"/>
    <w:rsid w:val="008406C8"/>
    <w:rsid w:val="00841053"/>
    <w:rsid w:val="008420AE"/>
    <w:rsid w:val="008454D7"/>
    <w:rsid w:val="008469EF"/>
    <w:rsid w:val="00847797"/>
    <w:rsid w:val="00850FFB"/>
    <w:rsid w:val="00854519"/>
    <w:rsid w:val="008555CC"/>
    <w:rsid w:val="00856962"/>
    <w:rsid w:val="00857227"/>
    <w:rsid w:val="00857FCD"/>
    <w:rsid w:val="00864BE7"/>
    <w:rsid w:val="00865A90"/>
    <w:rsid w:val="00872EA8"/>
    <w:rsid w:val="00873103"/>
    <w:rsid w:val="008737E8"/>
    <w:rsid w:val="008756BB"/>
    <w:rsid w:val="008762B2"/>
    <w:rsid w:val="00876924"/>
    <w:rsid w:val="00876981"/>
    <w:rsid w:val="0087749D"/>
    <w:rsid w:val="00880C9E"/>
    <w:rsid w:val="00880D7E"/>
    <w:rsid w:val="00882AA3"/>
    <w:rsid w:val="00883CA1"/>
    <w:rsid w:val="008842C8"/>
    <w:rsid w:val="0088568D"/>
    <w:rsid w:val="00885965"/>
    <w:rsid w:val="00885E02"/>
    <w:rsid w:val="008903DF"/>
    <w:rsid w:val="00890AB8"/>
    <w:rsid w:val="00890C4A"/>
    <w:rsid w:val="00891216"/>
    <w:rsid w:val="00892BDE"/>
    <w:rsid w:val="00892C4D"/>
    <w:rsid w:val="00892FC3"/>
    <w:rsid w:val="0089331B"/>
    <w:rsid w:val="008A0D1E"/>
    <w:rsid w:val="008A244A"/>
    <w:rsid w:val="008A67A7"/>
    <w:rsid w:val="008A73B4"/>
    <w:rsid w:val="008B048E"/>
    <w:rsid w:val="008B3617"/>
    <w:rsid w:val="008B71E1"/>
    <w:rsid w:val="008C0C24"/>
    <w:rsid w:val="008C6982"/>
    <w:rsid w:val="008C73E2"/>
    <w:rsid w:val="008D125B"/>
    <w:rsid w:val="008D2C19"/>
    <w:rsid w:val="008D3A1F"/>
    <w:rsid w:val="008D4553"/>
    <w:rsid w:val="008D51B7"/>
    <w:rsid w:val="008D5B0E"/>
    <w:rsid w:val="008D5E23"/>
    <w:rsid w:val="008D5E94"/>
    <w:rsid w:val="008D6443"/>
    <w:rsid w:val="008D7D27"/>
    <w:rsid w:val="008E1329"/>
    <w:rsid w:val="008E4251"/>
    <w:rsid w:val="008E48DF"/>
    <w:rsid w:val="008E4ED3"/>
    <w:rsid w:val="008E5822"/>
    <w:rsid w:val="008E784F"/>
    <w:rsid w:val="008E7F7F"/>
    <w:rsid w:val="008F46A6"/>
    <w:rsid w:val="008F4714"/>
    <w:rsid w:val="0090025A"/>
    <w:rsid w:val="00900999"/>
    <w:rsid w:val="00903037"/>
    <w:rsid w:val="009041B0"/>
    <w:rsid w:val="009048A8"/>
    <w:rsid w:val="00905A3E"/>
    <w:rsid w:val="00907B06"/>
    <w:rsid w:val="0091037E"/>
    <w:rsid w:val="00912F7E"/>
    <w:rsid w:val="00913403"/>
    <w:rsid w:val="009164B1"/>
    <w:rsid w:val="0091725F"/>
    <w:rsid w:val="00920EE4"/>
    <w:rsid w:val="00921B2C"/>
    <w:rsid w:val="009247E9"/>
    <w:rsid w:val="00924D09"/>
    <w:rsid w:val="00925E2C"/>
    <w:rsid w:val="00926535"/>
    <w:rsid w:val="0092686D"/>
    <w:rsid w:val="009328C7"/>
    <w:rsid w:val="0093290F"/>
    <w:rsid w:val="00934B2A"/>
    <w:rsid w:val="00937F63"/>
    <w:rsid w:val="00940A11"/>
    <w:rsid w:val="00941978"/>
    <w:rsid w:val="00941F58"/>
    <w:rsid w:val="009427BA"/>
    <w:rsid w:val="009449DD"/>
    <w:rsid w:val="00950268"/>
    <w:rsid w:val="0095045D"/>
    <w:rsid w:val="00951074"/>
    <w:rsid w:val="00951317"/>
    <w:rsid w:val="00952377"/>
    <w:rsid w:val="00953151"/>
    <w:rsid w:val="00953CBA"/>
    <w:rsid w:val="00957788"/>
    <w:rsid w:val="00964FD5"/>
    <w:rsid w:val="0096607C"/>
    <w:rsid w:val="00966854"/>
    <w:rsid w:val="00973ED8"/>
    <w:rsid w:val="009745D1"/>
    <w:rsid w:val="00974E28"/>
    <w:rsid w:val="00975322"/>
    <w:rsid w:val="0097547F"/>
    <w:rsid w:val="009801E1"/>
    <w:rsid w:val="00980A78"/>
    <w:rsid w:val="00982A56"/>
    <w:rsid w:val="00983E26"/>
    <w:rsid w:val="00984515"/>
    <w:rsid w:val="009845EC"/>
    <w:rsid w:val="009846A6"/>
    <w:rsid w:val="00984F34"/>
    <w:rsid w:val="00987AAF"/>
    <w:rsid w:val="00990536"/>
    <w:rsid w:val="00990773"/>
    <w:rsid w:val="00990D95"/>
    <w:rsid w:val="00990E83"/>
    <w:rsid w:val="00992152"/>
    <w:rsid w:val="009924AB"/>
    <w:rsid w:val="00992F4D"/>
    <w:rsid w:val="009932EF"/>
    <w:rsid w:val="00996558"/>
    <w:rsid w:val="009973B3"/>
    <w:rsid w:val="009A0302"/>
    <w:rsid w:val="009A0F01"/>
    <w:rsid w:val="009A1DE7"/>
    <w:rsid w:val="009A45A5"/>
    <w:rsid w:val="009A55A1"/>
    <w:rsid w:val="009A61D8"/>
    <w:rsid w:val="009A6A5F"/>
    <w:rsid w:val="009A7AFD"/>
    <w:rsid w:val="009B3F89"/>
    <w:rsid w:val="009B4BAD"/>
    <w:rsid w:val="009B777D"/>
    <w:rsid w:val="009C06A6"/>
    <w:rsid w:val="009C1D19"/>
    <w:rsid w:val="009C4191"/>
    <w:rsid w:val="009C5AE2"/>
    <w:rsid w:val="009C694F"/>
    <w:rsid w:val="009C698A"/>
    <w:rsid w:val="009C7027"/>
    <w:rsid w:val="009D075D"/>
    <w:rsid w:val="009D089D"/>
    <w:rsid w:val="009D10DD"/>
    <w:rsid w:val="009D304C"/>
    <w:rsid w:val="009D52CB"/>
    <w:rsid w:val="009D5EFF"/>
    <w:rsid w:val="009D751E"/>
    <w:rsid w:val="009D7B64"/>
    <w:rsid w:val="009E0B51"/>
    <w:rsid w:val="009E15BA"/>
    <w:rsid w:val="009E1650"/>
    <w:rsid w:val="009E27E0"/>
    <w:rsid w:val="009E2973"/>
    <w:rsid w:val="009E4F89"/>
    <w:rsid w:val="009E54C9"/>
    <w:rsid w:val="009F0A89"/>
    <w:rsid w:val="009F27EC"/>
    <w:rsid w:val="009F3235"/>
    <w:rsid w:val="009F4923"/>
    <w:rsid w:val="009F62D0"/>
    <w:rsid w:val="009F69D5"/>
    <w:rsid w:val="00A003BF"/>
    <w:rsid w:val="00A021F6"/>
    <w:rsid w:val="00A04A02"/>
    <w:rsid w:val="00A04DFA"/>
    <w:rsid w:val="00A06D74"/>
    <w:rsid w:val="00A07995"/>
    <w:rsid w:val="00A10712"/>
    <w:rsid w:val="00A10AFD"/>
    <w:rsid w:val="00A125F0"/>
    <w:rsid w:val="00A15E3F"/>
    <w:rsid w:val="00A1685F"/>
    <w:rsid w:val="00A17ACC"/>
    <w:rsid w:val="00A244FF"/>
    <w:rsid w:val="00A24CBE"/>
    <w:rsid w:val="00A3051A"/>
    <w:rsid w:val="00A31725"/>
    <w:rsid w:val="00A3549D"/>
    <w:rsid w:val="00A3726F"/>
    <w:rsid w:val="00A37E5C"/>
    <w:rsid w:val="00A40A25"/>
    <w:rsid w:val="00A40C40"/>
    <w:rsid w:val="00A41D60"/>
    <w:rsid w:val="00A43C79"/>
    <w:rsid w:val="00A44B2D"/>
    <w:rsid w:val="00A45A93"/>
    <w:rsid w:val="00A50171"/>
    <w:rsid w:val="00A51592"/>
    <w:rsid w:val="00A5294D"/>
    <w:rsid w:val="00A53BCE"/>
    <w:rsid w:val="00A53E44"/>
    <w:rsid w:val="00A54CAC"/>
    <w:rsid w:val="00A56CCB"/>
    <w:rsid w:val="00A60EBA"/>
    <w:rsid w:val="00A61925"/>
    <w:rsid w:val="00A63165"/>
    <w:rsid w:val="00A63C29"/>
    <w:rsid w:val="00A643A4"/>
    <w:rsid w:val="00A67E9E"/>
    <w:rsid w:val="00A67EEF"/>
    <w:rsid w:val="00A71845"/>
    <w:rsid w:val="00A71A64"/>
    <w:rsid w:val="00A740F0"/>
    <w:rsid w:val="00A75489"/>
    <w:rsid w:val="00A754A6"/>
    <w:rsid w:val="00A76A7D"/>
    <w:rsid w:val="00A812A7"/>
    <w:rsid w:val="00A865D7"/>
    <w:rsid w:val="00A90491"/>
    <w:rsid w:val="00A90C40"/>
    <w:rsid w:val="00A92D38"/>
    <w:rsid w:val="00A93627"/>
    <w:rsid w:val="00AA08F2"/>
    <w:rsid w:val="00AA0F81"/>
    <w:rsid w:val="00AA20FD"/>
    <w:rsid w:val="00AA3118"/>
    <w:rsid w:val="00AA3E68"/>
    <w:rsid w:val="00AA46D0"/>
    <w:rsid w:val="00AA5987"/>
    <w:rsid w:val="00AA66BE"/>
    <w:rsid w:val="00AA6E8A"/>
    <w:rsid w:val="00AA716C"/>
    <w:rsid w:val="00AA79AB"/>
    <w:rsid w:val="00AB028D"/>
    <w:rsid w:val="00AB1234"/>
    <w:rsid w:val="00AB156E"/>
    <w:rsid w:val="00AB1DF6"/>
    <w:rsid w:val="00AB2FDA"/>
    <w:rsid w:val="00AB53B4"/>
    <w:rsid w:val="00AB5661"/>
    <w:rsid w:val="00AB63B5"/>
    <w:rsid w:val="00AC179E"/>
    <w:rsid w:val="00AC2783"/>
    <w:rsid w:val="00AC3386"/>
    <w:rsid w:val="00AC33A0"/>
    <w:rsid w:val="00AC3F39"/>
    <w:rsid w:val="00AC510D"/>
    <w:rsid w:val="00AC7600"/>
    <w:rsid w:val="00AC7D1A"/>
    <w:rsid w:val="00AD18B6"/>
    <w:rsid w:val="00AD1A12"/>
    <w:rsid w:val="00AD27B8"/>
    <w:rsid w:val="00AD658C"/>
    <w:rsid w:val="00AD6AEF"/>
    <w:rsid w:val="00AE748B"/>
    <w:rsid w:val="00AF08F3"/>
    <w:rsid w:val="00AF1370"/>
    <w:rsid w:val="00AF2F48"/>
    <w:rsid w:val="00AF5461"/>
    <w:rsid w:val="00AF5DAE"/>
    <w:rsid w:val="00AF62F0"/>
    <w:rsid w:val="00AF6970"/>
    <w:rsid w:val="00AF7E6C"/>
    <w:rsid w:val="00B00C43"/>
    <w:rsid w:val="00B01BCA"/>
    <w:rsid w:val="00B05569"/>
    <w:rsid w:val="00B108B4"/>
    <w:rsid w:val="00B10BC0"/>
    <w:rsid w:val="00B10D6B"/>
    <w:rsid w:val="00B1166D"/>
    <w:rsid w:val="00B12482"/>
    <w:rsid w:val="00B17397"/>
    <w:rsid w:val="00B1786B"/>
    <w:rsid w:val="00B17F7E"/>
    <w:rsid w:val="00B2013F"/>
    <w:rsid w:val="00B234FA"/>
    <w:rsid w:val="00B239F2"/>
    <w:rsid w:val="00B2590C"/>
    <w:rsid w:val="00B26125"/>
    <w:rsid w:val="00B26539"/>
    <w:rsid w:val="00B27158"/>
    <w:rsid w:val="00B27E54"/>
    <w:rsid w:val="00B30546"/>
    <w:rsid w:val="00B30B02"/>
    <w:rsid w:val="00B32FB3"/>
    <w:rsid w:val="00B3308C"/>
    <w:rsid w:val="00B33C05"/>
    <w:rsid w:val="00B3598D"/>
    <w:rsid w:val="00B359DC"/>
    <w:rsid w:val="00B3718E"/>
    <w:rsid w:val="00B40266"/>
    <w:rsid w:val="00B420B9"/>
    <w:rsid w:val="00B42884"/>
    <w:rsid w:val="00B428C2"/>
    <w:rsid w:val="00B43ABA"/>
    <w:rsid w:val="00B43B4F"/>
    <w:rsid w:val="00B47509"/>
    <w:rsid w:val="00B47969"/>
    <w:rsid w:val="00B52089"/>
    <w:rsid w:val="00B532D6"/>
    <w:rsid w:val="00B53B42"/>
    <w:rsid w:val="00B557DE"/>
    <w:rsid w:val="00B61E6B"/>
    <w:rsid w:val="00B62128"/>
    <w:rsid w:val="00B62864"/>
    <w:rsid w:val="00B65A94"/>
    <w:rsid w:val="00B67512"/>
    <w:rsid w:val="00B703A7"/>
    <w:rsid w:val="00B741EB"/>
    <w:rsid w:val="00B80DC9"/>
    <w:rsid w:val="00B81450"/>
    <w:rsid w:val="00B82A58"/>
    <w:rsid w:val="00B82BBA"/>
    <w:rsid w:val="00B83EB2"/>
    <w:rsid w:val="00B84163"/>
    <w:rsid w:val="00B865A8"/>
    <w:rsid w:val="00B86E97"/>
    <w:rsid w:val="00B87C16"/>
    <w:rsid w:val="00B902CA"/>
    <w:rsid w:val="00B90F7B"/>
    <w:rsid w:val="00B910EE"/>
    <w:rsid w:val="00B91F83"/>
    <w:rsid w:val="00B938FA"/>
    <w:rsid w:val="00B95213"/>
    <w:rsid w:val="00B967FD"/>
    <w:rsid w:val="00BA0F97"/>
    <w:rsid w:val="00BA30B2"/>
    <w:rsid w:val="00BA509A"/>
    <w:rsid w:val="00BA5BB2"/>
    <w:rsid w:val="00BA66BC"/>
    <w:rsid w:val="00BA7968"/>
    <w:rsid w:val="00BB02C4"/>
    <w:rsid w:val="00BB197A"/>
    <w:rsid w:val="00BB36E4"/>
    <w:rsid w:val="00BB6AE7"/>
    <w:rsid w:val="00BC091C"/>
    <w:rsid w:val="00BC3440"/>
    <w:rsid w:val="00BC5586"/>
    <w:rsid w:val="00BC67AD"/>
    <w:rsid w:val="00BC774D"/>
    <w:rsid w:val="00BD419F"/>
    <w:rsid w:val="00BD5AC1"/>
    <w:rsid w:val="00BD6A37"/>
    <w:rsid w:val="00BD7C74"/>
    <w:rsid w:val="00BE02BE"/>
    <w:rsid w:val="00BE02F1"/>
    <w:rsid w:val="00BE090E"/>
    <w:rsid w:val="00BE1DE9"/>
    <w:rsid w:val="00BE2DB6"/>
    <w:rsid w:val="00BE3CF0"/>
    <w:rsid w:val="00BE54A6"/>
    <w:rsid w:val="00BF1B77"/>
    <w:rsid w:val="00BF235C"/>
    <w:rsid w:val="00BF2D60"/>
    <w:rsid w:val="00C00546"/>
    <w:rsid w:val="00C01AA7"/>
    <w:rsid w:val="00C01E6B"/>
    <w:rsid w:val="00C028C7"/>
    <w:rsid w:val="00C02DE7"/>
    <w:rsid w:val="00C04DE0"/>
    <w:rsid w:val="00C05B1B"/>
    <w:rsid w:val="00C067D1"/>
    <w:rsid w:val="00C07460"/>
    <w:rsid w:val="00C07FA0"/>
    <w:rsid w:val="00C10F18"/>
    <w:rsid w:val="00C21450"/>
    <w:rsid w:val="00C228ED"/>
    <w:rsid w:val="00C240FA"/>
    <w:rsid w:val="00C243CB"/>
    <w:rsid w:val="00C24C5E"/>
    <w:rsid w:val="00C25640"/>
    <w:rsid w:val="00C25D46"/>
    <w:rsid w:val="00C31E91"/>
    <w:rsid w:val="00C325A6"/>
    <w:rsid w:val="00C362B7"/>
    <w:rsid w:val="00C36866"/>
    <w:rsid w:val="00C36872"/>
    <w:rsid w:val="00C40779"/>
    <w:rsid w:val="00C41DFB"/>
    <w:rsid w:val="00C439F0"/>
    <w:rsid w:val="00C448E6"/>
    <w:rsid w:val="00C473A5"/>
    <w:rsid w:val="00C47C7A"/>
    <w:rsid w:val="00C5091A"/>
    <w:rsid w:val="00C51932"/>
    <w:rsid w:val="00C51CD8"/>
    <w:rsid w:val="00C5265A"/>
    <w:rsid w:val="00C54B53"/>
    <w:rsid w:val="00C552F8"/>
    <w:rsid w:val="00C556C9"/>
    <w:rsid w:val="00C55E27"/>
    <w:rsid w:val="00C63804"/>
    <w:rsid w:val="00C672DA"/>
    <w:rsid w:val="00C67891"/>
    <w:rsid w:val="00C67A80"/>
    <w:rsid w:val="00C67F28"/>
    <w:rsid w:val="00C71E8D"/>
    <w:rsid w:val="00C723A6"/>
    <w:rsid w:val="00C72519"/>
    <w:rsid w:val="00C7309B"/>
    <w:rsid w:val="00C73739"/>
    <w:rsid w:val="00C75218"/>
    <w:rsid w:val="00C75CD2"/>
    <w:rsid w:val="00C82113"/>
    <w:rsid w:val="00C84122"/>
    <w:rsid w:val="00C84682"/>
    <w:rsid w:val="00C86A40"/>
    <w:rsid w:val="00C871B3"/>
    <w:rsid w:val="00C90E5F"/>
    <w:rsid w:val="00C92D31"/>
    <w:rsid w:val="00C9467F"/>
    <w:rsid w:val="00C94D98"/>
    <w:rsid w:val="00CA0360"/>
    <w:rsid w:val="00CA3701"/>
    <w:rsid w:val="00CA4EAF"/>
    <w:rsid w:val="00CA6278"/>
    <w:rsid w:val="00CA6A1C"/>
    <w:rsid w:val="00CA7939"/>
    <w:rsid w:val="00CA7AC2"/>
    <w:rsid w:val="00CB0385"/>
    <w:rsid w:val="00CB19C8"/>
    <w:rsid w:val="00CB247F"/>
    <w:rsid w:val="00CB5F19"/>
    <w:rsid w:val="00CB5FC2"/>
    <w:rsid w:val="00CB61C8"/>
    <w:rsid w:val="00CC5DA0"/>
    <w:rsid w:val="00CC6823"/>
    <w:rsid w:val="00CC7B67"/>
    <w:rsid w:val="00CD0232"/>
    <w:rsid w:val="00CD202E"/>
    <w:rsid w:val="00CD345B"/>
    <w:rsid w:val="00CD66C1"/>
    <w:rsid w:val="00CD6C8E"/>
    <w:rsid w:val="00CD740C"/>
    <w:rsid w:val="00CE069A"/>
    <w:rsid w:val="00CE3DC2"/>
    <w:rsid w:val="00CE4E72"/>
    <w:rsid w:val="00CE51CD"/>
    <w:rsid w:val="00CE524D"/>
    <w:rsid w:val="00CE6529"/>
    <w:rsid w:val="00CE6D36"/>
    <w:rsid w:val="00CE7837"/>
    <w:rsid w:val="00CE7F55"/>
    <w:rsid w:val="00CF014E"/>
    <w:rsid w:val="00CF0C0B"/>
    <w:rsid w:val="00CF2D00"/>
    <w:rsid w:val="00CF4338"/>
    <w:rsid w:val="00CF547D"/>
    <w:rsid w:val="00CF5DDC"/>
    <w:rsid w:val="00CF63EA"/>
    <w:rsid w:val="00CF6C7A"/>
    <w:rsid w:val="00CF7451"/>
    <w:rsid w:val="00CF7F7E"/>
    <w:rsid w:val="00D031A3"/>
    <w:rsid w:val="00D04C3A"/>
    <w:rsid w:val="00D06434"/>
    <w:rsid w:val="00D101F8"/>
    <w:rsid w:val="00D13FA5"/>
    <w:rsid w:val="00D14C98"/>
    <w:rsid w:val="00D14E68"/>
    <w:rsid w:val="00D2095E"/>
    <w:rsid w:val="00D21B00"/>
    <w:rsid w:val="00D22020"/>
    <w:rsid w:val="00D23605"/>
    <w:rsid w:val="00D23B6B"/>
    <w:rsid w:val="00D27710"/>
    <w:rsid w:val="00D27F91"/>
    <w:rsid w:val="00D30C17"/>
    <w:rsid w:val="00D32814"/>
    <w:rsid w:val="00D3387B"/>
    <w:rsid w:val="00D358B2"/>
    <w:rsid w:val="00D3628F"/>
    <w:rsid w:val="00D42A8C"/>
    <w:rsid w:val="00D44844"/>
    <w:rsid w:val="00D46C21"/>
    <w:rsid w:val="00D508A9"/>
    <w:rsid w:val="00D5147A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209B"/>
    <w:rsid w:val="00D646AE"/>
    <w:rsid w:val="00D653CC"/>
    <w:rsid w:val="00D658A9"/>
    <w:rsid w:val="00D66F08"/>
    <w:rsid w:val="00D66F72"/>
    <w:rsid w:val="00D7062C"/>
    <w:rsid w:val="00D7117E"/>
    <w:rsid w:val="00D77238"/>
    <w:rsid w:val="00D7734B"/>
    <w:rsid w:val="00D77E53"/>
    <w:rsid w:val="00D82192"/>
    <w:rsid w:val="00D838D4"/>
    <w:rsid w:val="00D84FD3"/>
    <w:rsid w:val="00D850F4"/>
    <w:rsid w:val="00D85A95"/>
    <w:rsid w:val="00D923D2"/>
    <w:rsid w:val="00D92A7E"/>
    <w:rsid w:val="00D92FE1"/>
    <w:rsid w:val="00D94542"/>
    <w:rsid w:val="00D950EB"/>
    <w:rsid w:val="00DA01DE"/>
    <w:rsid w:val="00DA0D26"/>
    <w:rsid w:val="00DA18AC"/>
    <w:rsid w:val="00DA2EC5"/>
    <w:rsid w:val="00DA3746"/>
    <w:rsid w:val="00DA5851"/>
    <w:rsid w:val="00DA599C"/>
    <w:rsid w:val="00DA670F"/>
    <w:rsid w:val="00DA67EE"/>
    <w:rsid w:val="00DA6C80"/>
    <w:rsid w:val="00DA6F50"/>
    <w:rsid w:val="00DB093C"/>
    <w:rsid w:val="00DB0FCF"/>
    <w:rsid w:val="00DB27CC"/>
    <w:rsid w:val="00DB5941"/>
    <w:rsid w:val="00DB678F"/>
    <w:rsid w:val="00DB76AC"/>
    <w:rsid w:val="00DB7818"/>
    <w:rsid w:val="00DC2418"/>
    <w:rsid w:val="00DC35A3"/>
    <w:rsid w:val="00DC3C60"/>
    <w:rsid w:val="00DC506A"/>
    <w:rsid w:val="00DC7816"/>
    <w:rsid w:val="00DD003F"/>
    <w:rsid w:val="00DD00B2"/>
    <w:rsid w:val="00DD1315"/>
    <w:rsid w:val="00DD67CE"/>
    <w:rsid w:val="00DD7748"/>
    <w:rsid w:val="00DE0A61"/>
    <w:rsid w:val="00DE0AA6"/>
    <w:rsid w:val="00DE49E6"/>
    <w:rsid w:val="00DE4BD3"/>
    <w:rsid w:val="00DE54BD"/>
    <w:rsid w:val="00DE7268"/>
    <w:rsid w:val="00DF039B"/>
    <w:rsid w:val="00DF356C"/>
    <w:rsid w:val="00DF3FD2"/>
    <w:rsid w:val="00DF58FC"/>
    <w:rsid w:val="00DF592B"/>
    <w:rsid w:val="00DF5FC9"/>
    <w:rsid w:val="00DF633F"/>
    <w:rsid w:val="00DF6DBF"/>
    <w:rsid w:val="00DF7DE2"/>
    <w:rsid w:val="00E009E8"/>
    <w:rsid w:val="00E02C29"/>
    <w:rsid w:val="00E03771"/>
    <w:rsid w:val="00E0405E"/>
    <w:rsid w:val="00E04FF9"/>
    <w:rsid w:val="00E06205"/>
    <w:rsid w:val="00E06FFD"/>
    <w:rsid w:val="00E10320"/>
    <w:rsid w:val="00E11F78"/>
    <w:rsid w:val="00E1204A"/>
    <w:rsid w:val="00E12A4D"/>
    <w:rsid w:val="00E20C1A"/>
    <w:rsid w:val="00E21D0E"/>
    <w:rsid w:val="00E22BC1"/>
    <w:rsid w:val="00E232BF"/>
    <w:rsid w:val="00E24D57"/>
    <w:rsid w:val="00E25D2A"/>
    <w:rsid w:val="00E27297"/>
    <w:rsid w:val="00E273B2"/>
    <w:rsid w:val="00E34F44"/>
    <w:rsid w:val="00E354BC"/>
    <w:rsid w:val="00E36C98"/>
    <w:rsid w:val="00E3756D"/>
    <w:rsid w:val="00E378F2"/>
    <w:rsid w:val="00E37C3C"/>
    <w:rsid w:val="00E416FB"/>
    <w:rsid w:val="00E41C84"/>
    <w:rsid w:val="00E42AD3"/>
    <w:rsid w:val="00E437F7"/>
    <w:rsid w:val="00E43F06"/>
    <w:rsid w:val="00E4495A"/>
    <w:rsid w:val="00E44A7C"/>
    <w:rsid w:val="00E4541B"/>
    <w:rsid w:val="00E51A10"/>
    <w:rsid w:val="00E52283"/>
    <w:rsid w:val="00E61FF9"/>
    <w:rsid w:val="00E6394C"/>
    <w:rsid w:val="00E67580"/>
    <w:rsid w:val="00E67581"/>
    <w:rsid w:val="00E7020B"/>
    <w:rsid w:val="00E7098D"/>
    <w:rsid w:val="00E7178D"/>
    <w:rsid w:val="00E7207F"/>
    <w:rsid w:val="00E73037"/>
    <w:rsid w:val="00E7425A"/>
    <w:rsid w:val="00E77946"/>
    <w:rsid w:val="00E81FF7"/>
    <w:rsid w:val="00E8308A"/>
    <w:rsid w:val="00E83265"/>
    <w:rsid w:val="00E83415"/>
    <w:rsid w:val="00E8363F"/>
    <w:rsid w:val="00E85E00"/>
    <w:rsid w:val="00E8631F"/>
    <w:rsid w:val="00E86F93"/>
    <w:rsid w:val="00E87449"/>
    <w:rsid w:val="00E93BF3"/>
    <w:rsid w:val="00E96521"/>
    <w:rsid w:val="00E9720D"/>
    <w:rsid w:val="00EA0F71"/>
    <w:rsid w:val="00EA10D6"/>
    <w:rsid w:val="00EA1F77"/>
    <w:rsid w:val="00EA2512"/>
    <w:rsid w:val="00EA25E1"/>
    <w:rsid w:val="00EA6CFB"/>
    <w:rsid w:val="00EA7484"/>
    <w:rsid w:val="00EA7FC5"/>
    <w:rsid w:val="00EB10F4"/>
    <w:rsid w:val="00EB1593"/>
    <w:rsid w:val="00EB1BDB"/>
    <w:rsid w:val="00EB2216"/>
    <w:rsid w:val="00EB25C3"/>
    <w:rsid w:val="00EB3BAD"/>
    <w:rsid w:val="00EB5A32"/>
    <w:rsid w:val="00EB74CD"/>
    <w:rsid w:val="00EC1AB0"/>
    <w:rsid w:val="00EC1BC5"/>
    <w:rsid w:val="00EC3BF6"/>
    <w:rsid w:val="00EC4237"/>
    <w:rsid w:val="00EC4FCD"/>
    <w:rsid w:val="00EC7320"/>
    <w:rsid w:val="00EC7660"/>
    <w:rsid w:val="00ED019B"/>
    <w:rsid w:val="00ED21CB"/>
    <w:rsid w:val="00ED2976"/>
    <w:rsid w:val="00ED3885"/>
    <w:rsid w:val="00ED5199"/>
    <w:rsid w:val="00ED5227"/>
    <w:rsid w:val="00ED63C4"/>
    <w:rsid w:val="00ED7070"/>
    <w:rsid w:val="00EE2E90"/>
    <w:rsid w:val="00EE3C11"/>
    <w:rsid w:val="00EE4253"/>
    <w:rsid w:val="00EE49B8"/>
    <w:rsid w:val="00EE4F5B"/>
    <w:rsid w:val="00EE55D6"/>
    <w:rsid w:val="00EE5F37"/>
    <w:rsid w:val="00EE7F0F"/>
    <w:rsid w:val="00EF045C"/>
    <w:rsid w:val="00EF10DC"/>
    <w:rsid w:val="00EF3FA1"/>
    <w:rsid w:val="00EF3FE9"/>
    <w:rsid w:val="00EF6A1F"/>
    <w:rsid w:val="00EF73B2"/>
    <w:rsid w:val="00F00323"/>
    <w:rsid w:val="00F0385A"/>
    <w:rsid w:val="00F04098"/>
    <w:rsid w:val="00F0438A"/>
    <w:rsid w:val="00F046A6"/>
    <w:rsid w:val="00F07122"/>
    <w:rsid w:val="00F113F2"/>
    <w:rsid w:val="00F12DCF"/>
    <w:rsid w:val="00F155E3"/>
    <w:rsid w:val="00F166C9"/>
    <w:rsid w:val="00F16E54"/>
    <w:rsid w:val="00F17F45"/>
    <w:rsid w:val="00F20A72"/>
    <w:rsid w:val="00F2393C"/>
    <w:rsid w:val="00F2507B"/>
    <w:rsid w:val="00F26A64"/>
    <w:rsid w:val="00F30085"/>
    <w:rsid w:val="00F31CC0"/>
    <w:rsid w:val="00F321A5"/>
    <w:rsid w:val="00F3280D"/>
    <w:rsid w:val="00F33B2D"/>
    <w:rsid w:val="00F33C62"/>
    <w:rsid w:val="00F34667"/>
    <w:rsid w:val="00F359FB"/>
    <w:rsid w:val="00F3764D"/>
    <w:rsid w:val="00F4061F"/>
    <w:rsid w:val="00F43962"/>
    <w:rsid w:val="00F465CF"/>
    <w:rsid w:val="00F46BB3"/>
    <w:rsid w:val="00F5178A"/>
    <w:rsid w:val="00F525D1"/>
    <w:rsid w:val="00F52A64"/>
    <w:rsid w:val="00F544D3"/>
    <w:rsid w:val="00F544EE"/>
    <w:rsid w:val="00F54EF7"/>
    <w:rsid w:val="00F601C4"/>
    <w:rsid w:val="00F6030C"/>
    <w:rsid w:val="00F606E2"/>
    <w:rsid w:val="00F6258B"/>
    <w:rsid w:val="00F62F9A"/>
    <w:rsid w:val="00F64007"/>
    <w:rsid w:val="00F6630F"/>
    <w:rsid w:val="00F66CC6"/>
    <w:rsid w:val="00F67513"/>
    <w:rsid w:val="00F67A75"/>
    <w:rsid w:val="00F7011E"/>
    <w:rsid w:val="00F706DE"/>
    <w:rsid w:val="00F71850"/>
    <w:rsid w:val="00F726DC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4D82"/>
    <w:rsid w:val="00F95647"/>
    <w:rsid w:val="00F977FC"/>
    <w:rsid w:val="00F97E9A"/>
    <w:rsid w:val="00FA08D9"/>
    <w:rsid w:val="00FA0CD1"/>
    <w:rsid w:val="00FA147C"/>
    <w:rsid w:val="00FA17F1"/>
    <w:rsid w:val="00FA2089"/>
    <w:rsid w:val="00FA301F"/>
    <w:rsid w:val="00FA5A8A"/>
    <w:rsid w:val="00FB25B8"/>
    <w:rsid w:val="00FB2D34"/>
    <w:rsid w:val="00FB3EB0"/>
    <w:rsid w:val="00FB6F07"/>
    <w:rsid w:val="00FC1064"/>
    <w:rsid w:val="00FC3CB3"/>
    <w:rsid w:val="00FD144C"/>
    <w:rsid w:val="00FD18F6"/>
    <w:rsid w:val="00FD3117"/>
    <w:rsid w:val="00FD4028"/>
    <w:rsid w:val="00FE286C"/>
    <w:rsid w:val="00FE5346"/>
    <w:rsid w:val="00FF0ADC"/>
    <w:rsid w:val="00FF18E3"/>
    <w:rsid w:val="00FF3D9A"/>
    <w:rsid w:val="00FF4E8A"/>
    <w:rsid w:val="00FF51C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</w:style>
  <w:style w:type="paragraph" w:styleId="1">
    <w:name w:val="heading 1"/>
    <w:basedOn w:val="a"/>
    <w:next w:val="a"/>
    <w:link w:val="10"/>
    <w:qFormat/>
    <w:rsid w:val="00770E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2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70E2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70E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70E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70E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99"/>
    <w:qFormat/>
    <w:rsid w:val="00770E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770E25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Title"/>
    <w:basedOn w:val="a"/>
    <w:next w:val="a9"/>
    <w:link w:val="ac"/>
    <w:uiPriority w:val="99"/>
    <w:qFormat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b"/>
    <w:uiPriority w:val="99"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d">
    <w:name w:val="Body Text"/>
    <w:basedOn w:val="a"/>
    <w:link w:val="ae"/>
    <w:uiPriority w:val="99"/>
    <w:semiHidden/>
    <w:unhideWhenUsed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0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2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2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770E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770E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1"/>
    <w:basedOn w:val="a"/>
    <w:rsid w:val="00770E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70E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1"/>
    <w:uiPriority w:val="99"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uiPriority w:val="99"/>
    <w:rsid w:val="00770E2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caps/>
      <w:sz w:val="34"/>
      <w:szCs w:val="24"/>
      <w:lang w:eastAsia="ar-SA"/>
    </w:rPr>
  </w:style>
  <w:style w:type="paragraph" w:customStyle="1" w:styleId="ConsPlusNormal">
    <w:name w:val="ConsPlusNormal"/>
    <w:rsid w:val="0077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E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E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2">
    <w:name w:val="Знак Знак2"/>
    <w:uiPriority w:val="99"/>
    <w:semiHidden/>
    <w:rsid w:val="00770E25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uiPriority w:val="99"/>
    <w:rsid w:val="0077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A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A066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0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5"/>
  </w:style>
  <w:style w:type="paragraph" w:styleId="1">
    <w:name w:val="heading 1"/>
    <w:basedOn w:val="a"/>
    <w:next w:val="a"/>
    <w:link w:val="10"/>
    <w:qFormat/>
    <w:rsid w:val="00770E2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E25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70E2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770E2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70E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0E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70E25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99"/>
    <w:qFormat/>
    <w:rsid w:val="00770E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770E25"/>
    <w:rPr>
      <w:rFonts w:ascii="Cambria" w:eastAsia="Times New Roman" w:hAnsi="Cambria" w:cs="Times New Roman"/>
      <w:sz w:val="24"/>
      <w:szCs w:val="24"/>
      <w:lang w:val="x-none"/>
    </w:rPr>
  </w:style>
  <w:style w:type="paragraph" w:styleId="ab">
    <w:name w:val="Title"/>
    <w:basedOn w:val="a"/>
    <w:next w:val="a9"/>
    <w:link w:val="ac"/>
    <w:uiPriority w:val="99"/>
    <w:qFormat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b"/>
    <w:uiPriority w:val="99"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d">
    <w:name w:val="Body Text"/>
    <w:basedOn w:val="a"/>
    <w:link w:val="ae"/>
    <w:uiPriority w:val="99"/>
    <w:semiHidden/>
    <w:unhideWhenUsed/>
    <w:rsid w:val="00770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770E25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70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0E25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0E2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770E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70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Должность1"/>
    <w:basedOn w:val="a"/>
    <w:rsid w:val="00770E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 Знак Знак Знак Знак1"/>
    <w:basedOn w:val="a"/>
    <w:rsid w:val="00770E2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70E25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1"/>
    <w:uiPriority w:val="99"/>
    <w:rsid w:val="00770E2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Заголовок 21"/>
    <w:basedOn w:val="a"/>
    <w:next w:val="a"/>
    <w:uiPriority w:val="99"/>
    <w:rsid w:val="00770E25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caps/>
      <w:sz w:val="34"/>
      <w:szCs w:val="24"/>
      <w:lang w:eastAsia="ar-SA"/>
    </w:rPr>
  </w:style>
  <w:style w:type="paragraph" w:customStyle="1" w:styleId="ConsPlusNormal">
    <w:name w:val="ConsPlusNormal"/>
    <w:rsid w:val="00770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0E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E2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2">
    <w:name w:val="Знак Знак2"/>
    <w:uiPriority w:val="99"/>
    <w:semiHidden/>
    <w:rsid w:val="00770E25"/>
    <w:rPr>
      <w:rFonts w:ascii="Tahoma" w:hAnsi="Tahoma" w:cs="Tahoma" w:hint="default"/>
      <w:sz w:val="16"/>
      <w:szCs w:val="16"/>
    </w:rPr>
  </w:style>
  <w:style w:type="table" w:styleId="af3">
    <w:name w:val="Table Grid"/>
    <w:basedOn w:val="a1"/>
    <w:uiPriority w:val="99"/>
    <w:rsid w:val="0077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A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0A0669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0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rksp2012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8C10-D0A9-4994-89C3-30667626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37</Pages>
  <Words>13350</Words>
  <Characters>76099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363</cp:revision>
  <cp:lastPrinted>2022-04-26T11:57:00Z</cp:lastPrinted>
  <dcterms:created xsi:type="dcterms:W3CDTF">2022-03-29T08:22:00Z</dcterms:created>
  <dcterms:modified xsi:type="dcterms:W3CDTF">2022-05-23T07:05:00Z</dcterms:modified>
</cp:coreProperties>
</file>