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E56" w:rsidRDefault="00C86E56" w:rsidP="00C86E56">
      <w:pPr>
        <w:jc w:val="right"/>
        <w:rPr>
          <w:rFonts w:ascii="Times New Roman" w:eastAsia="Times New Roman" w:hAnsi="Times New Roman" w:cs="Times New Roman"/>
          <w:lang w:eastAsia="ru-RU"/>
        </w:rPr>
      </w:pPr>
      <w:r w:rsidRPr="00C26584">
        <w:rPr>
          <w:rFonts w:ascii="Times New Roman" w:eastAsia="Times New Roman" w:hAnsi="Times New Roman" w:cs="Times New Roman"/>
          <w:lang w:eastAsia="ru-RU"/>
        </w:rPr>
        <w:t>Приложение 2</w:t>
      </w:r>
      <w:r w:rsidRPr="00C26584">
        <w:rPr>
          <w:rFonts w:ascii="Times New Roman" w:eastAsia="Times New Roman" w:hAnsi="Times New Roman" w:cs="Times New Roman"/>
          <w:lang w:eastAsia="ru-RU"/>
        </w:rPr>
        <w:br/>
        <w:t>к решению Крутовского сельского С</w:t>
      </w:r>
      <w:r>
        <w:rPr>
          <w:rFonts w:ascii="Times New Roman" w:eastAsia="Times New Roman" w:hAnsi="Times New Roman" w:cs="Times New Roman"/>
          <w:lang w:eastAsia="ru-RU"/>
        </w:rPr>
        <w:t>овета народных депутатов</w:t>
      </w:r>
      <w:r>
        <w:rPr>
          <w:rFonts w:ascii="Times New Roman" w:eastAsia="Times New Roman" w:hAnsi="Times New Roman" w:cs="Times New Roman"/>
          <w:lang w:eastAsia="ru-RU"/>
        </w:rPr>
        <w:br/>
        <w:t xml:space="preserve"> от "30</w:t>
      </w:r>
      <w:r w:rsidRPr="00C26584">
        <w:rPr>
          <w:rFonts w:ascii="Times New Roman" w:eastAsia="Times New Roman" w:hAnsi="Times New Roman" w:cs="Times New Roman"/>
          <w:lang w:eastAsia="ru-RU"/>
        </w:rPr>
        <w:t xml:space="preserve"> "</w:t>
      </w:r>
      <w:r>
        <w:rPr>
          <w:rFonts w:ascii="Times New Roman" w:eastAsia="Times New Roman" w:hAnsi="Times New Roman" w:cs="Times New Roman"/>
          <w:lang w:eastAsia="ru-RU"/>
        </w:rPr>
        <w:t xml:space="preserve"> сентября  2015 г. №</w:t>
      </w:r>
      <w:r w:rsidR="009F411A">
        <w:rPr>
          <w:rFonts w:ascii="Times New Roman" w:eastAsia="Times New Roman" w:hAnsi="Times New Roman" w:cs="Times New Roman"/>
          <w:lang w:eastAsia="ru-RU"/>
        </w:rPr>
        <w:t>224</w:t>
      </w:r>
      <w:bookmarkStart w:id="0" w:name="_GoBack"/>
      <w:bookmarkEnd w:id="0"/>
      <w:r w:rsidRPr="00C26584">
        <w:rPr>
          <w:rFonts w:ascii="Times New Roman" w:eastAsia="Times New Roman" w:hAnsi="Times New Roman" w:cs="Times New Roman"/>
          <w:lang w:eastAsia="ru-RU"/>
        </w:rPr>
        <w:br/>
        <w:t>"О бюджете Крутовского сельского поселения Ливенского района на 2015 год и на плановый период 2016 и 2017 годов"</w:t>
      </w:r>
    </w:p>
    <w:p w:rsidR="00C86E56" w:rsidRDefault="00C86E56" w:rsidP="00C86E56">
      <w:pPr>
        <w:jc w:val="center"/>
      </w:pPr>
      <w:r w:rsidRPr="00C26584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  <w:t>Прогнозируемое поступление доходов в бюджет</w:t>
      </w:r>
      <w:r w:rsidRPr="00C26584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  <w:br/>
        <w:t>Крутовского сельского поселения</w:t>
      </w:r>
      <w:r w:rsidRPr="00C26584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  <w:br/>
        <w:t xml:space="preserve"> на 2015 год</w:t>
      </w:r>
    </w:p>
    <w:tbl>
      <w:tblPr>
        <w:tblW w:w="106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291"/>
        <w:gridCol w:w="4089"/>
        <w:gridCol w:w="1416"/>
        <w:gridCol w:w="1439"/>
        <w:gridCol w:w="1381"/>
      </w:tblGrid>
      <w:tr w:rsidR="00C26584" w:rsidRPr="00C26584" w:rsidTr="007A0D15">
        <w:trPr>
          <w:trHeight w:val="315"/>
        </w:trPr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6584" w:rsidRPr="00C26584" w:rsidRDefault="00C26584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6584" w:rsidRPr="00C26584" w:rsidRDefault="00C26584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584" w:rsidRPr="00C26584" w:rsidRDefault="00C86E56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proofErr w:type="spellStart"/>
            <w:r w:rsidR="00C26584" w:rsidRPr="00C26584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="00C26584" w:rsidRPr="00C26584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="00C26584" w:rsidRPr="00C26584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proofErr w:type="spellEnd"/>
            <w:r w:rsidR="00C26584" w:rsidRPr="00C2658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584" w:rsidRPr="00C26584" w:rsidRDefault="00C26584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6584" w:rsidRPr="00C26584" w:rsidRDefault="00C26584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6584" w:rsidRPr="00C26584" w:rsidTr="007A0D15">
        <w:trPr>
          <w:trHeight w:val="1050"/>
        </w:trPr>
        <w:tc>
          <w:tcPr>
            <w:tcW w:w="229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по бюджетной классификации</w:t>
            </w:r>
          </w:p>
        </w:tc>
        <w:tc>
          <w:tcPr>
            <w:tcW w:w="408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41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</w:t>
            </w:r>
          </w:p>
        </w:tc>
        <w:tc>
          <w:tcPr>
            <w:tcW w:w="14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поправки</w:t>
            </w:r>
          </w:p>
        </w:tc>
        <w:tc>
          <w:tcPr>
            <w:tcW w:w="13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 с поправками</w:t>
            </w:r>
          </w:p>
        </w:tc>
      </w:tr>
      <w:tr w:rsidR="00C26584" w:rsidRPr="00C26584" w:rsidTr="007A0D15">
        <w:trPr>
          <w:trHeight w:val="735"/>
        </w:trPr>
        <w:tc>
          <w:tcPr>
            <w:tcW w:w="229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8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nil"/>
            </w:tcBorders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26584" w:rsidRPr="00C26584" w:rsidTr="007A0D15">
        <w:trPr>
          <w:trHeight w:val="39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1000000000 0000 000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7A0D15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A0D1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5477,2</w:t>
            </w:r>
            <w:r w:rsidR="007A0D15" w:rsidRPr="007A0D1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7A0D15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A0D1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7A0D15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A0D1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5477,2</w:t>
            </w:r>
            <w:r w:rsidR="007A0D15" w:rsidRPr="007A0D1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09</w:t>
            </w:r>
          </w:p>
        </w:tc>
      </w:tr>
      <w:tr w:rsidR="00C26584" w:rsidRPr="00C26584" w:rsidTr="007A0D15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7A0D15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0D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4937,0</w:t>
            </w:r>
            <w:r w:rsidR="007A0D15" w:rsidRPr="007A0D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7A0D15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0D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7A0D15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0D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4937,0</w:t>
            </w:r>
            <w:r w:rsidR="007A0D15" w:rsidRPr="007A0D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</w:t>
            </w:r>
          </w:p>
        </w:tc>
      </w:tr>
      <w:tr w:rsidR="00C26584" w:rsidRPr="00C26584" w:rsidTr="007A0D15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1010200001 0000 110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584" w:rsidRPr="00C26584" w:rsidRDefault="00C26584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1771,0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1771,0</w:t>
            </w:r>
          </w:p>
        </w:tc>
      </w:tr>
      <w:tr w:rsidR="00C26584" w:rsidRPr="00C26584" w:rsidTr="007A0D15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1050300001 0000 110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584" w:rsidRPr="00C26584" w:rsidRDefault="00C26584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6584" w:rsidRPr="00C26584" w:rsidTr="007A0D15">
        <w:trPr>
          <w:trHeight w:val="76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1060103010 0000 110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584" w:rsidRPr="00C26584" w:rsidRDefault="00C26584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155,0</w:t>
            </w:r>
            <w:r w:rsidR="007A0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155,0</w:t>
            </w:r>
            <w:r w:rsidR="007A0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</w:tr>
      <w:tr w:rsidR="00C26584" w:rsidRPr="00C26584" w:rsidTr="007A0D15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1060600000 0000 110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584" w:rsidRPr="00C26584" w:rsidRDefault="00C26584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2941,0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2941,0</w:t>
            </w:r>
          </w:p>
        </w:tc>
      </w:tr>
      <w:tr w:rsidR="00C26584" w:rsidRPr="00C26584" w:rsidTr="007A0D15">
        <w:trPr>
          <w:trHeight w:val="102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1080402001 0000 110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584" w:rsidRPr="00C26584" w:rsidRDefault="00C26584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C26584" w:rsidRPr="00C26584" w:rsidTr="007A0D15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7A0D15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0D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540,2</w:t>
            </w:r>
            <w:r w:rsidR="007A0D15" w:rsidRPr="007A0D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7A0D15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0D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7A0D15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0D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540,2</w:t>
            </w:r>
            <w:r w:rsidR="007A0D15" w:rsidRPr="007A0D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08</w:t>
            </w:r>
          </w:p>
        </w:tc>
      </w:tr>
      <w:tr w:rsidR="00C26584" w:rsidRPr="00C26584" w:rsidTr="007A0D15">
        <w:trPr>
          <w:trHeight w:val="12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1110501310 0000 120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584" w:rsidRPr="00C26584" w:rsidRDefault="00C26584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 в  виде  арендной  платы  за земельные участки, государственная собственность  на  которые  не  разграничена   и которые  расположены  в  границах  поселений,  а также средства от продажи  права  на  заключение  договоров аренды указанных земельных участков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6584" w:rsidRPr="00C26584" w:rsidTr="007A0D15">
        <w:trPr>
          <w:trHeight w:val="102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1110503510 0000 120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584" w:rsidRPr="00C26584" w:rsidRDefault="00C26584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</w:t>
            </w:r>
            <w:proofErr w:type="gramStart"/>
            <w:r w:rsidRPr="00C26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C26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26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сдачу</w:t>
            </w:r>
            <w:proofErr w:type="gramEnd"/>
            <w:r w:rsidRPr="00C26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456,2</w:t>
            </w:r>
            <w:r w:rsidR="007A0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456,2</w:t>
            </w:r>
            <w:r w:rsidR="007A0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</w:tr>
      <w:tr w:rsidR="00C26584" w:rsidRPr="00C26584" w:rsidTr="007A0D15">
        <w:trPr>
          <w:trHeight w:val="76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1140601310 0000 430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584" w:rsidRPr="00C26584" w:rsidRDefault="00C26584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6584" w:rsidRPr="00C26584" w:rsidTr="007A0D15">
        <w:trPr>
          <w:trHeight w:val="51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1171403010 0000 180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584" w:rsidRPr="00C26584" w:rsidRDefault="00C26584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76,000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76,000</w:t>
            </w:r>
          </w:p>
        </w:tc>
      </w:tr>
      <w:tr w:rsidR="00C26584" w:rsidRPr="00C26584" w:rsidTr="007A0D15">
        <w:trPr>
          <w:trHeight w:val="90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1169005010 0000 140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8,000</w:t>
            </w:r>
          </w:p>
        </w:tc>
      </w:tr>
      <w:tr w:rsidR="00C26584" w:rsidRPr="00C26584" w:rsidTr="007A0D15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2000000000 0000 000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84" w:rsidRPr="00C26584" w:rsidRDefault="00C26584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7A0D15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A0D1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1751,260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7A0D15" w:rsidRDefault="00A0760E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A0D1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+426,035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7A0D15" w:rsidRDefault="00A0760E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A0D1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2177,295</w:t>
            </w:r>
          </w:p>
        </w:tc>
      </w:tr>
      <w:tr w:rsidR="00C26584" w:rsidRPr="00C26584" w:rsidTr="007A0D15">
        <w:trPr>
          <w:trHeight w:val="51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2020000000 0000 000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84" w:rsidRPr="00C26584" w:rsidRDefault="00C26584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7A0D15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7A0D1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1751,260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7A0D15" w:rsidRDefault="00A0760E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7A0D1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+426,035</w:t>
            </w:r>
            <w:r w:rsidR="00C26584" w:rsidRPr="007A0D1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7A0D15" w:rsidRDefault="00A0760E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7A0D1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2177,295</w:t>
            </w:r>
          </w:p>
        </w:tc>
      </w:tr>
      <w:tr w:rsidR="00C26584" w:rsidRPr="00C26584" w:rsidTr="007A0D15">
        <w:trPr>
          <w:trHeight w:val="51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2020100000 0000 151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84" w:rsidRPr="00C26584" w:rsidRDefault="00C26584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6584" w:rsidRPr="00C26584" w:rsidTr="007A0D15">
        <w:trPr>
          <w:trHeight w:val="51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2020100110 0000 151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84" w:rsidRPr="00C26584" w:rsidRDefault="00C26584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Дотации бюджетам поселений на выравнивание  бюджетной обеспеченности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6584" w:rsidRPr="00C26584" w:rsidTr="007A0D15">
        <w:trPr>
          <w:trHeight w:val="52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2020100310 0000 151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84" w:rsidRPr="00C26584" w:rsidRDefault="00C26584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A0760E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0760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740,000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740,000</w:t>
            </w:r>
          </w:p>
        </w:tc>
      </w:tr>
      <w:tr w:rsidR="00C26584" w:rsidRPr="00C26584" w:rsidTr="007A0D15">
        <w:trPr>
          <w:trHeight w:val="52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2020300000 0000 151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84" w:rsidRPr="00C26584" w:rsidRDefault="00C26584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6584" w:rsidRPr="00C26584" w:rsidTr="007A0D15">
        <w:trPr>
          <w:trHeight w:val="88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2020301510 0000 151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84" w:rsidRPr="00C26584" w:rsidRDefault="00C26584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A0760E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0760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326,600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A0760E" w:rsidRDefault="00A0760E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0760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-32,66</w:t>
            </w:r>
            <w:r w:rsidR="00C26584" w:rsidRPr="00A0760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A0760E" w:rsidRDefault="00A0760E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A0760E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293,94</w:t>
            </w:r>
            <w: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0</w:t>
            </w:r>
          </w:p>
        </w:tc>
      </w:tr>
      <w:tr w:rsidR="00C26584" w:rsidRPr="00C26584" w:rsidTr="007A0D15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2020400000 0000 151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84" w:rsidRPr="00C26584" w:rsidRDefault="00C26584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7A0D15" w:rsidRDefault="007A0D15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7A0D1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684,66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7A0D15" w:rsidRDefault="00A0760E" w:rsidP="007A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7A0D1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+</w:t>
            </w:r>
            <w:r w:rsidR="007A0D15" w:rsidRPr="007A0D1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441,081</w:t>
            </w:r>
            <w:r w:rsidR="00C26584" w:rsidRPr="007A0D1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7A0D15" w:rsidRDefault="007A0D15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7A0D1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1125,741</w:t>
            </w:r>
          </w:p>
        </w:tc>
      </w:tr>
      <w:tr w:rsidR="00C26584" w:rsidRPr="00C26584" w:rsidTr="007A0D15">
        <w:trPr>
          <w:trHeight w:val="105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2020401410 0000 151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84" w:rsidRPr="00C26584" w:rsidRDefault="00C26584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584" w:rsidRPr="00C26584" w:rsidRDefault="00A0760E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556,16</w:t>
            </w:r>
            <w:r w:rsidR="00C26584"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584" w:rsidRPr="00C26584" w:rsidRDefault="00A0760E" w:rsidP="00A07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+80,581</w:t>
            </w:r>
            <w:r w:rsidR="00C26584"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60E" w:rsidRPr="00C26584" w:rsidRDefault="00A0760E" w:rsidP="00A07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636,741</w:t>
            </w:r>
          </w:p>
        </w:tc>
      </w:tr>
      <w:tr w:rsidR="00C26584" w:rsidRPr="00C26584" w:rsidTr="007A0D15">
        <w:trPr>
          <w:trHeight w:val="540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2020499910 0000151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84" w:rsidRPr="00C26584" w:rsidRDefault="00C26584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трансферты, </w:t>
            </w:r>
            <w:proofErr w:type="spellStart"/>
            <w:r w:rsidRPr="00C26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передоваемые</w:t>
            </w:r>
            <w:proofErr w:type="spellEnd"/>
            <w:r w:rsidRPr="00C26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бюджетам поселений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128,500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584" w:rsidRPr="00C26584" w:rsidRDefault="00A0760E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+360,5</w:t>
            </w:r>
            <w:r w:rsidR="00C26584"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584" w:rsidRPr="00C26584" w:rsidRDefault="00A0760E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489,0</w:t>
            </w:r>
          </w:p>
        </w:tc>
      </w:tr>
      <w:tr w:rsidR="00C26584" w:rsidRPr="00C26584" w:rsidTr="007A0D15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2070000000 0000 180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84" w:rsidRPr="00C26584" w:rsidRDefault="00C26584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ПРОЧИЕ БЕЗВОЗМЕЗДНЫЕ ПОСТУПЛЕНИЯ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7A0D15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7A0D1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 </w:t>
            </w:r>
            <w:r w:rsidR="007A0D15" w:rsidRPr="007A0D1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D15" w:rsidRPr="007A0D15" w:rsidRDefault="007A0D15" w:rsidP="007A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7A0D1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+17</w:t>
            </w:r>
            <w:r w:rsidR="0096143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,</w:t>
            </w:r>
            <w:r w:rsidRPr="007A0D1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614</w:t>
            </w:r>
            <w:r w:rsidR="00C26584" w:rsidRPr="007A0D1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584" w:rsidRPr="007A0D15" w:rsidRDefault="007A0D15" w:rsidP="007A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7A0D1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17</w:t>
            </w:r>
            <w:r w:rsidR="0096143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,</w:t>
            </w:r>
            <w:r w:rsidRPr="007A0D1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614</w:t>
            </w:r>
            <w:r w:rsidR="00C26584" w:rsidRPr="007A0D1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 </w:t>
            </w:r>
          </w:p>
        </w:tc>
      </w:tr>
      <w:tr w:rsidR="00C26584" w:rsidRPr="00C26584" w:rsidTr="007A0D15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2070500010 0000 180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6584" w:rsidRPr="00C26584" w:rsidRDefault="00C26584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Прочие безвозмездные поступления в бюджеты поселений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584" w:rsidRPr="00C26584" w:rsidRDefault="00C26584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A076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+17,614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584" w:rsidRPr="00C26584" w:rsidRDefault="00A0760E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17,614</w:t>
            </w:r>
            <w:r w:rsidR="00C26584" w:rsidRPr="00C2658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6584" w:rsidRPr="00C26584" w:rsidTr="007A0D15">
        <w:trPr>
          <w:trHeight w:val="375"/>
        </w:trPr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584" w:rsidRPr="00C26584" w:rsidRDefault="00C26584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E56" w:rsidRDefault="00C86E56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26584" w:rsidRPr="007A0D15" w:rsidRDefault="00C26584" w:rsidP="00C265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65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БЮДЖЕТА - ИТОГО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584" w:rsidRPr="00C86E56" w:rsidRDefault="00C26584" w:rsidP="007A0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6E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7228,46</w:t>
            </w:r>
            <w:r w:rsidR="007A0D15" w:rsidRPr="00C86E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584" w:rsidRPr="00C86E56" w:rsidRDefault="00A0760E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6E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+426,035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6584" w:rsidRPr="00C86E56" w:rsidRDefault="007A0D15" w:rsidP="00C26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6E5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7654,504</w:t>
            </w:r>
          </w:p>
        </w:tc>
      </w:tr>
    </w:tbl>
    <w:p w:rsidR="00C86E56" w:rsidRDefault="00C86E56" w:rsidP="00C86E56">
      <w:pPr>
        <w:jc w:val="center"/>
      </w:pPr>
    </w:p>
    <w:sectPr w:rsidR="00C86E56" w:rsidSect="007A0D1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26584"/>
    <w:rsid w:val="00092EAA"/>
    <w:rsid w:val="007A0D15"/>
    <w:rsid w:val="00961432"/>
    <w:rsid w:val="009F411A"/>
    <w:rsid w:val="009F6B08"/>
    <w:rsid w:val="00A0760E"/>
    <w:rsid w:val="00C24E8B"/>
    <w:rsid w:val="00C26584"/>
    <w:rsid w:val="00C8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5CA7D-83ED-4AF1-B9D4-449F5BEE4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Adm_Krutoe</cp:lastModifiedBy>
  <cp:revision>4</cp:revision>
  <cp:lastPrinted>2015-09-29T09:27:00Z</cp:lastPrinted>
  <dcterms:created xsi:type="dcterms:W3CDTF">2015-06-04T05:28:00Z</dcterms:created>
  <dcterms:modified xsi:type="dcterms:W3CDTF">2015-10-02T06:47:00Z</dcterms:modified>
</cp:coreProperties>
</file>