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EAB" w:rsidRPr="00886EAB" w:rsidRDefault="00886EAB" w:rsidP="00886EAB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A47195" w:rsidRDefault="00A47195" w:rsidP="00A47195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kern w:val="1"/>
          <w:sz w:val="36"/>
          <w:szCs w:val="36"/>
          <w:lang w:eastAsia="zh-CN" w:bidi="hi-IN"/>
        </w:rPr>
      </w:pPr>
    </w:p>
    <w:p w:rsidR="00886EAB" w:rsidRPr="00A47195" w:rsidRDefault="00886EAB" w:rsidP="00886EAB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36"/>
          <w:szCs w:val="36"/>
          <w:lang w:eastAsia="zh-CN" w:bidi="hi-IN"/>
        </w:rPr>
      </w:pPr>
      <w:r w:rsidRPr="00A47195">
        <w:rPr>
          <w:rFonts w:ascii="Arial" w:eastAsia="Lucida Sans Unicode" w:hAnsi="Arial" w:cs="Arial"/>
          <w:b/>
          <w:kern w:val="1"/>
          <w:sz w:val="36"/>
          <w:szCs w:val="36"/>
          <w:lang w:eastAsia="zh-CN" w:bidi="hi-IN"/>
        </w:rPr>
        <w:t>РОССИЙСКАЯ ФЕДЕРАЦИЯ</w:t>
      </w:r>
    </w:p>
    <w:p w:rsidR="00886EAB" w:rsidRPr="00A47195" w:rsidRDefault="00886EAB" w:rsidP="00886EAB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36"/>
          <w:szCs w:val="36"/>
          <w:lang w:eastAsia="zh-CN" w:bidi="hi-IN"/>
        </w:rPr>
      </w:pPr>
      <w:r w:rsidRPr="00A47195">
        <w:rPr>
          <w:rFonts w:ascii="Arial" w:eastAsia="Lucida Sans Unicode" w:hAnsi="Arial" w:cs="Arial"/>
          <w:b/>
          <w:kern w:val="1"/>
          <w:sz w:val="36"/>
          <w:szCs w:val="36"/>
          <w:lang w:eastAsia="zh-CN" w:bidi="hi-IN"/>
        </w:rPr>
        <w:t>ОРЛОВСКАЯ ОБЛАСТЬ ЛИВЕНСКИЙ РАЙОН</w:t>
      </w:r>
    </w:p>
    <w:p w:rsidR="00886EAB" w:rsidRPr="00A47195" w:rsidRDefault="00886EAB" w:rsidP="00886EAB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36"/>
          <w:szCs w:val="36"/>
          <w:lang w:eastAsia="zh-CN" w:bidi="hi-IN"/>
        </w:rPr>
      </w:pPr>
    </w:p>
    <w:p w:rsidR="00886EAB" w:rsidRPr="00A47195" w:rsidRDefault="00A47195" w:rsidP="00886EAB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36"/>
          <w:szCs w:val="36"/>
          <w:lang w:eastAsia="zh-CN" w:bidi="hi-IN"/>
        </w:rPr>
      </w:pPr>
      <w:r w:rsidRPr="00A47195">
        <w:rPr>
          <w:rFonts w:ascii="Arial" w:eastAsia="Lucida Sans Unicode" w:hAnsi="Arial" w:cs="Arial"/>
          <w:b/>
          <w:kern w:val="1"/>
          <w:sz w:val="36"/>
          <w:szCs w:val="36"/>
          <w:lang w:eastAsia="zh-CN" w:bidi="hi-IN"/>
        </w:rPr>
        <w:t xml:space="preserve">ГАЛИЧЕСКИЙ </w:t>
      </w:r>
      <w:r w:rsidR="00886EAB" w:rsidRPr="00A47195">
        <w:rPr>
          <w:rFonts w:ascii="Arial" w:eastAsia="Lucida Sans Unicode" w:hAnsi="Arial" w:cs="Arial"/>
          <w:b/>
          <w:kern w:val="1"/>
          <w:sz w:val="36"/>
          <w:szCs w:val="36"/>
          <w:lang w:eastAsia="zh-CN" w:bidi="hi-IN"/>
        </w:rPr>
        <w:t>СЕЛЬСКИЙ СОВЕТ НАРОДНЫХ ДЕПУТАТОВ</w:t>
      </w:r>
    </w:p>
    <w:p w:rsidR="00886EAB" w:rsidRPr="00A47195" w:rsidRDefault="00886EAB" w:rsidP="00886EAB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36"/>
          <w:szCs w:val="36"/>
          <w:lang w:eastAsia="zh-CN" w:bidi="hi-IN"/>
        </w:rPr>
      </w:pPr>
    </w:p>
    <w:p w:rsidR="00886EAB" w:rsidRPr="00A47195" w:rsidRDefault="00886EAB" w:rsidP="00886EAB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40"/>
          <w:szCs w:val="40"/>
          <w:lang w:eastAsia="zh-CN" w:bidi="hi-IN"/>
        </w:rPr>
      </w:pPr>
      <w:r w:rsidRPr="00A47195">
        <w:rPr>
          <w:rFonts w:ascii="Arial" w:eastAsia="Lucida Sans Unicode" w:hAnsi="Arial" w:cs="Arial"/>
          <w:b/>
          <w:kern w:val="1"/>
          <w:sz w:val="40"/>
          <w:szCs w:val="40"/>
          <w:lang w:eastAsia="zh-CN" w:bidi="hi-IN"/>
        </w:rPr>
        <w:t>РЕШЕНИЕ</w:t>
      </w:r>
    </w:p>
    <w:p w:rsidR="00886EAB" w:rsidRPr="00886EAB" w:rsidRDefault="00886EAB" w:rsidP="00886EAB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450"/>
        <w:gridCol w:w="941"/>
        <w:gridCol w:w="995"/>
        <w:gridCol w:w="1158"/>
        <w:gridCol w:w="3827"/>
      </w:tblGrid>
      <w:tr w:rsidR="00886EAB" w:rsidRPr="00836EE5" w:rsidTr="00A47195"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86EAB" w:rsidRPr="00836EE5" w:rsidRDefault="00886EAB" w:rsidP="00886EA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</w:p>
          <w:p w:rsidR="00886EAB" w:rsidRPr="00836EE5" w:rsidRDefault="00886EAB" w:rsidP="00886EA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</w:p>
          <w:p w:rsidR="00886EAB" w:rsidRPr="00836EE5" w:rsidRDefault="00836EE5" w:rsidP="00886EAB">
            <w:pPr>
              <w:widowControl w:val="0"/>
              <w:suppressAutoHyphens/>
              <w:spacing w:after="0" w:line="240" w:lineRule="auto"/>
              <w:ind w:left="-108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  <w:r w:rsidRPr="00836EE5"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  <w:t>«03» августа 2018 г.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EAB" w:rsidRPr="00836EE5" w:rsidRDefault="00886EAB" w:rsidP="00886EA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16"/>
                <w:szCs w:val="16"/>
                <w:lang w:eastAsia="zh-CN" w:bidi="hi-IN"/>
              </w:rPr>
            </w:pPr>
            <w:r w:rsidRPr="00836EE5"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  <w:t>№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86EAB" w:rsidRPr="00836EE5" w:rsidRDefault="00836EE5" w:rsidP="00886EA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  <w:r w:rsidRPr="00836EE5"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  <w:t>96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EAB" w:rsidRPr="00836EE5" w:rsidRDefault="00886EAB" w:rsidP="00886EA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6EAB" w:rsidRPr="00836EE5" w:rsidRDefault="00886EAB" w:rsidP="00886EA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6EAB" w:rsidRPr="00836EE5" w:rsidRDefault="00886EAB" w:rsidP="00DA285F">
            <w:pPr>
              <w:widowControl w:val="0"/>
              <w:suppressAutoHyphens/>
              <w:spacing w:after="0" w:line="240" w:lineRule="auto"/>
              <w:ind w:right="-37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36EE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Принято на </w:t>
            </w:r>
            <w:r w:rsidR="00836EE5" w:rsidRPr="00836EE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15 -</w:t>
            </w:r>
            <w:r w:rsidRPr="00836EE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ом заседании</w:t>
            </w:r>
          </w:p>
          <w:p w:rsidR="00886EAB" w:rsidRPr="00836EE5" w:rsidRDefault="00A47195" w:rsidP="00DA285F">
            <w:pPr>
              <w:widowControl w:val="0"/>
              <w:suppressAutoHyphens/>
              <w:spacing w:after="0" w:line="240" w:lineRule="auto"/>
              <w:ind w:right="-37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proofErr w:type="spellStart"/>
            <w:r w:rsidRPr="00836EE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Галического</w:t>
            </w:r>
            <w:proofErr w:type="spellEnd"/>
            <w:r w:rsidRPr="00836EE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="00886EAB" w:rsidRPr="00836EE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="00886EAB" w:rsidRPr="00836EE5">
              <w:rPr>
                <w:rFonts w:ascii="Arial" w:eastAsia="Arial" w:hAnsi="Arial" w:cs="Arial"/>
                <w:bCs/>
                <w:sz w:val="24"/>
                <w:szCs w:val="24"/>
              </w:rPr>
              <w:t>сельского</w:t>
            </w:r>
          </w:p>
          <w:p w:rsidR="00886EAB" w:rsidRPr="00836EE5" w:rsidRDefault="00886EAB" w:rsidP="00DA285F">
            <w:pPr>
              <w:widowControl w:val="0"/>
              <w:suppressAutoHyphens/>
              <w:spacing w:after="0" w:line="240" w:lineRule="auto"/>
              <w:ind w:right="-37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36EE5">
              <w:rPr>
                <w:rFonts w:ascii="Arial" w:eastAsia="Arial" w:hAnsi="Arial" w:cs="Arial"/>
                <w:bCs/>
                <w:sz w:val="24"/>
                <w:szCs w:val="24"/>
              </w:rPr>
              <w:t xml:space="preserve">Совета </w:t>
            </w:r>
            <w:r w:rsidRPr="00836EE5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народных депутатов</w:t>
            </w:r>
          </w:p>
        </w:tc>
      </w:tr>
    </w:tbl>
    <w:p w:rsidR="00886EAB" w:rsidRPr="00836EE5" w:rsidRDefault="00A47195" w:rsidP="00886EAB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  <w:r w:rsidRPr="00836EE5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с. Успенское </w:t>
      </w:r>
    </w:p>
    <w:p w:rsidR="00886EAB" w:rsidRPr="00836EE5" w:rsidRDefault="00886EAB" w:rsidP="00886EAB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</w:p>
    <w:p w:rsidR="00886EAB" w:rsidRPr="00836EE5" w:rsidRDefault="00886EAB" w:rsidP="00886EAB">
      <w:pPr>
        <w:spacing w:after="0" w:line="240" w:lineRule="auto"/>
        <w:ind w:right="405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36EE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внесении изменений и дополнений в решение </w:t>
      </w:r>
      <w:proofErr w:type="spellStart"/>
      <w:r w:rsidR="00A47195" w:rsidRPr="00836EE5">
        <w:rPr>
          <w:rFonts w:ascii="Arial" w:eastAsia="Times New Roman" w:hAnsi="Arial" w:cs="Arial"/>
          <w:b/>
          <w:sz w:val="24"/>
          <w:szCs w:val="24"/>
          <w:lang w:eastAsia="ru-RU"/>
        </w:rPr>
        <w:t>Галического</w:t>
      </w:r>
      <w:proofErr w:type="spellEnd"/>
      <w:r w:rsidR="00A47195" w:rsidRPr="00836EE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836EE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сельского</w:t>
      </w:r>
      <w:r w:rsidR="00E45D20" w:rsidRPr="00836EE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Совета народных депутатов от 28</w:t>
      </w:r>
      <w:r w:rsidRPr="00836EE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марта </w:t>
      </w:r>
      <w:smartTag w:uri="urn:schemas-microsoft-com:office:smarttags" w:element="metricconverter">
        <w:smartTagPr>
          <w:attr w:name="ProductID" w:val="2013 г"/>
        </w:smartTagPr>
        <w:r w:rsidRPr="00836EE5">
          <w:rPr>
            <w:rFonts w:ascii="Arial" w:eastAsia="Times New Roman" w:hAnsi="Arial" w:cs="Arial"/>
            <w:b/>
            <w:sz w:val="24"/>
            <w:szCs w:val="24"/>
            <w:lang w:eastAsia="ru-RU"/>
          </w:rPr>
          <w:t>2013 г</w:t>
        </w:r>
      </w:smartTag>
      <w:r w:rsidRPr="00836EE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. № </w:t>
      </w:r>
      <w:r w:rsidR="00E45D20" w:rsidRPr="00836EE5">
        <w:rPr>
          <w:rFonts w:ascii="Arial" w:eastAsia="Times New Roman" w:hAnsi="Arial" w:cs="Arial"/>
          <w:b/>
          <w:sz w:val="24"/>
          <w:szCs w:val="24"/>
          <w:lang w:eastAsia="ru-RU"/>
        </w:rPr>
        <w:t>10</w:t>
      </w:r>
      <w:r w:rsidRPr="00836EE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«Об утверждении Порядка приема (передачи) осуществления части полномочий по решению вопросов местного значения органов местного самоуправления </w:t>
      </w:r>
      <w:proofErr w:type="spellStart"/>
      <w:r w:rsidR="00A47195" w:rsidRPr="00836EE5">
        <w:rPr>
          <w:rFonts w:ascii="Arial" w:eastAsia="Times New Roman" w:hAnsi="Arial" w:cs="Arial"/>
          <w:b/>
          <w:sz w:val="24"/>
          <w:szCs w:val="24"/>
          <w:lang w:eastAsia="ar-SA"/>
        </w:rPr>
        <w:t>Галического</w:t>
      </w:r>
      <w:proofErr w:type="spellEnd"/>
      <w:r w:rsidR="00A47195" w:rsidRPr="00836EE5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836EE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сельского поселения </w:t>
      </w:r>
      <w:proofErr w:type="spellStart"/>
      <w:r w:rsidRPr="00836EE5">
        <w:rPr>
          <w:rFonts w:ascii="Arial" w:eastAsia="Times New Roman" w:hAnsi="Arial" w:cs="Arial"/>
          <w:b/>
          <w:sz w:val="24"/>
          <w:szCs w:val="24"/>
          <w:lang w:eastAsia="ru-RU"/>
        </w:rPr>
        <w:t>Ливенского</w:t>
      </w:r>
      <w:proofErr w:type="spellEnd"/>
      <w:r w:rsidRPr="00836EE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района и органов местного самоуправления </w:t>
      </w:r>
      <w:proofErr w:type="spellStart"/>
      <w:r w:rsidRPr="00836EE5">
        <w:rPr>
          <w:rFonts w:ascii="Arial" w:eastAsia="Times New Roman" w:hAnsi="Arial" w:cs="Arial"/>
          <w:b/>
          <w:sz w:val="24"/>
          <w:szCs w:val="24"/>
          <w:lang w:eastAsia="ru-RU"/>
        </w:rPr>
        <w:t>Ливенского</w:t>
      </w:r>
      <w:proofErr w:type="spellEnd"/>
      <w:r w:rsidRPr="00836EE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района»</w:t>
      </w:r>
    </w:p>
    <w:p w:rsidR="00886EAB" w:rsidRPr="00886EAB" w:rsidRDefault="00886EAB" w:rsidP="00886E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В целях уточнения муниципального правового акта </w:t>
      </w:r>
      <w:proofErr w:type="spellStart"/>
      <w:r w:rsidR="00A47195">
        <w:rPr>
          <w:rFonts w:ascii="Arial" w:eastAsia="Times New Roman" w:hAnsi="Arial" w:cs="Arial"/>
          <w:sz w:val="24"/>
          <w:szCs w:val="24"/>
          <w:lang w:eastAsia="ar-SA"/>
        </w:rPr>
        <w:t>Галического</w:t>
      </w:r>
      <w:proofErr w:type="spellEnd"/>
      <w:r w:rsidR="00A47195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района, внесения в него дополнений и в соответствии с Уставом </w:t>
      </w:r>
      <w:proofErr w:type="spellStart"/>
      <w:r w:rsidR="00A47195">
        <w:rPr>
          <w:rFonts w:ascii="Arial" w:eastAsia="Times New Roman" w:hAnsi="Arial" w:cs="Arial"/>
          <w:sz w:val="24"/>
          <w:szCs w:val="24"/>
          <w:lang w:eastAsia="ar-SA"/>
        </w:rPr>
        <w:t>Галического</w:t>
      </w:r>
      <w:proofErr w:type="spellEnd"/>
      <w:r w:rsidR="00A47195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Орловской области </w:t>
      </w: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886EAB" w:rsidRPr="00886EAB" w:rsidRDefault="00E45D20" w:rsidP="00886EAB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eastAsia="ar-SA"/>
        </w:rPr>
        <w:t>Галический</w:t>
      </w:r>
      <w:proofErr w:type="spellEnd"/>
      <w:r w:rsidR="00A47195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886EAB"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сельский Совет народных депутатов </w:t>
      </w:r>
      <w:proofErr w:type="gramStart"/>
      <w:r w:rsidR="00886EAB"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>р</w:t>
      </w:r>
      <w:proofErr w:type="gramEnd"/>
      <w:r w:rsidR="00886EAB"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е ш и л:</w:t>
      </w:r>
    </w:p>
    <w:p w:rsidR="00886EAB" w:rsidRPr="00886EAB" w:rsidRDefault="00886EAB" w:rsidP="00886EAB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proofErr w:type="gram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Внести в решение </w:t>
      </w:r>
      <w:proofErr w:type="spellStart"/>
      <w:r w:rsidR="00A47195">
        <w:rPr>
          <w:rFonts w:ascii="Arial" w:eastAsia="Times New Roman" w:hAnsi="Arial" w:cs="Arial"/>
          <w:sz w:val="24"/>
          <w:szCs w:val="24"/>
          <w:lang w:eastAsia="ar-SA"/>
        </w:rPr>
        <w:t>Галического</w:t>
      </w:r>
      <w:proofErr w:type="spellEnd"/>
      <w:r w:rsidR="00A47195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Совета народных депутатов от 29 марта </w:t>
      </w:r>
      <w:smartTag w:uri="urn:schemas-microsoft-com:office:smarttags" w:element="metricconverter">
        <w:smartTagPr>
          <w:attr w:name="ProductID" w:val="2013 г"/>
        </w:smartTagPr>
        <w:r w:rsidRPr="00886EAB">
          <w:rPr>
            <w:rFonts w:ascii="Arial" w:eastAsia="Times New Roman" w:hAnsi="Arial" w:cs="Arial"/>
            <w:sz w:val="24"/>
            <w:szCs w:val="24"/>
            <w:lang w:eastAsia="ru-RU"/>
          </w:rPr>
          <w:t>2013 г</w:t>
        </w:r>
      </w:smartTag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. № 110/19с «Об утверждении Порядка приема (передачи) осуществления части полномочий по решению вопросов местного значения органов местного самоуправления </w:t>
      </w:r>
      <w:proofErr w:type="spellStart"/>
      <w:r w:rsidR="00A47195">
        <w:rPr>
          <w:rFonts w:ascii="Arial" w:eastAsia="Times New Roman" w:hAnsi="Arial" w:cs="Arial"/>
          <w:sz w:val="24"/>
          <w:szCs w:val="24"/>
          <w:lang w:eastAsia="ar-SA"/>
        </w:rPr>
        <w:t>Галического</w:t>
      </w:r>
      <w:proofErr w:type="spellEnd"/>
      <w:r w:rsidR="00A47195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и органов местного самоуправления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района» (в редакции решений </w:t>
      </w:r>
      <w:proofErr w:type="spellStart"/>
      <w:r w:rsidR="00A47195">
        <w:rPr>
          <w:rFonts w:ascii="Arial" w:eastAsia="Times New Roman" w:hAnsi="Arial" w:cs="Arial"/>
          <w:sz w:val="24"/>
          <w:szCs w:val="24"/>
          <w:lang w:eastAsia="ru-RU"/>
        </w:rPr>
        <w:t>Галического</w:t>
      </w:r>
      <w:proofErr w:type="spellEnd"/>
      <w:r w:rsidR="00A4719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Совета наро</w:t>
      </w:r>
      <w:r w:rsidR="00E45D20">
        <w:rPr>
          <w:rFonts w:ascii="Arial" w:eastAsia="Times New Roman" w:hAnsi="Arial" w:cs="Arial"/>
          <w:sz w:val="24"/>
          <w:szCs w:val="24"/>
          <w:lang w:eastAsia="ru-RU"/>
        </w:rPr>
        <w:t xml:space="preserve">дных депутатов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E45D20">
        <w:rPr>
          <w:rFonts w:ascii="Arial" w:eastAsia="Times New Roman" w:hAnsi="Arial" w:cs="Arial"/>
          <w:sz w:val="24"/>
          <w:szCs w:val="24"/>
          <w:lang w:eastAsia="ru-RU"/>
        </w:rPr>
        <w:t>24.04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.2015 г. № </w:t>
      </w:r>
      <w:r w:rsidR="00E45D20">
        <w:rPr>
          <w:rFonts w:ascii="Arial" w:eastAsia="Times New Roman" w:hAnsi="Arial" w:cs="Arial"/>
          <w:sz w:val="24"/>
          <w:szCs w:val="24"/>
          <w:lang w:eastAsia="ru-RU"/>
        </w:rPr>
        <w:t>93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>,от</w:t>
      </w:r>
      <w:r w:rsidR="00E45D20">
        <w:rPr>
          <w:rFonts w:ascii="Arial" w:eastAsia="Times New Roman" w:hAnsi="Arial" w:cs="Arial"/>
          <w:sz w:val="24"/>
          <w:szCs w:val="24"/>
          <w:lang w:eastAsia="ru-RU"/>
        </w:rPr>
        <w:t xml:space="preserve"> 29.05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.2015 г. № </w:t>
      </w:r>
      <w:r w:rsidR="00E45D20">
        <w:rPr>
          <w:rFonts w:ascii="Arial" w:eastAsia="Times New Roman" w:hAnsi="Arial" w:cs="Arial"/>
          <w:sz w:val="24"/>
          <w:szCs w:val="24"/>
          <w:lang w:eastAsia="ru-RU"/>
        </w:rPr>
        <w:t>99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>, от 20.11.2015</w:t>
      </w:r>
      <w:proofErr w:type="gram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г. № </w:t>
      </w:r>
      <w:r w:rsidR="00E45D20">
        <w:rPr>
          <w:rFonts w:ascii="Arial" w:eastAsia="Times New Roman" w:hAnsi="Arial" w:cs="Arial"/>
          <w:sz w:val="24"/>
          <w:szCs w:val="24"/>
          <w:lang w:eastAsia="ru-RU"/>
        </w:rPr>
        <w:t>129, от 22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.08.2017 г. № </w:t>
      </w:r>
      <w:r w:rsidR="00E45D20">
        <w:rPr>
          <w:rFonts w:ascii="Arial" w:eastAsia="Times New Roman" w:hAnsi="Arial" w:cs="Arial"/>
          <w:sz w:val="24"/>
          <w:szCs w:val="24"/>
          <w:lang w:eastAsia="ru-RU"/>
        </w:rPr>
        <w:t>24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, от </w:t>
      </w:r>
      <w:r w:rsidR="00E45D20">
        <w:rPr>
          <w:rFonts w:ascii="Arial" w:eastAsia="Times New Roman" w:hAnsi="Arial" w:cs="Arial"/>
          <w:sz w:val="24"/>
          <w:szCs w:val="24"/>
          <w:lang w:eastAsia="ru-RU"/>
        </w:rPr>
        <w:t>10.10.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2017 г. № </w:t>
      </w:r>
      <w:r w:rsidR="00BF52F2">
        <w:rPr>
          <w:rFonts w:ascii="Arial" w:eastAsia="Times New Roman" w:hAnsi="Arial" w:cs="Arial"/>
          <w:sz w:val="24"/>
          <w:szCs w:val="24"/>
          <w:lang w:eastAsia="ru-RU"/>
        </w:rPr>
        <w:t>75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>,) следующие изменения:</w:t>
      </w: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>1.1. В пункте 3 слова «согласно приложений 3 – 4» заменить словами «согласно приложений 3-5».</w:t>
      </w: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1.2. </w:t>
      </w:r>
      <w:proofErr w:type="gram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3 к решению </w:t>
      </w:r>
      <w:proofErr w:type="spellStart"/>
      <w:r w:rsidR="00A47195">
        <w:rPr>
          <w:rFonts w:ascii="Arial" w:eastAsia="Times New Roman" w:hAnsi="Arial" w:cs="Arial"/>
          <w:sz w:val="24"/>
          <w:szCs w:val="24"/>
          <w:lang w:eastAsia="ar-SA"/>
        </w:rPr>
        <w:t>Галического</w:t>
      </w:r>
      <w:proofErr w:type="spellEnd"/>
      <w:r w:rsidR="00A47195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</w:t>
      </w:r>
      <w:r w:rsidR="00E45D20">
        <w:rPr>
          <w:rFonts w:ascii="Arial" w:eastAsia="Times New Roman" w:hAnsi="Arial" w:cs="Arial"/>
          <w:sz w:val="24"/>
          <w:szCs w:val="24"/>
          <w:lang w:eastAsia="ru-RU"/>
        </w:rPr>
        <w:t xml:space="preserve"> Совета народных депутатов от 28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марта </w:t>
      </w:r>
      <w:smartTag w:uri="urn:schemas-microsoft-com:office:smarttags" w:element="metricconverter">
        <w:smartTagPr>
          <w:attr w:name="ProductID" w:val="2013 г"/>
        </w:smartTagPr>
        <w:r w:rsidRPr="00886EAB">
          <w:rPr>
            <w:rFonts w:ascii="Arial" w:eastAsia="Times New Roman" w:hAnsi="Arial" w:cs="Arial"/>
            <w:sz w:val="24"/>
            <w:szCs w:val="24"/>
            <w:lang w:eastAsia="ru-RU"/>
          </w:rPr>
          <w:t>2013 г</w:t>
        </w:r>
      </w:smartTag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. № </w:t>
      </w:r>
      <w:r w:rsidR="00E45D20">
        <w:rPr>
          <w:rFonts w:ascii="Arial" w:eastAsia="Times New Roman" w:hAnsi="Arial" w:cs="Arial"/>
          <w:sz w:val="24"/>
          <w:szCs w:val="24"/>
          <w:lang w:eastAsia="ru-RU"/>
        </w:rPr>
        <w:t xml:space="preserve">10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«Об утверждении Порядка приема (передачи) осуществления части полномочий по решению вопросов местного значения органов местного самоуправления </w:t>
      </w:r>
      <w:proofErr w:type="spellStart"/>
      <w:r w:rsidR="00A47195">
        <w:rPr>
          <w:rFonts w:ascii="Arial" w:eastAsia="Times New Roman" w:hAnsi="Arial" w:cs="Arial"/>
          <w:sz w:val="24"/>
          <w:szCs w:val="24"/>
          <w:lang w:eastAsia="ru-RU"/>
        </w:rPr>
        <w:t>Галического</w:t>
      </w:r>
      <w:proofErr w:type="spellEnd"/>
      <w:r w:rsidR="00A4719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и органов местного самоуправления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района» изложить в новой редакции согласно приложению 1 к настоящему решению.</w:t>
      </w:r>
      <w:proofErr w:type="gramEnd"/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1.3. Решение </w:t>
      </w:r>
      <w:proofErr w:type="spellStart"/>
      <w:r w:rsidR="00A47195">
        <w:rPr>
          <w:rFonts w:ascii="Arial" w:eastAsia="Times New Roman" w:hAnsi="Arial" w:cs="Arial"/>
          <w:sz w:val="24"/>
          <w:szCs w:val="24"/>
          <w:lang w:eastAsia="ar-SA"/>
        </w:rPr>
        <w:t>Галического</w:t>
      </w:r>
      <w:proofErr w:type="spellEnd"/>
      <w:r w:rsidR="00A47195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Совета народн</w:t>
      </w:r>
      <w:r w:rsidR="00E45D20">
        <w:rPr>
          <w:rFonts w:ascii="Arial" w:eastAsia="Times New Roman" w:hAnsi="Arial" w:cs="Arial"/>
          <w:sz w:val="24"/>
          <w:szCs w:val="24"/>
          <w:lang w:eastAsia="ru-RU"/>
        </w:rPr>
        <w:t>ых депутатов от 28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марта </w:t>
      </w:r>
      <w:smartTag w:uri="urn:schemas-microsoft-com:office:smarttags" w:element="metricconverter">
        <w:smartTagPr>
          <w:attr w:name="ProductID" w:val="2013 г"/>
        </w:smartTagPr>
        <w:r w:rsidRPr="00886EAB">
          <w:rPr>
            <w:rFonts w:ascii="Arial" w:eastAsia="Times New Roman" w:hAnsi="Arial" w:cs="Arial"/>
            <w:sz w:val="24"/>
            <w:szCs w:val="24"/>
            <w:lang w:eastAsia="ru-RU"/>
          </w:rPr>
          <w:t>2013 г</w:t>
        </w:r>
      </w:smartTag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. № </w:t>
      </w:r>
      <w:r w:rsidR="00E45D20">
        <w:rPr>
          <w:rFonts w:ascii="Arial" w:eastAsia="Times New Roman" w:hAnsi="Arial" w:cs="Arial"/>
          <w:sz w:val="24"/>
          <w:szCs w:val="24"/>
          <w:lang w:eastAsia="ru-RU"/>
        </w:rPr>
        <w:t>10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«Об утверждении Порядка приема (передачи) осуществления части полномочий по решению вопросов местного значения органов местного самоуправления </w:t>
      </w:r>
      <w:proofErr w:type="spellStart"/>
      <w:r w:rsidR="00A47195">
        <w:rPr>
          <w:rFonts w:ascii="Arial" w:eastAsia="Times New Roman" w:hAnsi="Arial" w:cs="Arial"/>
          <w:sz w:val="24"/>
          <w:szCs w:val="24"/>
          <w:lang w:eastAsia="ru-RU"/>
        </w:rPr>
        <w:t>Галического</w:t>
      </w:r>
      <w:proofErr w:type="spellEnd"/>
      <w:r w:rsidR="00A4719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и органов местного самоуправления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района» дополнить приложением 5 следующего содержания (приложение № 2 к настоящему решению).</w:t>
      </w: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2. Направить настоящее решение главе </w:t>
      </w:r>
      <w:proofErr w:type="spellStart"/>
      <w:r w:rsidR="00A47195">
        <w:rPr>
          <w:rFonts w:ascii="Arial" w:eastAsia="Times New Roman" w:hAnsi="Arial" w:cs="Arial"/>
          <w:sz w:val="24"/>
          <w:szCs w:val="24"/>
          <w:lang w:eastAsia="ar-SA"/>
        </w:rPr>
        <w:t>Галического</w:t>
      </w:r>
      <w:proofErr w:type="spellEnd"/>
      <w:r w:rsidR="00A47195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для подписания и обнародования.</w:t>
      </w: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>3. Настоящее решение вступает в силу после его официального опубликования.</w:t>
      </w: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4. Настоящее решение разместить на официальном сайте администрации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Орловской области в информационно-телекоммуникационной сети «Интернет» и в «Информационном бюллетене </w:t>
      </w:r>
      <w:proofErr w:type="spellStart"/>
      <w:r w:rsidR="00A47195">
        <w:rPr>
          <w:rFonts w:ascii="Arial" w:eastAsia="Times New Roman" w:hAnsi="Arial" w:cs="Arial"/>
          <w:sz w:val="24"/>
          <w:szCs w:val="24"/>
          <w:lang w:eastAsia="ar-SA"/>
        </w:rPr>
        <w:t>Галического</w:t>
      </w:r>
      <w:proofErr w:type="spellEnd"/>
      <w:r w:rsidR="00A47195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поселения.</w:t>
      </w: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5. </w:t>
      </w:r>
      <w:proofErr w:type="gram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 настоящего решения возложить на постоянную депутатскую комиссию по местному самоуправлению, социальным вопросам и благоустройству </w:t>
      </w:r>
      <w:r w:rsidR="00E45D20" w:rsidRPr="00BF52F2">
        <w:rPr>
          <w:rFonts w:ascii="Arial" w:eastAsia="Arial" w:hAnsi="Arial" w:cs="Arial"/>
          <w:sz w:val="24"/>
          <w:szCs w:val="24"/>
        </w:rPr>
        <w:t>(</w:t>
      </w:r>
      <w:proofErr w:type="spellStart"/>
      <w:r w:rsidR="00E45D20" w:rsidRPr="00BF52F2">
        <w:rPr>
          <w:rFonts w:ascii="Arial" w:eastAsia="Arial" w:hAnsi="Arial" w:cs="Arial"/>
          <w:color w:val="FF0000"/>
          <w:sz w:val="24"/>
          <w:szCs w:val="24"/>
        </w:rPr>
        <w:t>Алдобаев</w:t>
      </w:r>
      <w:proofErr w:type="spellEnd"/>
      <w:r w:rsidR="00E45D20" w:rsidRPr="00BF52F2">
        <w:rPr>
          <w:rFonts w:ascii="Arial" w:eastAsia="Arial" w:hAnsi="Arial" w:cs="Arial"/>
          <w:color w:val="FF0000"/>
          <w:sz w:val="24"/>
          <w:szCs w:val="24"/>
        </w:rPr>
        <w:t xml:space="preserve"> Е.В., </w:t>
      </w:r>
      <w:proofErr w:type="spellStart"/>
      <w:r w:rsidR="00E45D20" w:rsidRPr="00BF52F2">
        <w:rPr>
          <w:rFonts w:ascii="Arial" w:eastAsia="Arial" w:hAnsi="Arial" w:cs="Arial"/>
          <w:color w:val="FF0000"/>
          <w:sz w:val="24"/>
          <w:szCs w:val="24"/>
        </w:rPr>
        <w:t>Рагулин</w:t>
      </w:r>
      <w:proofErr w:type="spellEnd"/>
      <w:r w:rsidR="00E45D20" w:rsidRPr="00BF52F2">
        <w:rPr>
          <w:rFonts w:ascii="Arial" w:eastAsia="Arial" w:hAnsi="Arial" w:cs="Arial"/>
          <w:color w:val="FF0000"/>
          <w:sz w:val="24"/>
          <w:szCs w:val="24"/>
        </w:rPr>
        <w:t xml:space="preserve"> Р.И., </w:t>
      </w:r>
      <w:proofErr w:type="spellStart"/>
      <w:r w:rsidR="00E45D20" w:rsidRPr="00BF52F2">
        <w:rPr>
          <w:rFonts w:ascii="Arial" w:eastAsia="Arial" w:hAnsi="Arial" w:cs="Arial"/>
          <w:color w:val="FF0000"/>
          <w:sz w:val="24"/>
          <w:szCs w:val="24"/>
        </w:rPr>
        <w:t>Гродский</w:t>
      </w:r>
      <w:proofErr w:type="spellEnd"/>
      <w:r w:rsidR="00E45D20" w:rsidRPr="00BF52F2">
        <w:rPr>
          <w:rFonts w:ascii="Arial" w:eastAsia="Arial" w:hAnsi="Arial" w:cs="Arial"/>
          <w:color w:val="FF0000"/>
          <w:sz w:val="24"/>
          <w:szCs w:val="24"/>
        </w:rPr>
        <w:t xml:space="preserve"> И.А., </w:t>
      </w:r>
      <w:proofErr w:type="spellStart"/>
      <w:r w:rsidR="00E45D20" w:rsidRPr="00BF52F2">
        <w:rPr>
          <w:rFonts w:ascii="Arial" w:eastAsia="Arial" w:hAnsi="Arial" w:cs="Arial"/>
          <w:color w:val="FF0000"/>
          <w:sz w:val="24"/>
          <w:szCs w:val="24"/>
        </w:rPr>
        <w:t>Дорохин</w:t>
      </w:r>
      <w:proofErr w:type="spellEnd"/>
      <w:r w:rsidR="00E45D20" w:rsidRPr="00BF52F2">
        <w:rPr>
          <w:rFonts w:ascii="Arial" w:eastAsia="Arial" w:hAnsi="Arial" w:cs="Arial"/>
          <w:color w:val="FF0000"/>
          <w:sz w:val="24"/>
          <w:szCs w:val="24"/>
        </w:rPr>
        <w:t xml:space="preserve"> С.А.</w:t>
      </w:r>
      <w:r w:rsidR="00E45D20" w:rsidRPr="00BF52F2">
        <w:rPr>
          <w:rFonts w:ascii="Arial" w:eastAsia="Arial" w:hAnsi="Arial" w:cs="Arial"/>
          <w:sz w:val="24"/>
          <w:szCs w:val="24"/>
        </w:rPr>
        <w:t>).</w:t>
      </w:r>
    </w:p>
    <w:p w:rsidR="00886EAB" w:rsidRDefault="00886EAB" w:rsidP="00886E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45D20" w:rsidRDefault="00E45D20" w:rsidP="00886E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45D20" w:rsidRPr="00886EAB" w:rsidRDefault="00E45D20" w:rsidP="00886E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proofErr w:type="spellStart"/>
      <w:r w:rsidR="00A47195">
        <w:rPr>
          <w:rFonts w:ascii="Arial" w:eastAsia="Times New Roman" w:hAnsi="Arial" w:cs="Arial"/>
          <w:sz w:val="24"/>
          <w:szCs w:val="24"/>
          <w:lang w:eastAsia="ru-RU"/>
        </w:rPr>
        <w:t>Галического</w:t>
      </w:r>
      <w:proofErr w:type="spellEnd"/>
      <w:r w:rsidR="00A4719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86EAB" w:rsidRPr="00886EAB" w:rsidRDefault="00886EAB" w:rsidP="00886E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E45D20">
        <w:rPr>
          <w:rFonts w:ascii="Arial" w:eastAsia="Times New Roman" w:hAnsi="Arial" w:cs="Arial"/>
          <w:sz w:val="24"/>
          <w:szCs w:val="24"/>
          <w:lang w:eastAsia="ru-RU"/>
        </w:rPr>
        <w:t xml:space="preserve">А.И. Головин </w:t>
      </w: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widowControl w:val="0"/>
        <w:suppressAutoHyphens/>
        <w:autoSpaceDE w:val="0"/>
        <w:spacing w:after="0" w:line="240" w:lineRule="auto"/>
        <w:ind w:left="3480"/>
        <w:jc w:val="right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886EAB" w:rsidRPr="00886EAB" w:rsidRDefault="00886EAB" w:rsidP="00886EAB">
      <w:pPr>
        <w:widowControl w:val="0"/>
        <w:suppressAutoHyphens/>
        <w:autoSpaceDE w:val="0"/>
        <w:spacing w:after="0" w:line="240" w:lineRule="auto"/>
        <w:ind w:left="3480"/>
        <w:jc w:val="right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886EAB" w:rsidRPr="00886EAB" w:rsidRDefault="00886EAB" w:rsidP="00886EAB">
      <w:pPr>
        <w:widowControl w:val="0"/>
        <w:suppressAutoHyphens/>
        <w:autoSpaceDE w:val="0"/>
        <w:spacing w:after="0" w:line="240" w:lineRule="auto"/>
        <w:ind w:left="3480"/>
        <w:jc w:val="right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886EAB" w:rsidRPr="00886EAB" w:rsidRDefault="00886EAB" w:rsidP="00886EAB">
      <w:pPr>
        <w:widowControl w:val="0"/>
        <w:suppressAutoHyphens/>
        <w:autoSpaceDE w:val="0"/>
        <w:spacing w:after="0" w:line="240" w:lineRule="auto"/>
        <w:ind w:left="3480"/>
        <w:jc w:val="right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886EAB" w:rsidRPr="00886EAB" w:rsidRDefault="00886EAB" w:rsidP="00886EAB">
      <w:pPr>
        <w:widowControl w:val="0"/>
        <w:suppressAutoHyphens/>
        <w:autoSpaceDE w:val="0"/>
        <w:spacing w:after="0" w:line="240" w:lineRule="auto"/>
        <w:ind w:left="3480"/>
        <w:jc w:val="right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886EAB" w:rsidRPr="00886EAB" w:rsidRDefault="00886EAB" w:rsidP="00BF52F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886EAB" w:rsidRPr="00886EAB" w:rsidRDefault="00886EAB" w:rsidP="00886EAB">
      <w:pPr>
        <w:widowControl w:val="0"/>
        <w:suppressAutoHyphens/>
        <w:autoSpaceDE w:val="0"/>
        <w:spacing w:after="0" w:line="240" w:lineRule="auto"/>
        <w:ind w:left="3480"/>
        <w:jc w:val="right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886EAB" w:rsidRPr="00886EAB" w:rsidRDefault="00886EAB" w:rsidP="00886EAB">
      <w:pPr>
        <w:widowControl w:val="0"/>
        <w:suppressAutoHyphens/>
        <w:autoSpaceDE w:val="0"/>
        <w:spacing w:after="0" w:line="240" w:lineRule="auto"/>
        <w:ind w:left="3480"/>
        <w:jc w:val="right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886EAB" w:rsidRPr="00886EAB" w:rsidRDefault="00886EAB" w:rsidP="00886EAB">
      <w:pPr>
        <w:widowControl w:val="0"/>
        <w:suppressAutoHyphens/>
        <w:autoSpaceDE w:val="0"/>
        <w:spacing w:after="0" w:line="240" w:lineRule="auto"/>
        <w:ind w:left="3480"/>
        <w:jc w:val="right"/>
        <w:rPr>
          <w:rFonts w:ascii="Arial" w:eastAsia="Arial" w:hAnsi="Arial" w:cs="Arial"/>
          <w:kern w:val="1"/>
          <w:sz w:val="24"/>
          <w:szCs w:val="24"/>
          <w:lang w:eastAsia="zh-CN"/>
        </w:rPr>
      </w:pPr>
      <w:r w:rsidRPr="00886EAB">
        <w:rPr>
          <w:rFonts w:ascii="Arial" w:eastAsia="Times New Roman" w:hAnsi="Arial" w:cs="Arial"/>
          <w:kern w:val="1"/>
          <w:sz w:val="24"/>
          <w:szCs w:val="24"/>
          <w:lang w:eastAsia="zh-CN"/>
        </w:rPr>
        <w:t>Приложение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/>
        </w:rPr>
        <w:t xml:space="preserve"> </w:t>
      </w:r>
      <w:r w:rsidRPr="00886EAB">
        <w:rPr>
          <w:rFonts w:ascii="Arial" w:eastAsia="Times New Roman" w:hAnsi="Arial" w:cs="Arial"/>
          <w:kern w:val="1"/>
          <w:sz w:val="24"/>
          <w:szCs w:val="24"/>
          <w:lang w:eastAsia="zh-CN"/>
        </w:rPr>
        <w:t>1</w:t>
      </w:r>
    </w:p>
    <w:p w:rsidR="00886EAB" w:rsidRPr="00886EAB" w:rsidRDefault="00886EAB" w:rsidP="00886EAB">
      <w:pPr>
        <w:widowControl w:val="0"/>
        <w:suppressAutoHyphens/>
        <w:autoSpaceDE w:val="0"/>
        <w:spacing w:after="0" w:line="240" w:lineRule="auto"/>
        <w:ind w:left="3480"/>
        <w:jc w:val="right"/>
        <w:rPr>
          <w:rFonts w:ascii="Arial" w:eastAsia="Times New Roman" w:hAnsi="Arial" w:cs="Arial"/>
          <w:color w:val="FF0000"/>
          <w:kern w:val="1"/>
          <w:sz w:val="24"/>
          <w:szCs w:val="24"/>
          <w:lang w:eastAsia="zh-CN"/>
        </w:rPr>
      </w:pPr>
      <w:r w:rsidRPr="00886EAB">
        <w:rPr>
          <w:rFonts w:ascii="Arial" w:eastAsia="Times New Roman" w:hAnsi="Arial" w:cs="Arial"/>
          <w:kern w:val="1"/>
          <w:sz w:val="24"/>
          <w:szCs w:val="24"/>
          <w:lang w:eastAsia="zh-CN"/>
        </w:rPr>
        <w:t>к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/>
        </w:rPr>
        <w:t xml:space="preserve"> </w:t>
      </w:r>
      <w:r w:rsidRPr="00886EAB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решению </w:t>
      </w:r>
      <w:proofErr w:type="spellStart"/>
      <w:r w:rsidR="00A47195">
        <w:rPr>
          <w:rFonts w:ascii="Arial" w:eastAsia="Times New Roman" w:hAnsi="Arial" w:cs="Arial"/>
          <w:kern w:val="1"/>
          <w:sz w:val="24"/>
          <w:szCs w:val="24"/>
          <w:lang w:eastAsia="zh-CN"/>
        </w:rPr>
        <w:t>Галического</w:t>
      </w:r>
      <w:proofErr w:type="spellEnd"/>
      <w:r w:rsidR="00A4719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</w:t>
      </w:r>
      <w:r w:rsidRPr="00886EAB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Совета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/>
        </w:rPr>
        <w:t xml:space="preserve"> </w:t>
      </w:r>
      <w:r w:rsidRPr="00886EAB">
        <w:rPr>
          <w:rFonts w:ascii="Arial" w:eastAsia="Times New Roman" w:hAnsi="Arial" w:cs="Arial"/>
          <w:kern w:val="1"/>
          <w:sz w:val="24"/>
          <w:szCs w:val="24"/>
          <w:lang w:eastAsia="zh-CN"/>
        </w:rPr>
        <w:t>народных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/>
        </w:rPr>
        <w:t xml:space="preserve"> </w:t>
      </w:r>
      <w:r w:rsidRPr="00886EAB">
        <w:rPr>
          <w:rFonts w:ascii="Arial" w:eastAsia="Times New Roman" w:hAnsi="Arial" w:cs="Arial"/>
          <w:kern w:val="1"/>
          <w:sz w:val="24"/>
          <w:szCs w:val="24"/>
          <w:lang w:eastAsia="zh-CN"/>
        </w:rPr>
        <w:t>депутатов</w:t>
      </w:r>
    </w:p>
    <w:p w:rsidR="00886EAB" w:rsidRPr="00886EAB" w:rsidRDefault="00886EAB" w:rsidP="00886EAB">
      <w:pPr>
        <w:widowControl w:val="0"/>
        <w:tabs>
          <w:tab w:val="center" w:pos="11778"/>
        </w:tabs>
        <w:suppressAutoHyphens/>
        <w:autoSpaceDE w:val="0"/>
        <w:spacing w:after="0" w:line="240" w:lineRule="auto"/>
        <w:ind w:left="3480"/>
        <w:jc w:val="right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886EAB">
        <w:rPr>
          <w:rFonts w:ascii="Arial" w:eastAsia="Times New Roman" w:hAnsi="Arial" w:cs="Arial"/>
          <w:kern w:val="1"/>
          <w:sz w:val="24"/>
          <w:szCs w:val="24"/>
          <w:lang w:eastAsia="zh-CN"/>
        </w:rPr>
        <w:t>от</w:t>
      </w:r>
      <w:r w:rsidR="00836EE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«03» августа 2018</w:t>
      </w:r>
      <w:r w:rsidRPr="00886EAB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г. №</w:t>
      </w:r>
      <w:r w:rsidR="00836EE5">
        <w:rPr>
          <w:rFonts w:ascii="Arial" w:eastAsia="Times New Roman" w:hAnsi="Arial" w:cs="Arial"/>
          <w:kern w:val="1"/>
          <w:sz w:val="24"/>
          <w:szCs w:val="24"/>
          <w:lang w:eastAsia="zh-CN"/>
        </w:rPr>
        <w:t>96</w:t>
      </w:r>
    </w:p>
    <w:p w:rsidR="00886EAB" w:rsidRPr="00886EAB" w:rsidRDefault="00886EAB" w:rsidP="00886EAB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</w:p>
    <w:p w:rsidR="00886EAB" w:rsidRPr="00886EAB" w:rsidRDefault="00886EAB" w:rsidP="00886EAB">
      <w:pPr>
        <w:widowControl w:val="0"/>
        <w:suppressAutoHyphens/>
        <w:spacing w:after="0" w:line="240" w:lineRule="auto"/>
        <w:ind w:firstLine="567"/>
        <w:jc w:val="center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Методика</w:t>
      </w:r>
    </w:p>
    <w:p w:rsidR="00886EAB" w:rsidRPr="00886EAB" w:rsidRDefault="00886EAB" w:rsidP="00886EAB">
      <w:pPr>
        <w:widowControl w:val="0"/>
        <w:tabs>
          <w:tab w:val="left" w:pos="6663"/>
          <w:tab w:val="left" w:pos="6946"/>
        </w:tabs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расчета иных межбюджетных трансфертов, предоставляемых из бюджета </w:t>
      </w:r>
      <w:proofErr w:type="spellStart"/>
      <w:r w:rsidR="00A47195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Галического</w:t>
      </w:r>
      <w:proofErr w:type="spellEnd"/>
      <w:r w:rsidR="00A47195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 сельского поселения </w:t>
      </w:r>
      <w:proofErr w:type="spellStart"/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Ливенского</w:t>
      </w:r>
      <w:proofErr w:type="spellEnd"/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 района Орловской области бюджету </w:t>
      </w:r>
      <w:proofErr w:type="spellStart"/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Ливенского</w:t>
      </w:r>
      <w:proofErr w:type="spellEnd"/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 района, по осуществлению полномочий внешнего муниципального финансового контроля.</w:t>
      </w:r>
    </w:p>
    <w:p w:rsidR="00886EAB" w:rsidRPr="00886EAB" w:rsidRDefault="00886EAB" w:rsidP="00886EAB">
      <w:pPr>
        <w:widowControl w:val="0"/>
        <w:suppressAutoHyphens/>
        <w:spacing w:after="0" w:line="240" w:lineRule="auto"/>
        <w:ind w:firstLine="567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</w:p>
    <w:p w:rsidR="00886EAB" w:rsidRPr="00886EAB" w:rsidRDefault="00886EAB" w:rsidP="00886EAB">
      <w:pPr>
        <w:widowControl w:val="0"/>
        <w:suppressAutoHyphens/>
        <w:spacing w:after="0" w:line="240" w:lineRule="auto"/>
        <w:ind w:firstLine="567"/>
        <w:jc w:val="both"/>
        <w:rPr>
          <w:rFonts w:ascii="Arial" w:eastAsia="Arial" w:hAnsi="Arial" w:cs="Arial"/>
          <w:kern w:val="1"/>
          <w:sz w:val="24"/>
          <w:szCs w:val="24"/>
          <w:lang w:eastAsia="zh-CN" w:bidi="hi-IN"/>
        </w:rPr>
      </w:pP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1.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proofErr w:type="gramStart"/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Настоящая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Методика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расчета иных межбюджетных трансфертов, предоставляемых из бюджета </w:t>
      </w:r>
      <w:proofErr w:type="spellStart"/>
      <w:r w:rsidR="00A47195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Галического</w:t>
      </w:r>
      <w:proofErr w:type="spellEnd"/>
      <w:r w:rsidR="00A47195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сельского поселения </w:t>
      </w:r>
      <w:proofErr w:type="spellStart"/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>Ливенского</w:t>
      </w:r>
      <w:proofErr w:type="spellEnd"/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района Орловской области бюджету </w:t>
      </w:r>
      <w:proofErr w:type="spellStart"/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>Ливенского</w:t>
      </w:r>
      <w:proofErr w:type="spellEnd"/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района Орловской области на осуществление внешнего муниципального финансового контроля (далее — Методика)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разработана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в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целях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определения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объема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иных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межбюджетных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трансфертов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предоставляемых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из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бюджета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proofErr w:type="spellStart"/>
      <w:r w:rsidR="00A47195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Галического</w:t>
      </w:r>
      <w:proofErr w:type="spellEnd"/>
      <w:r w:rsidR="00A47195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сельского поселения </w:t>
      </w:r>
      <w:proofErr w:type="spellStart"/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Ливенского</w:t>
      </w:r>
      <w:proofErr w:type="spellEnd"/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района Орловской области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бюджету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Ливенского</w:t>
      </w:r>
      <w:proofErr w:type="spellEnd"/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района Орловской области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по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осуществлению 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>внешнего муниципального финансового контроля.</w:t>
      </w:r>
      <w:proofErr w:type="gramEnd"/>
    </w:p>
    <w:p w:rsidR="00886EAB" w:rsidRPr="00886EAB" w:rsidRDefault="00886EAB" w:rsidP="00886EAB">
      <w:pPr>
        <w:widowControl w:val="0"/>
        <w:suppressAutoHyphens/>
        <w:spacing w:after="0" w:line="240" w:lineRule="auto"/>
        <w:ind w:firstLine="567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2.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При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расчете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объема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иных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межбюджетных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трансфертов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учитываются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материальные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затраты,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необходимые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для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осуществления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переданных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полномочий.</w:t>
      </w:r>
    </w:p>
    <w:p w:rsidR="00886EAB" w:rsidRPr="00886EAB" w:rsidRDefault="00886EAB" w:rsidP="00886EAB">
      <w:pPr>
        <w:widowControl w:val="0"/>
        <w:suppressAutoHyphens/>
        <w:spacing w:after="0" w:line="240" w:lineRule="auto"/>
        <w:ind w:firstLine="567"/>
        <w:jc w:val="both"/>
        <w:rPr>
          <w:rFonts w:ascii="Arial" w:eastAsia="Arial" w:hAnsi="Arial" w:cs="Arial"/>
          <w:kern w:val="1"/>
          <w:sz w:val="24"/>
          <w:szCs w:val="24"/>
          <w:lang w:eastAsia="zh-CN" w:bidi="hi-IN"/>
        </w:rPr>
      </w:pP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3.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Объем иных межбюджетных трансфертов, передаваемых из бюджета </w:t>
      </w:r>
      <w:proofErr w:type="spellStart"/>
      <w:r w:rsidR="00A47195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Галического</w:t>
      </w:r>
      <w:proofErr w:type="spellEnd"/>
      <w:r w:rsidR="00A47195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сельского поселения </w:t>
      </w:r>
      <w:proofErr w:type="spellStart"/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>Ливенского</w:t>
      </w:r>
      <w:proofErr w:type="spellEnd"/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района Орловской области  бюджету  </w:t>
      </w:r>
      <w:proofErr w:type="spellStart"/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>Ливенского</w:t>
      </w:r>
      <w:proofErr w:type="spellEnd"/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района Орловской области по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осуществлению 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>внешнего муниципального финансового контроля, рассчитывается по формуле:</w:t>
      </w:r>
    </w:p>
    <w:p w:rsidR="00886EAB" w:rsidRPr="00886EAB" w:rsidRDefault="00886EAB" w:rsidP="00886EAB">
      <w:pPr>
        <w:widowControl w:val="0"/>
        <w:suppressAutoHyphens/>
        <w:spacing w:after="0" w:line="240" w:lineRule="auto"/>
        <w:ind w:firstLine="567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</w:p>
    <w:p w:rsidR="00886EAB" w:rsidRPr="00886EAB" w:rsidRDefault="00886EAB" w:rsidP="00886EAB">
      <w:pPr>
        <w:widowControl w:val="0"/>
        <w:suppressAutoHyphens/>
        <w:spacing w:after="0" w:line="240" w:lineRule="auto"/>
        <w:ind w:firstLine="567"/>
        <w:jc w:val="center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  <w:r w:rsidRPr="00886EAB">
        <w:rPr>
          <w:rFonts w:ascii="Arial" w:eastAsia="Lucida Sans Unicode" w:hAnsi="Arial" w:cs="Arial"/>
          <w:b/>
          <w:kern w:val="1"/>
          <w:sz w:val="24"/>
          <w:szCs w:val="24"/>
          <w:lang w:val="en-US" w:eastAsia="zh-CN" w:bidi="hi-IN"/>
        </w:rPr>
        <w:t>S</w:t>
      </w:r>
      <w:r w:rsidRPr="00886EAB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мбт</w:t>
      </w:r>
      <w:proofErr w:type="spellEnd"/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.</w:t>
      </w:r>
      <w:r w:rsidRPr="00886EAB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=</w:t>
      </w:r>
      <w:r w:rsidRPr="00886EAB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b/>
          <w:kern w:val="1"/>
          <w:sz w:val="24"/>
          <w:szCs w:val="24"/>
          <w:lang w:val="en-US" w:eastAsia="zh-CN" w:bidi="hi-IN"/>
        </w:rPr>
        <w:t>S</w:t>
      </w:r>
      <w:r w:rsidRPr="00886EAB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мз</w:t>
      </w:r>
      <w:proofErr w:type="spellEnd"/>
      <w:r w:rsidRPr="00886EAB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х</w:t>
      </w:r>
      <w:r w:rsidRPr="00886EAB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(С</w:t>
      </w:r>
      <w:r w:rsidRPr="00886EAB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:</w:t>
      </w:r>
      <w:r w:rsidRPr="00886EAB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 </w:t>
      </w:r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Н</w:t>
      </w:r>
      <w:r w:rsidRPr="00886EAB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х</w:t>
      </w:r>
      <w:r w:rsidRPr="00886EAB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100%)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,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где:</w:t>
      </w:r>
    </w:p>
    <w:p w:rsidR="00886EAB" w:rsidRPr="00886EAB" w:rsidRDefault="00886EAB" w:rsidP="00886EAB">
      <w:pPr>
        <w:widowControl w:val="0"/>
        <w:suppressAutoHyphens/>
        <w:spacing w:after="0" w:line="240" w:lineRule="auto"/>
        <w:ind w:firstLine="567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</w:p>
    <w:p w:rsidR="00886EAB" w:rsidRPr="00886EAB" w:rsidRDefault="00886EAB" w:rsidP="00886EAB">
      <w:pPr>
        <w:widowControl w:val="0"/>
        <w:suppressAutoHyphens/>
        <w:spacing w:after="0" w:line="240" w:lineRule="auto"/>
        <w:ind w:firstLine="567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S</w:t>
      </w:r>
      <w:r w:rsidRPr="00886EAB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мбт</w:t>
      </w:r>
      <w:proofErr w:type="spellEnd"/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.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-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объем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иных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межбюджетных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трансфертов,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передаваемых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из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бюджета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proofErr w:type="spellStart"/>
      <w:r w:rsidR="00A47195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Галического</w:t>
      </w:r>
      <w:proofErr w:type="spellEnd"/>
      <w:r w:rsidR="00A47195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сельского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поселения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бюджету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Ливенского</w:t>
      </w:r>
      <w:proofErr w:type="spellEnd"/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района Орловской области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по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осуществлению 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>внешнего муниципального финансового контроля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;</w:t>
      </w:r>
    </w:p>
    <w:p w:rsidR="00886EAB" w:rsidRPr="00886EAB" w:rsidRDefault="00886EAB" w:rsidP="00886EAB">
      <w:pPr>
        <w:widowControl w:val="0"/>
        <w:suppressAutoHyphens/>
        <w:spacing w:after="0" w:line="240" w:lineRule="auto"/>
        <w:ind w:firstLine="567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S</w:t>
      </w:r>
      <w:r w:rsidRPr="00886EAB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мз</w:t>
      </w:r>
      <w:proofErr w:type="spellEnd"/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.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–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объем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расходов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на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материальные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затраты,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необходимые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для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осуществления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переданных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полномочий;</w:t>
      </w:r>
    </w:p>
    <w:p w:rsidR="00886EAB" w:rsidRPr="00886EAB" w:rsidRDefault="00886EAB" w:rsidP="00886EAB">
      <w:pPr>
        <w:widowControl w:val="0"/>
        <w:suppressAutoHyphens/>
        <w:spacing w:after="0" w:line="240" w:lineRule="auto"/>
        <w:ind w:firstLine="567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С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-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численность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населения </w:t>
      </w:r>
      <w:proofErr w:type="spellStart"/>
      <w:r w:rsidR="00A47195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Галического</w:t>
      </w:r>
      <w:proofErr w:type="spellEnd"/>
      <w:r w:rsidR="00A47195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сельского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поселения </w:t>
      </w:r>
      <w:proofErr w:type="gramStart"/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согласно</w:t>
      </w:r>
      <w:proofErr w:type="gramEnd"/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статистических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данных.</w:t>
      </w:r>
    </w:p>
    <w:p w:rsidR="00886EAB" w:rsidRPr="00886EAB" w:rsidRDefault="00886EAB" w:rsidP="00BF52F2">
      <w:pPr>
        <w:widowControl w:val="0"/>
        <w:suppressAutoHyphens/>
        <w:spacing w:after="0" w:line="240" w:lineRule="auto"/>
        <w:ind w:firstLine="567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Н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-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численность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населения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Ливенского</w:t>
      </w:r>
      <w:proofErr w:type="spellEnd"/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района Орловской области,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proofErr w:type="gramStart"/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согласно</w:t>
      </w:r>
      <w:proofErr w:type="gramEnd"/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статистических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="00BF52F2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данных.</w:t>
      </w:r>
    </w:p>
    <w:p w:rsidR="00886EAB" w:rsidRPr="00886EAB" w:rsidRDefault="00886EAB" w:rsidP="00886EAB">
      <w:pPr>
        <w:widowControl w:val="0"/>
        <w:suppressAutoHyphens/>
        <w:spacing w:after="0" w:line="240" w:lineRule="auto"/>
        <w:ind w:firstLine="567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3.1.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Объем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расходов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на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материальные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затраты,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необходимые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для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осуществления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переданных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полномочий,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определяется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по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формуле:</w:t>
      </w:r>
    </w:p>
    <w:p w:rsidR="00886EAB" w:rsidRPr="00886EAB" w:rsidRDefault="00886EAB" w:rsidP="00886EAB">
      <w:pPr>
        <w:widowControl w:val="0"/>
        <w:suppressAutoHyphens/>
        <w:spacing w:after="0" w:line="240" w:lineRule="auto"/>
        <w:ind w:firstLine="567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</w:p>
    <w:p w:rsidR="00886EAB" w:rsidRPr="00886EAB" w:rsidRDefault="00886EAB" w:rsidP="00886EAB">
      <w:pPr>
        <w:widowControl w:val="0"/>
        <w:suppressAutoHyphens/>
        <w:spacing w:after="0" w:line="240" w:lineRule="auto"/>
        <w:ind w:firstLine="567"/>
        <w:jc w:val="center"/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</w:pPr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S</w:t>
      </w:r>
      <w:r w:rsidRPr="00886EAB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мз</w:t>
      </w:r>
      <w:proofErr w:type="spellEnd"/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.</w:t>
      </w:r>
      <w:r w:rsidRPr="00886EAB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=</w:t>
      </w:r>
      <w:r w:rsidRPr="00886EAB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 </w:t>
      </w:r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Р</w:t>
      </w:r>
      <w:r w:rsidRPr="00886EAB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мз</w:t>
      </w:r>
      <w:proofErr w:type="spellEnd"/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.</w:t>
      </w:r>
      <w:r w:rsidRPr="00886EAB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х</w:t>
      </w:r>
      <w:r w:rsidRPr="00886EAB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О</w:t>
      </w:r>
      <w:r w:rsidRPr="00886EAB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зп</w:t>
      </w:r>
      <w:proofErr w:type="spellEnd"/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.</w:t>
      </w:r>
      <w:r w:rsidRPr="00886EAB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х</w:t>
      </w:r>
      <w:r w:rsidRPr="00886EAB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К,</w:t>
      </w:r>
      <w:r w:rsidRPr="00886EAB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где</w:t>
      </w:r>
    </w:p>
    <w:p w:rsidR="00886EAB" w:rsidRPr="00886EAB" w:rsidRDefault="00886EAB" w:rsidP="00886EAB">
      <w:pPr>
        <w:widowControl w:val="0"/>
        <w:suppressAutoHyphens/>
        <w:spacing w:after="0" w:line="240" w:lineRule="auto"/>
        <w:ind w:firstLine="567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</w:p>
    <w:p w:rsidR="00886EAB" w:rsidRPr="00886EAB" w:rsidRDefault="00886EAB" w:rsidP="00886EAB">
      <w:pPr>
        <w:widowControl w:val="0"/>
        <w:suppressAutoHyphens/>
        <w:spacing w:after="0" w:line="240" w:lineRule="auto"/>
        <w:ind w:firstLine="567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Р</w:t>
      </w:r>
      <w:r w:rsidRPr="00886EAB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мз</w:t>
      </w:r>
      <w:proofErr w:type="spellEnd"/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.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-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материальные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затраты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Контрольно-счетной палаты </w:t>
      </w:r>
      <w:proofErr w:type="spellStart"/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Ливенского</w:t>
      </w:r>
      <w:proofErr w:type="spellEnd"/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района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за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год,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предшествующий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году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заключения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соглашения,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приходящиеся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на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1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рубль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фонда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заработной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платы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работников 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Контрольно-счетной палаты </w:t>
      </w:r>
      <w:proofErr w:type="spellStart"/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Ливенского</w:t>
      </w:r>
      <w:proofErr w:type="spellEnd"/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района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за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год,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предшествующий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году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заключения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соглашения;</w:t>
      </w:r>
    </w:p>
    <w:p w:rsidR="00886EAB" w:rsidRPr="00886EAB" w:rsidRDefault="00886EAB" w:rsidP="00886EAB">
      <w:pPr>
        <w:widowControl w:val="0"/>
        <w:suppressAutoHyphens/>
        <w:spacing w:after="0" w:line="240" w:lineRule="auto"/>
        <w:ind w:firstLine="567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О</w:t>
      </w:r>
      <w:r w:rsidRPr="00886EAB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зп</w:t>
      </w:r>
      <w:proofErr w:type="spellEnd"/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.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-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заработная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плата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работников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Контрольно-счетной палаты </w:t>
      </w:r>
      <w:proofErr w:type="spellStart"/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Ливенского</w:t>
      </w:r>
      <w:proofErr w:type="spellEnd"/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района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выполняющих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полномочия,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согласно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затрат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рабочего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времени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на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их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выполнение;</w:t>
      </w:r>
    </w:p>
    <w:p w:rsidR="00886EAB" w:rsidRPr="00886EAB" w:rsidRDefault="00886EAB" w:rsidP="00886EAB">
      <w:pPr>
        <w:widowControl w:val="0"/>
        <w:suppressAutoHyphens/>
        <w:spacing w:after="0" w:line="240" w:lineRule="auto"/>
        <w:ind w:firstLine="567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К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-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коэффициент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инфляции,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определенный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законодательством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о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федеральном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бюджете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на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годы,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определенные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в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заключенном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соглашении.</w:t>
      </w:r>
    </w:p>
    <w:p w:rsidR="00886EAB" w:rsidRPr="00886EAB" w:rsidRDefault="00886EAB" w:rsidP="00886EAB">
      <w:pPr>
        <w:widowControl w:val="0"/>
        <w:suppressAutoHyphens/>
        <w:spacing w:after="0" w:line="240" w:lineRule="auto"/>
        <w:ind w:firstLine="567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Р</w:t>
      </w:r>
      <w:r w:rsidRPr="00886EAB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мз</w:t>
      </w:r>
      <w:proofErr w:type="spellEnd"/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.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-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материальные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затраты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по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Контрольно-счетной палате </w:t>
      </w:r>
      <w:proofErr w:type="spellStart"/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Ливенского</w:t>
      </w:r>
      <w:proofErr w:type="spellEnd"/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района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за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год,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предшествующий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году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заключения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соглашения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  </w:t>
      </w:r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/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 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Фонд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оплаты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труда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работников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Контрольно-счетной палаты </w:t>
      </w:r>
      <w:proofErr w:type="spellStart"/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Ливенского</w:t>
      </w:r>
      <w:proofErr w:type="spellEnd"/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района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за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год,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предшествующий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году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заключения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соглашения;</w:t>
      </w:r>
    </w:p>
    <w:p w:rsidR="00886EAB" w:rsidRPr="00886EAB" w:rsidRDefault="00886EAB" w:rsidP="00886EAB">
      <w:pPr>
        <w:widowControl w:val="0"/>
        <w:suppressAutoHyphens/>
        <w:spacing w:after="0" w:line="240" w:lineRule="auto"/>
        <w:ind w:firstLine="567"/>
        <w:jc w:val="both"/>
        <w:rPr>
          <w:rFonts w:ascii="Arial" w:eastAsia="Arial" w:hAnsi="Arial" w:cs="Arial"/>
          <w:kern w:val="1"/>
          <w:sz w:val="24"/>
          <w:szCs w:val="24"/>
          <w:lang w:eastAsia="zh-CN" w:bidi="hi-IN"/>
        </w:rPr>
      </w:pPr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О </w:t>
      </w:r>
      <w:proofErr w:type="spellStart"/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зп</w:t>
      </w:r>
      <w:proofErr w:type="spellEnd"/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.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-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фонд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оплаты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труда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работников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Контрольно-счетной палаты </w:t>
      </w:r>
      <w:proofErr w:type="spellStart"/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Ливенского</w:t>
      </w:r>
      <w:proofErr w:type="spellEnd"/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района,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выполняющих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переданные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полномочия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за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год,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предшествующий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году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заключения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соглашения  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/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  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количество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рабочих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дней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в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году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  </w:t>
      </w:r>
      <w:r w:rsidRPr="00886EAB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х</w:t>
      </w:r>
      <w:r w:rsidRPr="00886EAB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 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на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количество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рабочих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дней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по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выполнению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переданных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 полномочий.</w:t>
      </w:r>
    </w:p>
    <w:p w:rsidR="00886EAB" w:rsidRPr="00886EAB" w:rsidRDefault="00886EAB" w:rsidP="00886EA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widowControl w:val="0"/>
        <w:suppressAutoHyphens/>
        <w:autoSpaceDE w:val="0"/>
        <w:spacing w:after="0" w:line="240" w:lineRule="auto"/>
        <w:ind w:left="3480"/>
        <w:jc w:val="right"/>
        <w:rPr>
          <w:rFonts w:ascii="Arial" w:eastAsia="Arial" w:hAnsi="Arial" w:cs="Arial"/>
          <w:kern w:val="1"/>
          <w:sz w:val="24"/>
          <w:szCs w:val="24"/>
          <w:lang w:eastAsia="zh-CN"/>
        </w:rPr>
      </w:pPr>
      <w:r w:rsidRPr="00886EAB">
        <w:rPr>
          <w:rFonts w:ascii="Arial" w:eastAsia="Times New Roman" w:hAnsi="Arial" w:cs="Arial"/>
          <w:kern w:val="1"/>
          <w:sz w:val="24"/>
          <w:szCs w:val="24"/>
          <w:lang w:eastAsia="zh-CN"/>
        </w:rPr>
        <w:t>Приложение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/>
        </w:rPr>
        <w:t xml:space="preserve"> </w:t>
      </w:r>
      <w:r w:rsidRPr="00886EAB">
        <w:rPr>
          <w:rFonts w:ascii="Arial" w:eastAsia="Times New Roman" w:hAnsi="Arial" w:cs="Arial"/>
          <w:kern w:val="1"/>
          <w:sz w:val="24"/>
          <w:szCs w:val="24"/>
          <w:lang w:eastAsia="zh-CN"/>
        </w:rPr>
        <w:t>2</w:t>
      </w:r>
    </w:p>
    <w:p w:rsidR="00886EAB" w:rsidRPr="00886EAB" w:rsidRDefault="00886EAB" w:rsidP="00886EAB">
      <w:pPr>
        <w:widowControl w:val="0"/>
        <w:suppressAutoHyphens/>
        <w:autoSpaceDE w:val="0"/>
        <w:spacing w:after="0" w:line="240" w:lineRule="auto"/>
        <w:ind w:left="3480"/>
        <w:jc w:val="right"/>
        <w:rPr>
          <w:rFonts w:ascii="Arial" w:eastAsia="Times New Roman" w:hAnsi="Arial" w:cs="Arial"/>
          <w:color w:val="FF0000"/>
          <w:kern w:val="1"/>
          <w:sz w:val="24"/>
          <w:szCs w:val="24"/>
          <w:lang w:eastAsia="zh-CN"/>
        </w:rPr>
      </w:pPr>
      <w:r w:rsidRPr="00886EAB">
        <w:rPr>
          <w:rFonts w:ascii="Arial" w:eastAsia="Times New Roman" w:hAnsi="Arial" w:cs="Arial"/>
          <w:kern w:val="1"/>
          <w:sz w:val="24"/>
          <w:szCs w:val="24"/>
          <w:lang w:eastAsia="zh-CN"/>
        </w:rPr>
        <w:t>к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/>
        </w:rPr>
        <w:t xml:space="preserve"> </w:t>
      </w:r>
      <w:r w:rsidRPr="00886EAB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решению </w:t>
      </w:r>
      <w:proofErr w:type="spellStart"/>
      <w:r w:rsidR="00A47195">
        <w:rPr>
          <w:rFonts w:ascii="Arial" w:eastAsia="Times New Roman" w:hAnsi="Arial" w:cs="Arial"/>
          <w:kern w:val="1"/>
          <w:sz w:val="24"/>
          <w:szCs w:val="24"/>
          <w:lang w:eastAsia="zh-CN"/>
        </w:rPr>
        <w:t>Галического</w:t>
      </w:r>
      <w:proofErr w:type="spellEnd"/>
      <w:r w:rsidR="00A4719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</w:t>
      </w:r>
      <w:r w:rsidRPr="00886EAB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Совета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/>
        </w:rPr>
        <w:t xml:space="preserve"> </w:t>
      </w:r>
      <w:r w:rsidRPr="00886EAB">
        <w:rPr>
          <w:rFonts w:ascii="Arial" w:eastAsia="Times New Roman" w:hAnsi="Arial" w:cs="Arial"/>
          <w:kern w:val="1"/>
          <w:sz w:val="24"/>
          <w:szCs w:val="24"/>
          <w:lang w:eastAsia="zh-CN"/>
        </w:rPr>
        <w:t>народных</w:t>
      </w:r>
      <w:r w:rsidRPr="00886EAB">
        <w:rPr>
          <w:rFonts w:ascii="Arial" w:eastAsia="Arial" w:hAnsi="Arial" w:cs="Arial"/>
          <w:kern w:val="1"/>
          <w:sz w:val="24"/>
          <w:szCs w:val="24"/>
          <w:lang w:eastAsia="zh-CN"/>
        </w:rPr>
        <w:t xml:space="preserve"> </w:t>
      </w:r>
      <w:r w:rsidRPr="00886EAB">
        <w:rPr>
          <w:rFonts w:ascii="Arial" w:eastAsia="Times New Roman" w:hAnsi="Arial" w:cs="Arial"/>
          <w:kern w:val="1"/>
          <w:sz w:val="24"/>
          <w:szCs w:val="24"/>
          <w:lang w:eastAsia="zh-CN"/>
        </w:rPr>
        <w:t>депутатов</w:t>
      </w:r>
    </w:p>
    <w:p w:rsidR="00836EE5" w:rsidRPr="00886EAB" w:rsidRDefault="00836EE5" w:rsidP="00836EE5">
      <w:pPr>
        <w:widowControl w:val="0"/>
        <w:tabs>
          <w:tab w:val="center" w:pos="11778"/>
        </w:tabs>
        <w:suppressAutoHyphens/>
        <w:autoSpaceDE w:val="0"/>
        <w:spacing w:after="0" w:line="240" w:lineRule="auto"/>
        <w:ind w:left="3480"/>
        <w:jc w:val="right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886EAB">
        <w:rPr>
          <w:rFonts w:ascii="Arial" w:eastAsia="Times New Roman" w:hAnsi="Arial" w:cs="Arial"/>
          <w:kern w:val="1"/>
          <w:sz w:val="24"/>
          <w:szCs w:val="24"/>
          <w:lang w:eastAsia="zh-CN"/>
        </w:rPr>
        <w:t>от</w:t>
      </w: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«03» августа 2018</w:t>
      </w:r>
      <w:r w:rsidRPr="00886EAB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г. №</w:t>
      </w: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>96</w:t>
      </w:r>
    </w:p>
    <w:p w:rsidR="00836EE5" w:rsidRPr="00886EAB" w:rsidRDefault="00836EE5" w:rsidP="00836EE5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</w:p>
    <w:p w:rsidR="00886EAB" w:rsidRPr="00886EAB" w:rsidRDefault="00886EAB" w:rsidP="00886EA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>Методика</w:t>
      </w:r>
    </w:p>
    <w:p w:rsidR="00886EAB" w:rsidRPr="00886EAB" w:rsidRDefault="00886EAB" w:rsidP="00886EA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расчета иных межбюджетных трансфертов, предоставляемых из бюджета </w:t>
      </w:r>
      <w:proofErr w:type="spellStart"/>
      <w:r w:rsidR="00A47195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Галического</w:t>
      </w:r>
      <w:proofErr w:type="spellEnd"/>
      <w:r w:rsidR="00A47195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бюджету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на исполнение переданных полномочий по осуществлению внутреннего муниципального финансового контроля</w:t>
      </w:r>
    </w:p>
    <w:p w:rsidR="00886EAB" w:rsidRPr="00886EAB" w:rsidRDefault="00886EAB" w:rsidP="00886E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Объем </w:t>
      </w:r>
      <w:proofErr w:type="gram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средств, передаваемых бюджету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из бюджета </w:t>
      </w:r>
      <w:proofErr w:type="spellStart"/>
      <w:r w:rsidR="00A47195">
        <w:rPr>
          <w:rFonts w:ascii="Arial" w:eastAsia="Times New Roman" w:hAnsi="Arial" w:cs="Arial"/>
          <w:sz w:val="24"/>
          <w:szCs w:val="24"/>
          <w:lang w:eastAsia="ru-RU"/>
        </w:rPr>
        <w:t>Галического</w:t>
      </w:r>
      <w:proofErr w:type="spellEnd"/>
      <w:r w:rsidR="00A4719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на осуществление переданного полномочия в соответствии с заключенным Соглашением определяется</w:t>
      </w:r>
      <w:proofErr w:type="gram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по формуле:</w:t>
      </w: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b/>
          <w:sz w:val="24"/>
          <w:szCs w:val="24"/>
          <w:lang w:val="en-US" w:eastAsia="ru-RU"/>
        </w:rPr>
        <w:t>V</w:t>
      </w:r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= </w:t>
      </w:r>
      <w:r w:rsidRPr="00886EAB">
        <w:rPr>
          <w:rFonts w:ascii="Arial" w:eastAsia="Times New Roman" w:hAnsi="Arial" w:cs="Arial"/>
          <w:b/>
          <w:sz w:val="24"/>
          <w:szCs w:val="24"/>
          <w:u w:val="single"/>
          <w:lang w:val="en-US" w:eastAsia="ru-RU"/>
        </w:rPr>
        <w:t>F</w:t>
      </w:r>
      <w:r w:rsidRPr="00886EAB">
        <w:rPr>
          <w:rFonts w:ascii="Arial" w:eastAsia="Times New Roman" w:hAnsi="Arial" w:cs="Arial"/>
          <w:b/>
          <w:sz w:val="24"/>
          <w:szCs w:val="24"/>
          <w:u w:val="single"/>
          <w:lang w:eastAsia="ru-RU"/>
        </w:rPr>
        <w:t xml:space="preserve"> + </w:t>
      </w:r>
      <w:r w:rsidRPr="00886EAB">
        <w:rPr>
          <w:rFonts w:ascii="Arial" w:eastAsia="Times New Roman" w:hAnsi="Arial" w:cs="Arial"/>
          <w:b/>
          <w:sz w:val="24"/>
          <w:szCs w:val="24"/>
          <w:u w:val="single"/>
          <w:lang w:val="en-US" w:eastAsia="ru-RU"/>
        </w:rPr>
        <w:t>R</w:t>
      </w:r>
      <w:r w:rsidRPr="00886EAB">
        <w:rPr>
          <w:rFonts w:ascii="Arial" w:eastAsia="Times New Roman" w:hAnsi="Arial" w:cs="Arial"/>
          <w:b/>
          <w:sz w:val="24"/>
          <w:szCs w:val="24"/>
          <w:u w:val="single"/>
          <w:lang w:eastAsia="ru-RU"/>
        </w:rPr>
        <w:t xml:space="preserve">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>, где</w:t>
      </w: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</w:t>
      </w:r>
      <w:r w:rsidRPr="00886EAB">
        <w:rPr>
          <w:rFonts w:ascii="Arial" w:eastAsia="Times New Roman" w:hAnsi="Arial" w:cs="Arial"/>
          <w:b/>
          <w:sz w:val="24"/>
          <w:szCs w:val="24"/>
          <w:lang w:val="en-US" w:eastAsia="ru-RU"/>
        </w:rPr>
        <w:t>N</w:t>
      </w: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b/>
          <w:sz w:val="24"/>
          <w:szCs w:val="24"/>
          <w:lang w:val="en-US" w:eastAsia="ru-RU"/>
        </w:rPr>
        <w:t>V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– объем иных межбюджетных трансфертов, причитающийся бюджету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района;</w:t>
      </w: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b/>
          <w:sz w:val="24"/>
          <w:szCs w:val="24"/>
          <w:lang w:val="en-US" w:eastAsia="ru-RU"/>
        </w:rPr>
        <w:t>F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– годовое денежное содержание с начислениями на выплаты по оплате труда в соответствии с утвержденным штатным расписанием (Положением по оплате труда) муниципального служащего администрации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района, осуществляющего переданные полномочия, рассчитанное исходя из норматива затрат на оплату труда с начислениями по должности начальника отдела администрации поселения в год, согласно Положению по оплате труда;</w:t>
      </w: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b/>
          <w:sz w:val="24"/>
          <w:szCs w:val="24"/>
          <w:lang w:val="en-US" w:eastAsia="ru-RU"/>
        </w:rPr>
        <w:t>R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– расходы на материально-техническое обеспечение на муниципального служащего, рассчитанные из расчета 20% от норматива затрат на ежемесячное денежное содержание по должности начальника отдела администрации поселения; </w:t>
      </w: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b/>
          <w:sz w:val="24"/>
          <w:szCs w:val="24"/>
          <w:lang w:val="en-US" w:eastAsia="ru-RU"/>
        </w:rPr>
        <w:t>N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– количество сельских поселений в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Ливенском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районе, приравнивается к 16.</w:t>
      </w: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EAB" w:rsidRPr="00886EAB" w:rsidRDefault="00886EAB" w:rsidP="00886EA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D3E29" w:rsidRDefault="00DD3E29">
      <w:bookmarkStart w:id="0" w:name="_GoBack"/>
      <w:bookmarkEnd w:id="0"/>
    </w:p>
    <w:sectPr w:rsidR="00DD3E29" w:rsidSect="00BF52F2">
      <w:footerReference w:type="default" r:id="rId7"/>
      <w:pgSz w:w="11906" w:h="16838"/>
      <w:pgMar w:top="284" w:right="707" w:bottom="142" w:left="851" w:header="708" w:footer="3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9B0" w:rsidRDefault="000F39B0">
      <w:pPr>
        <w:spacing w:after="0" w:line="240" w:lineRule="auto"/>
      </w:pPr>
      <w:r>
        <w:separator/>
      </w:r>
    </w:p>
  </w:endnote>
  <w:endnote w:type="continuationSeparator" w:id="0">
    <w:p w:rsidR="000F39B0" w:rsidRDefault="000F3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EE5" w:rsidRPr="00E642F1" w:rsidRDefault="00836EE5">
    <w:pPr>
      <w:pStyle w:val="a3"/>
      <w:rPr>
        <w:sz w:val="18"/>
        <w:szCs w:val="18"/>
      </w:rPr>
    </w:pPr>
  </w:p>
  <w:p w:rsidR="00836EE5" w:rsidRPr="00E642F1" w:rsidRDefault="00836EE5" w:rsidP="00E45D20">
    <w:pPr>
      <w:pStyle w:val="a3"/>
      <w:tabs>
        <w:tab w:val="clear" w:pos="4677"/>
        <w:tab w:val="clear" w:pos="9355"/>
        <w:tab w:val="left" w:pos="2370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9B0" w:rsidRDefault="000F39B0">
      <w:pPr>
        <w:spacing w:after="0" w:line="240" w:lineRule="auto"/>
      </w:pPr>
      <w:r>
        <w:separator/>
      </w:r>
    </w:p>
  </w:footnote>
  <w:footnote w:type="continuationSeparator" w:id="0">
    <w:p w:rsidR="000F39B0" w:rsidRDefault="000F39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B73"/>
    <w:rsid w:val="000F39B0"/>
    <w:rsid w:val="00197FB8"/>
    <w:rsid w:val="001A4537"/>
    <w:rsid w:val="002C7D3C"/>
    <w:rsid w:val="0077332F"/>
    <w:rsid w:val="007E5911"/>
    <w:rsid w:val="00836EE5"/>
    <w:rsid w:val="00886EAB"/>
    <w:rsid w:val="008F722B"/>
    <w:rsid w:val="009D1444"/>
    <w:rsid w:val="009D679B"/>
    <w:rsid w:val="00A157DE"/>
    <w:rsid w:val="00A47195"/>
    <w:rsid w:val="00AE0584"/>
    <w:rsid w:val="00B379AD"/>
    <w:rsid w:val="00B512F7"/>
    <w:rsid w:val="00BF52F2"/>
    <w:rsid w:val="00DA285F"/>
    <w:rsid w:val="00DB3B73"/>
    <w:rsid w:val="00DD3E29"/>
    <w:rsid w:val="00E45D20"/>
    <w:rsid w:val="00F8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86E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886E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45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45D20"/>
  </w:style>
  <w:style w:type="paragraph" w:styleId="a7">
    <w:name w:val="Balloon Text"/>
    <w:basedOn w:val="a"/>
    <w:link w:val="a8"/>
    <w:uiPriority w:val="99"/>
    <w:semiHidden/>
    <w:unhideWhenUsed/>
    <w:rsid w:val="008F7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72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86E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886E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45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45D20"/>
  </w:style>
  <w:style w:type="paragraph" w:styleId="a7">
    <w:name w:val="Balloon Text"/>
    <w:basedOn w:val="a"/>
    <w:link w:val="a8"/>
    <w:uiPriority w:val="99"/>
    <w:semiHidden/>
    <w:unhideWhenUsed/>
    <w:rsid w:val="008F7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72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1129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2018-09-14T06:06:00Z</cp:lastPrinted>
  <dcterms:created xsi:type="dcterms:W3CDTF">2018-07-23T08:35:00Z</dcterms:created>
  <dcterms:modified xsi:type="dcterms:W3CDTF">2018-09-26T04:36:00Z</dcterms:modified>
</cp:coreProperties>
</file>