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701" w:rsidRDefault="003B3C6E">
      <w:pPr>
        <w:pStyle w:val="a5"/>
        <w:rPr>
          <w:caps/>
          <w:sz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72135" cy="7118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701" w:rsidRDefault="00957701">
      <w:pPr>
        <w:pStyle w:val="a5"/>
        <w:rPr>
          <w:caps/>
          <w:sz w:val="24"/>
        </w:rPr>
      </w:pPr>
    </w:p>
    <w:p w:rsidR="00957701" w:rsidRDefault="00957701">
      <w:pPr>
        <w:pStyle w:val="a5"/>
        <w:ind w:left="-540"/>
        <w:rPr>
          <w:caps/>
          <w:sz w:val="24"/>
        </w:rPr>
      </w:pPr>
    </w:p>
    <w:p w:rsidR="00957701" w:rsidRDefault="00957701">
      <w:pPr>
        <w:pStyle w:val="a5"/>
        <w:rPr>
          <w:caps/>
          <w:sz w:val="24"/>
        </w:rPr>
      </w:pPr>
    </w:p>
    <w:p w:rsidR="00957701" w:rsidRDefault="0095770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957701" w:rsidRDefault="0095770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957701" w:rsidRDefault="0095770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957701" w:rsidRDefault="0095770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957701" w:rsidRDefault="00957701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957701" w:rsidRDefault="0095770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57701" w:rsidRDefault="0095770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957701" w:rsidRDefault="00880F44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 </w:t>
      </w:r>
      <w:r w:rsidR="00D52AEA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» </w:t>
      </w:r>
      <w:r w:rsidR="00D52AEA">
        <w:rPr>
          <w:rFonts w:ascii="Arial" w:hAnsi="Arial" w:cs="Arial"/>
          <w:sz w:val="22"/>
          <w:szCs w:val="22"/>
        </w:rPr>
        <w:t xml:space="preserve">_______________ </w:t>
      </w:r>
      <w:r>
        <w:rPr>
          <w:rFonts w:ascii="Arial" w:hAnsi="Arial" w:cs="Arial"/>
          <w:sz w:val="22"/>
          <w:szCs w:val="22"/>
        </w:rPr>
        <w:t xml:space="preserve"> </w:t>
      </w:r>
      <w:r w:rsidR="009C6D94">
        <w:rPr>
          <w:rFonts w:ascii="Arial" w:hAnsi="Arial" w:cs="Arial"/>
          <w:sz w:val="22"/>
          <w:szCs w:val="22"/>
        </w:rPr>
        <w:t>201</w:t>
      </w:r>
      <w:r w:rsidR="00D52AEA">
        <w:rPr>
          <w:rFonts w:ascii="Arial" w:hAnsi="Arial" w:cs="Arial"/>
          <w:sz w:val="22"/>
          <w:szCs w:val="22"/>
        </w:rPr>
        <w:t>9</w:t>
      </w:r>
      <w:r w:rsidR="00957701">
        <w:rPr>
          <w:rFonts w:ascii="Arial" w:hAnsi="Arial" w:cs="Arial"/>
          <w:sz w:val="22"/>
          <w:szCs w:val="22"/>
        </w:rPr>
        <w:t xml:space="preserve"> года                                                 </w:t>
      </w:r>
      <w:r w:rsidR="0036622E">
        <w:rPr>
          <w:rFonts w:ascii="Arial" w:hAnsi="Arial" w:cs="Arial"/>
          <w:sz w:val="22"/>
          <w:szCs w:val="22"/>
        </w:rPr>
        <w:t xml:space="preserve">           </w:t>
      </w:r>
      <w:r w:rsidR="00957701">
        <w:rPr>
          <w:rFonts w:ascii="Arial" w:hAnsi="Arial" w:cs="Arial"/>
          <w:sz w:val="22"/>
          <w:szCs w:val="22"/>
        </w:rPr>
        <w:t xml:space="preserve">          </w:t>
      </w:r>
      <w:r w:rsidR="003B3C6E">
        <w:rPr>
          <w:rFonts w:ascii="Arial" w:hAnsi="Arial" w:cs="Arial"/>
          <w:sz w:val="22"/>
          <w:szCs w:val="22"/>
        </w:rPr>
        <w:t xml:space="preserve">  </w:t>
      </w:r>
      <w:r w:rsidR="00957701">
        <w:rPr>
          <w:rFonts w:ascii="Arial" w:eastAsia="Arial" w:hAnsi="Arial" w:cs="Arial"/>
          <w:sz w:val="22"/>
          <w:szCs w:val="22"/>
        </w:rPr>
        <w:t xml:space="preserve">№ </w:t>
      </w:r>
      <w:r w:rsidR="00D52AEA">
        <w:rPr>
          <w:rFonts w:ascii="Arial" w:eastAsia="Arial" w:hAnsi="Arial" w:cs="Arial"/>
          <w:sz w:val="22"/>
          <w:szCs w:val="22"/>
        </w:rPr>
        <w:t>____</w:t>
      </w:r>
    </w:p>
    <w:p w:rsidR="00CD38E5" w:rsidRDefault="00CD38E5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B86659" w:rsidRDefault="00957701" w:rsidP="00967C10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967C10" w:rsidRDefault="00967C10" w:rsidP="00967C10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</w:p>
    <w:p w:rsidR="00B86659" w:rsidRPr="00E5425E" w:rsidRDefault="00C3401D" w:rsidP="00E5425E">
      <w:pPr>
        <w:pStyle w:val="ac"/>
        <w:tabs>
          <w:tab w:val="left" w:pos="4111"/>
        </w:tabs>
        <w:ind w:right="5526"/>
        <w:jc w:val="both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О</w:t>
      </w:r>
      <w:r w:rsidR="00AB5FA2">
        <w:rPr>
          <w:rFonts w:cs="Arial"/>
          <w:b w:val="0"/>
          <w:sz w:val="24"/>
        </w:rPr>
        <w:t xml:space="preserve">б </w:t>
      </w:r>
      <w:r w:rsidR="00967C10">
        <w:rPr>
          <w:rFonts w:cs="Arial"/>
          <w:b w:val="0"/>
          <w:sz w:val="24"/>
        </w:rPr>
        <w:t xml:space="preserve">утверждении </w:t>
      </w:r>
      <w:r w:rsidR="00CD38E5">
        <w:rPr>
          <w:rFonts w:cs="Arial"/>
          <w:b w:val="0"/>
          <w:sz w:val="24"/>
        </w:rPr>
        <w:t>П</w:t>
      </w:r>
      <w:r w:rsidR="00395319">
        <w:rPr>
          <w:rFonts w:cs="Arial"/>
          <w:b w:val="0"/>
          <w:sz w:val="24"/>
        </w:rPr>
        <w:t xml:space="preserve">оложения </w:t>
      </w:r>
      <w:r w:rsidR="00E5425E">
        <w:rPr>
          <w:rFonts w:cs="Arial"/>
          <w:b w:val="0"/>
          <w:sz w:val="24"/>
        </w:rPr>
        <w:t xml:space="preserve">о </w:t>
      </w:r>
      <w:r w:rsidR="00E5425E" w:rsidRPr="00E5425E">
        <w:rPr>
          <w:rFonts w:cs="Arial"/>
          <w:b w:val="0"/>
          <w:sz w:val="24"/>
        </w:rPr>
        <w:t>спасательных службах гражданской обороны Лив</w:t>
      </w:r>
      <w:r w:rsidR="00E5425E">
        <w:rPr>
          <w:rFonts w:cs="Arial"/>
          <w:b w:val="0"/>
          <w:sz w:val="24"/>
        </w:rPr>
        <w:t>енского района</w:t>
      </w:r>
      <w:r w:rsidR="00AB5FA2">
        <w:rPr>
          <w:rFonts w:cs="Arial"/>
          <w:b w:val="0"/>
          <w:sz w:val="24"/>
        </w:rPr>
        <w:t xml:space="preserve"> </w:t>
      </w:r>
    </w:p>
    <w:p w:rsidR="00B86659" w:rsidRDefault="00B86659" w:rsidP="000B47D3">
      <w:pPr>
        <w:pStyle w:val="a6"/>
        <w:spacing w:after="0" w:line="240" w:lineRule="auto"/>
        <w:jc w:val="both"/>
        <w:rPr>
          <w:rFonts w:ascii="Arial" w:eastAsia="Arial Unicode MS" w:hAnsi="Arial" w:cs="Arial"/>
        </w:rPr>
      </w:pPr>
    </w:p>
    <w:p w:rsidR="002E22A3" w:rsidRDefault="0005748C" w:rsidP="008B7489">
      <w:pPr>
        <w:pStyle w:val="a6"/>
        <w:spacing w:after="0" w:line="240" w:lineRule="auto"/>
        <w:ind w:firstLine="709"/>
        <w:jc w:val="both"/>
        <w:rPr>
          <w:rFonts w:ascii="Arial" w:eastAsia="Arial Unicode MS" w:hAnsi="Arial" w:cs="Arial"/>
          <w:spacing w:val="40"/>
        </w:rPr>
      </w:pPr>
      <w:proofErr w:type="gramStart"/>
      <w:r w:rsidRPr="0005748C">
        <w:rPr>
          <w:rFonts w:ascii="Arial" w:eastAsia="Arial Unicode MS" w:hAnsi="Arial" w:cs="Arial"/>
        </w:rPr>
        <w:t>В соответствии с федеральными законами от 12 февраля 1998 года № 28-ФЗ «О гражданской обороне» и от 22 августа 1995 года № 151-ФЗ «Об аварийно-спасательных службах и статусе спасателей», постановлением Правительства Российской Федерации от 26 ноября 2007 года № 804 «Об утверждении Положения о гражданской обороне в Российской Федерации», указом Губернатора Орловской области от 17 ноября 2016 года № 660 «Об утверждении Положения об</w:t>
      </w:r>
      <w:proofErr w:type="gramEnd"/>
      <w:r w:rsidRPr="0005748C">
        <w:rPr>
          <w:rFonts w:ascii="Arial" w:eastAsia="Arial Unicode MS" w:hAnsi="Arial" w:cs="Arial"/>
        </w:rPr>
        <w:t xml:space="preserve"> </w:t>
      </w:r>
      <w:proofErr w:type="gramStart"/>
      <w:r w:rsidRPr="0005748C">
        <w:rPr>
          <w:rFonts w:ascii="Arial" w:eastAsia="Arial Unicode MS" w:hAnsi="Arial" w:cs="Arial"/>
        </w:rPr>
        <w:t>организации и ведении гражданской обороны в Орловской области», Законом Орловской области от 10 ноября 2014 года № 1683-03 «О Правительстве и системе органов исполнительной государственной власти Орловской области» и в целях реализации указанных нормативных правовых актов, координации управления и обеспечения выполнения мероприятий гражданской обороны в части всестороннего обеспечения действий аварийно-спасательных формирований и выполнения других неотложных</w:t>
      </w:r>
      <w:proofErr w:type="gramEnd"/>
      <w:r w:rsidRPr="0005748C">
        <w:rPr>
          <w:rFonts w:ascii="Arial" w:eastAsia="Arial Unicode MS" w:hAnsi="Arial" w:cs="Arial"/>
        </w:rPr>
        <w:t xml:space="preserve">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 и террористических актов на территории </w:t>
      </w:r>
      <w:r w:rsidR="00E5425E" w:rsidRPr="00E5425E">
        <w:rPr>
          <w:rFonts w:ascii="Arial" w:eastAsia="Arial Unicode MS" w:hAnsi="Arial" w:cs="Arial"/>
        </w:rPr>
        <w:t>на территории Ливенского района</w:t>
      </w:r>
      <w:r w:rsidR="0009668B">
        <w:rPr>
          <w:rFonts w:ascii="Arial" w:eastAsia="Arial Unicode MS" w:hAnsi="Arial" w:cs="Arial"/>
        </w:rPr>
        <w:t xml:space="preserve"> Орловской области</w:t>
      </w:r>
      <w:r w:rsidR="00E5425E" w:rsidRPr="00E5425E">
        <w:rPr>
          <w:rFonts w:ascii="Arial" w:eastAsia="Arial Unicode MS" w:hAnsi="Arial" w:cs="Arial"/>
        </w:rPr>
        <w:t xml:space="preserve">, </w:t>
      </w:r>
      <w:r w:rsidR="00670777" w:rsidRPr="000B47D3">
        <w:rPr>
          <w:rFonts w:ascii="Arial" w:eastAsia="Arial Unicode MS" w:hAnsi="Arial" w:cs="Arial"/>
        </w:rPr>
        <w:t>ад</w:t>
      </w:r>
      <w:r w:rsidR="00C34B8D">
        <w:rPr>
          <w:rFonts w:ascii="Arial" w:eastAsia="Arial Unicode MS" w:hAnsi="Arial" w:cs="Arial"/>
        </w:rPr>
        <w:t>министрация Ливенского района</w:t>
      </w:r>
      <w:r w:rsidR="00670777">
        <w:rPr>
          <w:rFonts w:ascii="Arial" w:eastAsia="Arial Unicode MS" w:hAnsi="Arial" w:cs="Arial"/>
        </w:rPr>
        <w:t xml:space="preserve"> </w:t>
      </w:r>
      <w:r w:rsidR="00670777" w:rsidRPr="00422DD3">
        <w:rPr>
          <w:rFonts w:ascii="Arial" w:eastAsia="Arial Unicode MS" w:hAnsi="Arial" w:cs="Arial"/>
          <w:spacing w:val="40"/>
        </w:rPr>
        <w:t>постановляет:</w:t>
      </w:r>
    </w:p>
    <w:p w:rsidR="001B101F" w:rsidRPr="004101CD" w:rsidRDefault="001B101F" w:rsidP="008B7489">
      <w:pPr>
        <w:pStyle w:val="af2"/>
        <w:ind w:firstLine="709"/>
        <w:jc w:val="both"/>
        <w:rPr>
          <w:rFonts w:ascii="Arial" w:eastAsia="Arial Unicode MS" w:hAnsi="Arial" w:cs="Arial"/>
        </w:rPr>
      </w:pPr>
      <w:r w:rsidRPr="004101CD">
        <w:rPr>
          <w:rFonts w:ascii="Arial" w:eastAsia="Arial Unicode MS" w:hAnsi="Arial" w:cs="Arial"/>
          <w:spacing w:val="40"/>
        </w:rPr>
        <w:t>1</w:t>
      </w:r>
      <w:r w:rsidRPr="004101CD">
        <w:rPr>
          <w:rFonts w:ascii="Arial" w:eastAsia="Arial Unicode MS" w:hAnsi="Arial" w:cs="Arial"/>
        </w:rPr>
        <w:t>. Утвердить Положен</w:t>
      </w:r>
      <w:r w:rsidR="0009668B">
        <w:rPr>
          <w:rFonts w:ascii="Arial" w:eastAsia="Arial Unicode MS" w:hAnsi="Arial" w:cs="Arial"/>
        </w:rPr>
        <w:t>ие о</w:t>
      </w:r>
      <w:r w:rsidRPr="004101CD">
        <w:rPr>
          <w:rFonts w:ascii="Arial" w:eastAsia="Arial Unicode MS" w:hAnsi="Arial" w:cs="Arial"/>
        </w:rPr>
        <w:t xml:space="preserve"> </w:t>
      </w:r>
      <w:r w:rsidR="0009668B">
        <w:rPr>
          <w:rFonts w:ascii="Arial" w:eastAsia="Arial Unicode MS" w:hAnsi="Arial" w:cs="Arial"/>
        </w:rPr>
        <w:t>спасательных службах</w:t>
      </w:r>
      <w:r w:rsidRPr="004101CD">
        <w:rPr>
          <w:rFonts w:ascii="Arial" w:eastAsia="Arial Unicode MS" w:hAnsi="Arial" w:cs="Arial"/>
        </w:rPr>
        <w:t xml:space="preserve"> гражданской обороны </w:t>
      </w:r>
      <w:r w:rsidR="004101CD" w:rsidRPr="004101CD">
        <w:rPr>
          <w:rFonts w:ascii="Arial" w:eastAsia="Arial Unicode MS" w:hAnsi="Arial" w:cs="Arial"/>
        </w:rPr>
        <w:t>Ливенско</w:t>
      </w:r>
      <w:r w:rsidR="00CD38E5">
        <w:rPr>
          <w:rFonts w:ascii="Arial" w:eastAsia="Arial Unicode MS" w:hAnsi="Arial" w:cs="Arial"/>
        </w:rPr>
        <w:t>го</w:t>
      </w:r>
      <w:r w:rsidRPr="004101CD">
        <w:rPr>
          <w:rFonts w:ascii="Arial" w:eastAsia="Arial Unicode MS" w:hAnsi="Arial" w:cs="Arial"/>
        </w:rPr>
        <w:t xml:space="preserve"> район</w:t>
      </w:r>
      <w:r w:rsidR="00CD38E5">
        <w:rPr>
          <w:rFonts w:ascii="Arial" w:eastAsia="Arial Unicode MS" w:hAnsi="Arial" w:cs="Arial"/>
        </w:rPr>
        <w:t>а</w:t>
      </w:r>
      <w:r w:rsidRPr="004101CD">
        <w:rPr>
          <w:rFonts w:ascii="Arial" w:eastAsia="Arial Unicode MS" w:hAnsi="Arial" w:cs="Arial"/>
        </w:rPr>
        <w:t xml:space="preserve"> </w:t>
      </w:r>
      <w:r w:rsidR="0009668B">
        <w:rPr>
          <w:rFonts w:ascii="Arial" w:eastAsia="Arial Unicode MS" w:hAnsi="Arial" w:cs="Arial"/>
        </w:rPr>
        <w:t xml:space="preserve">(далее – Положение) </w:t>
      </w:r>
      <w:r w:rsidRPr="004101CD">
        <w:rPr>
          <w:rFonts w:ascii="Arial" w:eastAsia="Arial Unicode MS" w:hAnsi="Arial" w:cs="Arial"/>
        </w:rPr>
        <w:t>согласно приложению 1.</w:t>
      </w:r>
    </w:p>
    <w:p w:rsidR="001B101F" w:rsidRPr="004101CD" w:rsidRDefault="001B101F" w:rsidP="008B7489">
      <w:pPr>
        <w:pStyle w:val="af2"/>
        <w:ind w:firstLine="709"/>
        <w:jc w:val="both"/>
        <w:rPr>
          <w:rFonts w:ascii="Arial" w:hAnsi="Arial" w:cs="Arial"/>
        </w:rPr>
      </w:pPr>
      <w:r w:rsidRPr="004101CD">
        <w:rPr>
          <w:rFonts w:ascii="Arial" w:eastAsia="Arial Unicode MS" w:hAnsi="Arial" w:cs="Arial"/>
          <w:spacing w:val="40"/>
        </w:rPr>
        <w:t xml:space="preserve">2. </w:t>
      </w:r>
      <w:r w:rsidRPr="004101CD">
        <w:rPr>
          <w:rFonts w:ascii="Arial" w:hAnsi="Arial" w:cs="Arial"/>
        </w:rPr>
        <w:t xml:space="preserve">Утвердить </w:t>
      </w:r>
      <w:r w:rsidR="0009668B">
        <w:rPr>
          <w:rFonts w:ascii="Arial" w:hAnsi="Arial" w:cs="Arial"/>
        </w:rPr>
        <w:t>Перечень</w:t>
      </w:r>
      <w:r w:rsidRPr="004101CD">
        <w:rPr>
          <w:rFonts w:ascii="Arial" w:hAnsi="Arial" w:cs="Arial"/>
        </w:rPr>
        <w:t xml:space="preserve"> </w:t>
      </w:r>
      <w:r w:rsidR="0009668B">
        <w:rPr>
          <w:rFonts w:ascii="Arial" w:hAnsi="Arial" w:cs="Arial"/>
        </w:rPr>
        <w:t>муниципальных спасательных служб</w:t>
      </w:r>
      <w:r w:rsidR="00CD38E5">
        <w:rPr>
          <w:rFonts w:ascii="Arial" w:hAnsi="Arial" w:cs="Arial"/>
        </w:rPr>
        <w:t xml:space="preserve"> гражданской обороны </w:t>
      </w:r>
      <w:r w:rsidRPr="004101CD">
        <w:rPr>
          <w:rFonts w:ascii="Arial" w:hAnsi="Arial" w:cs="Arial"/>
        </w:rPr>
        <w:t>согласно приложению 2.</w:t>
      </w:r>
    </w:p>
    <w:p w:rsidR="001B101F" w:rsidRDefault="001B101F" w:rsidP="008B7489">
      <w:pPr>
        <w:pStyle w:val="af2"/>
        <w:ind w:firstLine="709"/>
        <w:jc w:val="both"/>
        <w:rPr>
          <w:rFonts w:ascii="Arial" w:hAnsi="Arial" w:cs="Arial"/>
        </w:rPr>
      </w:pPr>
      <w:r w:rsidRPr="004101CD">
        <w:rPr>
          <w:rFonts w:ascii="Arial" w:eastAsia="Arial Unicode MS" w:hAnsi="Arial" w:cs="Arial"/>
          <w:spacing w:val="40"/>
        </w:rPr>
        <w:t xml:space="preserve">3. </w:t>
      </w:r>
      <w:r w:rsidRPr="004101CD">
        <w:rPr>
          <w:rFonts w:ascii="Arial" w:hAnsi="Arial" w:cs="Arial"/>
        </w:rPr>
        <w:t xml:space="preserve">Утвердить </w:t>
      </w:r>
      <w:r w:rsidR="0009668B">
        <w:rPr>
          <w:rFonts w:ascii="Arial" w:hAnsi="Arial" w:cs="Arial"/>
        </w:rPr>
        <w:t>Перечень</w:t>
      </w:r>
      <w:r w:rsidR="0009668B" w:rsidRPr="004101CD">
        <w:rPr>
          <w:rFonts w:ascii="Arial" w:hAnsi="Arial" w:cs="Arial"/>
        </w:rPr>
        <w:t xml:space="preserve"> </w:t>
      </w:r>
      <w:r w:rsidR="0009668B">
        <w:rPr>
          <w:rFonts w:ascii="Arial" w:hAnsi="Arial" w:cs="Arial"/>
        </w:rPr>
        <w:t xml:space="preserve">документов, разрабатываемых в муниципальных спасательных службах гражданской обороны (далее – Перечень документов), </w:t>
      </w:r>
      <w:r w:rsidRPr="004101CD">
        <w:rPr>
          <w:rFonts w:ascii="Arial" w:hAnsi="Arial" w:cs="Arial"/>
        </w:rPr>
        <w:t>согласно приложению 3.</w:t>
      </w:r>
    </w:p>
    <w:p w:rsidR="00F62D59" w:rsidRPr="004101CD" w:rsidRDefault="00CD38E5" w:rsidP="008B7489">
      <w:pPr>
        <w:pStyle w:val="af2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2D59">
        <w:rPr>
          <w:rFonts w:ascii="Arial" w:hAnsi="Arial" w:cs="Arial"/>
        </w:rPr>
        <w:t xml:space="preserve">. </w:t>
      </w:r>
      <w:r w:rsidR="0009668B">
        <w:rPr>
          <w:rFonts w:ascii="Arial" w:hAnsi="Arial" w:cs="Arial"/>
        </w:rPr>
        <w:t>Руководителям муниципальных</w:t>
      </w:r>
      <w:r w:rsidR="00D05DB3">
        <w:rPr>
          <w:rFonts w:ascii="Arial" w:hAnsi="Arial" w:cs="Arial"/>
        </w:rPr>
        <w:t xml:space="preserve"> спасательных служб</w:t>
      </w:r>
      <w:r w:rsidR="00D05DB3" w:rsidRPr="00D05DB3">
        <w:rPr>
          <w:rFonts w:ascii="Arial" w:hAnsi="Arial" w:cs="Arial"/>
        </w:rPr>
        <w:t xml:space="preserve"> </w:t>
      </w:r>
      <w:r w:rsidR="00D05DB3">
        <w:rPr>
          <w:rFonts w:ascii="Arial" w:hAnsi="Arial" w:cs="Arial"/>
        </w:rPr>
        <w:t>гражданской обороны</w:t>
      </w:r>
      <w:r w:rsidR="00D05DB3" w:rsidRPr="00D05DB3">
        <w:rPr>
          <w:rFonts w:ascii="Arial" w:hAnsi="Arial" w:cs="Arial"/>
        </w:rPr>
        <w:t xml:space="preserve"> </w:t>
      </w:r>
      <w:r w:rsidR="00D05DB3">
        <w:rPr>
          <w:rFonts w:ascii="Arial" w:hAnsi="Arial" w:cs="Arial"/>
        </w:rPr>
        <w:t>Ливенского района до 1 июля 2019 года организовать разработку в спасательных службах гражданской обороны необходимых организационных и планирующих документов в соответствии с Перечнем документов.</w:t>
      </w:r>
    </w:p>
    <w:p w:rsidR="00CD38E5" w:rsidRDefault="00ED748C" w:rsidP="007331DE">
      <w:pPr>
        <w:pStyle w:val="af2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71369" w:rsidRPr="004101CD">
        <w:rPr>
          <w:rFonts w:ascii="Arial" w:hAnsi="Arial" w:cs="Arial"/>
        </w:rPr>
        <w:t>. Признать утратившими силу</w:t>
      </w:r>
      <w:r w:rsidR="00D05DB3" w:rsidRPr="00D05DB3">
        <w:rPr>
          <w:rFonts w:ascii="Arial" w:hAnsi="Arial" w:cs="Arial"/>
          <w:color w:val="000000" w:themeColor="text1"/>
        </w:rPr>
        <w:t xml:space="preserve"> </w:t>
      </w:r>
      <w:r w:rsidR="00D05DB3">
        <w:rPr>
          <w:rFonts w:ascii="Arial" w:hAnsi="Arial" w:cs="Arial"/>
          <w:color w:val="000000" w:themeColor="text1"/>
        </w:rPr>
        <w:t>постановление администрации Ливенского района от 26 октября 2017 года № 375 «Об утверждении перечня и Положений о спасательных службах Ливенского района».</w:t>
      </w:r>
    </w:p>
    <w:p w:rsidR="00C96959" w:rsidRDefault="00ED748C" w:rsidP="008B7489">
      <w:pPr>
        <w:pStyle w:val="af2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71369" w:rsidRPr="004101CD">
        <w:rPr>
          <w:rFonts w:ascii="Arial" w:hAnsi="Arial" w:cs="Arial"/>
        </w:rPr>
        <w:t xml:space="preserve">. </w:t>
      </w:r>
      <w:r w:rsidR="00C96959" w:rsidRPr="004101CD">
        <w:rPr>
          <w:rFonts w:ascii="Arial" w:hAnsi="Arial" w:cs="Arial"/>
        </w:rPr>
        <w:t xml:space="preserve">Управлению организационной и правовой работы администрации Ливенского района (Н.А. </w:t>
      </w:r>
      <w:proofErr w:type="spellStart"/>
      <w:r w:rsidR="00C96959" w:rsidRPr="004101CD">
        <w:rPr>
          <w:rFonts w:ascii="Arial" w:hAnsi="Arial" w:cs="Arial"/>
        </w:rPr>
        <w:t>Болотская</w:t>
      </w:r>
      <w:proofErr w:type="spellEnd"/>
      <w:r w:rsidR="00C96959" w:rsidRPr="004101CD">
        <w:rPr>
          <w:rFonts w:ascii="Arial" w:hAnsi="Arial" w:cs="Arial"/>
        </w:rPr>
        <w:t xml:space="preserve">) обнародовать настоящее постановление на </w:t>
      </w:r>
      <w:r w:rsidR="00C96959" w:rsidRPr="004101CD">
        <w:rPr>
          <w:rFonts w:ascii="Arial" w:hAnsi="Arial" w:cs="Arial"/>
        </w:rPr>
        <w:lastRenderedPageBreak/>
        <w:t>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B161ED" w:rsidRDefault="00ED748C" w:rsidP="008B7489">
      <w:pPr>
        <w:pStyle w:val="af2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161ED" w:rsidRPr="004101CD">
        <w:rPr>
          <w:rFonts w:ascii="Arial" w:hAnsi="Arial" w:cs="Arial"/>
        </w:rPr>
        <w:t>. Настоящее постановление вступает в силу после его обнародования.</w:t>
      </w:r>
    </w:p>
    <w:p w:rsidR="00571369" w:rsidRPr="004101CD" w:rsidRDefault="00ED748C" w:rsidP="008B7489">
      <w:pPr>
        <w:pStyle w:val="af2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A531B" w:rsidRPr="004101CD">
        <w:rPr>
          <w:rFonts w:ascii="Arial" w:hAnsi="Arial" w:cs="Arial"/>
        </w:rPr>
        <w:t>.</w:t>
      </w:r>
      <w:r w:rsidR="00571369" w:rsidRPr="004101CD">
        <w:rPr>
          <w:rFonts w:ascii="Arial" w:hAnsi="Arial" w:cs="Arial"/>
        </w:rPr>
        <w:t xml:space="preserve"> </w:t>
      </w:r>
      <w:proofErr w:type="gramStart"/>
      <w:r w:rsidR="00781B33" w:rsidRPr="002F3506">
        <w:rPr>
          <w:rFonts w:ascii="Arial" w:hAnsi="Arial" w:cs="Arial"/>
        </w:rPr>
        <w:t>Контроль за</w:t>
      </w:r>
      <w:proofErr w:type="gramEnd"/>
      <w:r w:rsidR="00781B33" w:rsidRPr="002F3506">
        <w:rPr>
          <w:rFonts w:ascii="Arial" w:hAnsi="Arial" w:cs="Arial"/>
        </w:rPr>
        <w:t xml:space="preserve"> исполнением настоящего постановления возложить на первого заместителя главы администрации района А.И. Шолохова.</w:t>
      </w:r>
    </w:p>
    <w:p w:rsidR="00571369" w:rsidRDefault="00571369" w:rsidP="004101CD">
      <w:pPr>
        <w:pStyle w:val="af2"/>
        <w:rPr>
          <w:rFonts w:ascii="Arial" w:hAnsi="Arial" w:cs="Arial"/>
        </w:rPr>
      </w:pPr>
    </w:p>
    <w:p w:rsidR="0094784C" w:rsidRDefault="0094784C" w:rsidP="004101CD">
      <w:pPr>
        <w:pStyle w:val="af2"/>
        <w:rPr>
          <w:rFonts w:ascii="Arial" w:hAnsi="Arial" w:cs="Arial"/>
        </w:rPr>
      </w:pPr>
    </w:p>
    <w:p w:rsidR="00175C6F" w:rsidRDefault="00175C6F" w:rsidP="00B14D31">
      <w:pPr>
        <w:pStyle w:val="af2"/>
        <w:jc w:val="center"/>
        <w:rPr>
          <w:rFonts w:ascii="Arial" w:hAnsi="Arial" w:cs="Arial"/>
        </w:rPr>
      </w:pPr>
    </w:p>
    <w:p w:rsidR="00175C6F" w:rsidRDefault="00175C6F" w:rsidP="00175C6F">
      <w:pPr>
        <w:pStyle w:val="af2"/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</w:t>
      </w:r>
    </w:p>
    <w:p w:rsidR="009F1F22" w:rsidRDefault="00175C6F" w:rsidP="00175C6F">
      <w:pPr>
        <w:pStyle w:val="af2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А.И. Шолохов</w:t>
      </w:r>
    </w:p>
    <w:p w:rsidR="00A74882" w:rsidRDefault="00A74882" w:rsidP="00175C6F">
      <w:pPr>
        <w:pStyle w:val="af2"/>
        <w:ind w:firstLine="709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74882" w:rsidRDefault="00A74882" w:rsidP="00B14D31">
      <w:pPr>
        <w:pStyle w:val="af2"/>
        <w:jc w:val="center"/>
        <w:rPr>
          <w:rFonts w:ascii="Arial" w:hAnsi="Arial" w:cs="Arial"/>
        </w:rPr>
      </w:pPr>
    </w:p>
    <w:p w:rsidR="00A35A51" w:rsidRDefault="00A35A51" w:rsidP="007E15A8">
      <w:pPr>
        <w:ind w:left="5664"/>
        <w:jc w:val="center"/>
      </w:pPr>
    </w:p>
    <w:p w:rsidR="0037466C" w:rsidRPr="00A35A51" w:rsidRDefault="0037466C" w:rsidP="007E15A8">
      <w:pPr>
        <w:ind w:left="5664"/>
        <w:jc w:val="center"/>
      </w:pPr>
      <w:r w:rsidRPr="00A35A51">
        <w:t xml:space="preserve">Приложение </w:t>
      </w:r>
      <w:r w:rsidR="00F95566" w:rsidRPr="00A35A51">
        <w:t xml:space="preserve">1 </w:t>
      </w:r>
      <w:r w:rsidRPr="00A35A51">
        <w:t>к постановлению</w:t>
      </w:r>
      <w:r w:rsidR="00E9315C" w:rsidRPr="00A35A51">
        <w:t xml:space="preserve"> </w:t>
      </w:r>
      <w:r w:rsidRPr="00A35A51">
        <w:t>администрации Ливенского района</w:t>
      </w:r>
    </w:p>
    <w:p w:rsidR="0037466C" w:rsidRPr="00A35A51" w:rsidRDefault="00880F44" w:rsidP="00A35A51">
      <w:pPr>
        <w:ind w:left="5664"/>
        <w:jc w:val="center"/>
      </w:pPr>
      <w:r w:rsidRPr="00A35A51">
        <w:t xml:space="preserve">от « </w:t>
      </w:r>
      <w:r w:rsidR="005E563A" w:rsidRPr="00A35A51">
        <w:t>____</w:t>
      </w:r>
      <w:r w:rsidRPr="00A35A51">
        <w:t xml:space="preserve"> » </w:t>
      </w:r>
      <w:r w:rsidR="005E563A" w:rsidRPr="00A35A51">
        <w:t>_______</w:t>
      </w:r>
      <w:r w:rsidRPr="00A35A51">
        <w:t xml:space="preserve"> </w:t>
      </w:r>
      <w:r w:rsidR="009C6D94" w:rsidRPr="00A35A51">
        <w:t>201</w:t>
      </w:r>
      <w:r w:rsidR="005E563A" w:rsidRPr="00A35A51">
        <w:t>9</w:t>
      </w:r>
      <w:r w:rsidR="007E15A8" w:rsidRPr="00A35A51">
        <w:t xml:space="preserve"> </w:t>
      </w:r>
      <w:r w:rsidRPr="00A35A51">
        <w:t xml:space="preserve">г. № </w:t>
      </w:r>
      <w:r w:rsidR="005E563A" w:rsidRPr="00A35A51">
        <w:t>___</w:t>
      </w:r>
    </w:p>
    <w:p w:rsidR="00B35242" w:rsidRDefault="00B35242" w:rsidP="00B35242">
      <w:pPr>
        <w:pStyle w:val="ConsPlusNormal"/>
        <w:ind w:firstLine="540"/>
        <w:jc w:val="both"/>
      </w:pPr>
    </w:p>
    <w:p w:rsidR="00B35242" w:rsidRPr="001A531B" w:rsidRDefault="00B35242" w:rsidP="00B3524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1"/>
      <w:bookmarkEnd w:id="0"/>
      <w:r w:rsidRPr="001A531B">
        <w:rPr>
          <w:rFonts w:ascii="Arial" w:hAnsi="Arial" w:cs="Arial"/>
          <w:sz w:val="24"/>
          <w:szCs w:val="24"/>
        </w:rPr>
        <w:t>ПОЛОЖЕНИЕ</w:t>
      </w:r>
    </w:p>
    <w:p w:rsidR="00B35242" w:rsidRPr="001A531B" w:rsidRDefault="0005748C" w:rsidP="0005748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спасательных службах гражданской обороны Ливенского района</w:t>
      </w:r>
      <w:r w:rsidR="00B35242" w:rsidRPr="001A531B">
        <w:rPr>
          <w:rFonts w:ascii="Arial" w:hAnsi="Arial" w:cs="Arial"/>
          <w:sz w:val="24"/>
          <w:szCs w:val="24"/>
        </w:rPr>
        <w:t xml:space="preserve"> </w:t>
      </w:r>
    </w:p>
    <w:p w:rsidR="00B35242" w:rsidRDefault="00B35242" w:rsidP="00B35242">
      <w:pPr>
        <w:pStyle w:val="ConsPlusTitle"/>
        <w:jc w:val="center"/>
      </w:pPr>
    </w:p>
    <w:p w:rsidR="00A35A51" w:rsidRDefault="00A35A51" w:rsidP="00B35242">
      <w:pPr>
        <w:pStyle w:val="ConsPlusTitle"/>
        <w:jc w:val="center"/>
      </w:pPr>
    </w:p>
    <w:p w:rsidR="0005748C" w:rsidRPr="0005748C" w:rsidRDefault="0005748C" w:rsidP="0005748C">
      <w:pPr>
        <w:pStyle w:val="ConsPlusTitle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5748C">
        <w:rPr>
          <w:rFonts w:ascii="Arial" w:hAnsi="Arial" w:cs="Arial"/>
          <w:sz w:val="24"/>
          <w:szCs w:val="24"/>
        </w:rPr>
        <w:t>Общие положения</w:t>
      </w:r>
      <w:r>
        <w:rPr>
          <w:rFonts w:ascii="Arial" w:hAnsi="Arial" w:cs="Arial"/>
          <w:sz w:val="24"/>
          <w:szCs w:val="24"/>
        </w:rPr>
        <w:t>.</w:t>
      </w:r>
    </w:p>
    <w:p w:rsidR="0005748C" w:rsidRPr="00D85370" w:rsidRDefault="0005748C" w:rsidP="0005748C">
      <w:pPr>
        <w:pStyle w:val="ConsPlusTitle"/>
        <w:rPr>
          <w:rFonts w:ascii="Arial" w:hAnsi="Arial" w:cs="Arial"/>
          <w:sz w:val="24"/>
          <w:szCs w:val="24"/>
        </w:rPr>
      </w:pP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Pr="0005748C">
        <w:rPr>
          <w:rFonts w:ascii="Arial" w:hAnsi="Arial" w:cs="Arial"/>
        </w:rPr>
        <w:t xml:space="preserve">. </w:t>
      </w:r>
      <w:proofErr w:type="gramStart"/>
      <w:r w:rsidRPr="0005748C">
        <w:rPr>
          <w:rFonts w:ascii="Arial" w:hAnsi="Arial" w:cs="Arial"/>
        </w:rPr>
        <w:t>Настоящее Положение разработано в соответствии с федеральными законами от 12 февраля 1998 года № 28-ФЗ «О гражданской обороне» и от 22 августа 1995 года № 151-ФЗ «Об аварийно-спасательных службах и статусе спасателей»,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приказами МЧС России от 23 декабря 2005 года № 999 «Об утверждении</w:t>
      </w:r>
      <w:proofErr w:type="gramEnd"/>
      <w:r w:rsidRPr="0005748C">
        <w:rPr>
          <w:rFonts w:ascii="Arial" w:hAnsi="Arial" w:cs="Arial"/>
        </w:rPr>
        <w:t xml:space="preserve"> </w:t>
      </w:r>
      <w:proofErr w:type="gramStart"/>
      <w:r w:rsidRPr="0005748C">
        <w:rPr>
          <w:rFonts w:ascii="Arial" w:hAnsi="Arial" w:cs="Arial"/>
        </w:rPr>
        <w:t>Порядка создания нештатных аварийно-спасательных формирований» и от 18 декабря 2014 года № 701 «Об утверждении Типового порядка создания нештатных формирований по обеспечению выполнения мероприятий по гражданской обороне», указом Губернатора Орловской области от 17 ноября 2016 года № 660 «Об утверждении Положения об организации и ведении гражданской обороны в Орловской области», Законом Орловской области от 10 ноября 2014 года № 1683-03 «О Правительстве и</w:t>
      </w:r>
      <w:proofErr w:type="gramEnd"/>
      <w:r w:rsidRPr="0005748C">
        <w:rPr>
          <w:rFonts w:ascii="Arial" w:hAnsi="Arial" w:cs="Arial"/>
        </w:rPr>
        <w:t xml:space="preserve"> системе органов исполнительной государственной власти Орловской области» и определяет организацию руководства и правовые основы функционирования спасательных служб гражданской обороны (далее - ГО) Орловской области.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05748C">
        <w:rPr>
          <w:rFonts w:ascii="Arial" w:hAnsi="Arial" w:cs="Arial"/>
        </w:rPr>
        <w:t>Основные понятия, применяемые в настоящем Положении.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proofErr w:type="gramStart"/>
      <w:r w:rsidRPr="0005748C">
        <w:rPr>
          <w:rFonts w:ascii="Arial" w:hAnsi="Arial" w:cs="Arial"/>
        </w:rPr>
        <w:t>Спасательная служба ГО - это совокупность органов управления, сил и средств ГО, предназначенных для проведения мероприятий по ГО, всестороннего обеспечения действий аварийно-спасательных формировани</w:t>
      </w:r>
      <w:r>
        <w:rPr>
          <w:rFonts w:ascii="Arial" w:hAnsi="Arial" w:cs="Arial"/>
        </w:rPr>
        <w:t>й (дале</w:t>
      </w:r>
      <w:r w:rsidRPr="0005748C">
        <w:rPr>
          <w:rFonts w:ascii="Arial" w:hAnsi="Arial" w:cs="Arial"/>
        </w:rPr>
        <w:t>е - АСФ)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 (далее - ЧС) и террористических актов.</w:t>
      </w:r>
      <w:proofErr w:type="gramEnd"/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 xml:space="preserve"> АСФ - это самостоятельные или входящие в состав спасательных служб ГО структуры, предназначенные для проведения аварийно</w:t>
      </w:r>
      <w:r>
        <w:rPr>
          <w:rFonts w:ascii="Arial" w:hAnsi="Arial" w:cs="Arial"/>
        </w:rPr>
        <w:t>-</w:t>
      </w:r>
      <w:r w:rsidRPr="0005748C">
        <w:rPr>
          <w:rFonts w:ascii="Arial" w:hAnsi="Arial" w:cs="Arial"/>
        </w:rPr>
        <w:t>спасательных работ, основу которой составляют подразделения спасателей, оснащенные специальной техникой, оборудованием и снаряжением.</w:t>
      </w:r>
    </w:p>
    <w:p w:rsidR="0005748C" w:rsidRPr="0005748C" w:rsidRDefault="0005748C" w:rsidP="00A35A51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Аварийно-спасательные формирования могут создаваться: на постоянной штатной основе - профессиональные АСФ; на нештатной основе - нештатные АСФ (далее - НАСФ)</w:t>
      </w:r>
      <w:proofErr w:type="gramStart"/>
      <w:r w:rsidRPr="0005748C">
        <w:rPr>
          <w:rFonts w:ascii="Arial" w:hAnsi="Arial" w:cs="Arial"/>
        </w:rPr>
        <w:t>;н</w:t>
      </w:r>
      <w:proofErr w:type="gramEnd"/>
      <w:r w:rsidRPr="0005748C">
        <w:rPr>
          <w:rFonts w:ascii="Arial" w:hAnsi="Arial" w:cs="Arial"/>
        </w:rPr>
        <w:t>а общественных началах - общественные АСФ.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 xml:space="preserve"> Нештатные формирования по обеспечению выполнения мероприятий по ГО (далее - НФГО) - формирования, создаваемые организациями, в том числе входящими в состав спасательных служб ГО, из числа своих работников в целях участия в обеспече</w:t>
      </w:r>
      <w:r w:rsidR="00F70974">
        <w:rPr>
          <w:rFonts w:ascii="Arial" w:hAnsi="Arial" w:cs="Arial"/>
        </w:rPr>
        <w:t>нии выполнения мероприятии по Г</w:t>
      </w:r>
      <w:r w:rsidRPr="0005748C">
        <w:rPr>
          <w:rFonts w:ascii="Arial" w:hAnsi="Arial" w:cs="Arial"/>
        </w:rPr>
        <w:t>О и проведения не связанных с угрозой жизни и здоровью людей неотложных работ при ликвидации ЧС.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Аварийно-спасательные работы - это действия по спасению люд</w:t>
      </w:r>
      <w:r w:rsidR="00F70974">
        <w:rPr>
          <w:rFonts w:ascii="Arial" w:hAnsi="Arial" w:cs="Arial"/>
        </w:rPr>
        <w:t>ей</w:t>
      </w:r>
      <w:r w:rsidRPr="0005748C">
        <w:rPr>
          <w:rFonts w:ascii="Arial" w:hAnsi="Arial" w:cs="Arial"/>
        </w:rPr>
        <w:t>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характерных для них опасных факторов.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lastRenderedPageBreak/>
        <w:t>Неотложные работы при ликвидации ЧС - это деятельность по всестороннему обеспечению аварийно-спасательных работ,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05748C" w:rsidRPr="0005748C" w:rsidRDefault="00F70974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05748C" w:rsidRPr="0005748C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 xml:space="preserve">Ливенского района создаются </w:t>
      </w:r>
      <w:r w:rsidR="0005748C" w:rsidRPr="0005748C">
        <w:rPr>
          <w:rFonts w:ascii="Arial" w:hAnsi="Arial" w:cs="Arial"/>
        </w:rPr>
        <w:t>муниципальные спасательные службы ГО, а также спасательные службы ГО организаций.</w:t>
      </w:r>
    </w:p>
    <w:p w:rsidR="0005748C" w:rsidRPr="0005748C" w:rsidRDefault="00F70974" w:rsidP="00F70974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05748C" w:rsidRPr="0005748C">
        <w:rPr>
          <w:rFonts w:ascii="Arial" w:hAnsi="Arial" w:cs="Arial"/>
        </w:rPr>
        <w:t>Решение о создании спасательных служб ГО принимают</w:t>
      </w:r>
      <w:r>
        <w:rPr>
          <w:rFonts w:ascii="Arial" w:hAnsi="Arial" w:cs="Arial"/>
        </w:rPr>
        <w:t xml:space="preserve"> </w:t>
      </w:r>
      <w:r w:rsidR="0005748C" w:rsidRPr="0005748C">
        <w:rPr>
          <w:rFonts w:ascii="Arial" w:hAnsi="Arial" w:cs="Arial"/>
        </w:rPr>
        <w:t>соответствующие руководители ГО.</w:t>
      </w:r>
    </w:p>
    <w:p w:rsidR="0005748C" w:rsidRPr="0005748C" w:rsidRDefault="0005748C" w:rsidP="00F70974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По решению соответствующих руководителей ГО могут создаваться следующие спасательные службы ГО: газоснабжения, защиты животных и растений, защиты культурных ценностей, инженерно-транспортная (автотранспортная, инженерная), коммунально-техническая, медицинская, оповещения и связи, снабжения горюче-смазочными материалами, торговли и потребительских ресурсов, убежищ и укрытий, энергоснабжения и другие</w:t>
      </w:r>
      <w:r w:rsidR="00F70974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службы.</w:t>
      </w:r>
    </w:p>
    <w:p w:rsidR="0005748C" w:rsidRPr="0005748C" w:rsidRDefault="0005748C" w:rsidP="00F70974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 xml:space="preserve">Вид и количество спасательных служб ГО определяются в зависимости от характера и </w:t>
      </w:r>
      <w:proofErr w:type="gramStart"/>
      <w:r w:rsidRPr="0005748C">
        <w:rPr>
          <w:rFonts w:ascii="Arial" w:hAnsi="Arial" w:cs="Arial"/>
        </w:rPr>
        <w:t>объема</w:t>
      </w:r>
      <w:proofErr w:type="gramEnd"/>
      <w:r w:rsidRPr="0005748C">
        <w:rPr>
          <w:rFonts w:ascii="Arial" w:hAnsi="Arial" w:cs="Arial"/>
        </w:rPr>
        <w:t xml:space="preserve"> выполняемых в соответствии с планами ГО и защиты населения (планами ГО) задач с учетом наличия</w:t>
      </w:r>
      <w:r w:rsidR="00F70974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соответствующей базы для их создания.</w:t>
      </w:r>
    </w:p>
    <w:p w:rsidR="0005748C" w:rsidRPr="0005748C" w:rsidRDefault="0005748C" w:rsidP="00F70974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1.5.</w:t>
      </w:r>
      <w:r w:rsidRPr="0005748C">
        <w:rPr>
          <w:rFonts w:ascii="Arial" w:hAnsi="Arial" w:cs="Arial"/>
        </w:rPr>
        <w:tab/>
        <w:t xml:space="preserve">Задачи, организация и функции спасательных служб </w:t>
      </w:r>
      <w:r w:rsidR="00F70974">
        <w:rPr>
          <w:rFonts w:ascii="Arial" w:hAnsi="Arial" w:cs="Arial"/>
        </w:rPr>
        <w:t xml:space="preserve">ГО </w:t>
      </w:r>
      <w:r w:rsidRPr="0005748C">
        <w:rPr>
          <w:rFonts w:ascii="Arial" w:hAnsi="Arial" w:cs="Arial"/>
        </w:rPr>
        <w:t>определяются соответствующими положениями о спасательных службах</w:t>
      </w:r>
      <w:r w:rsidR="00F70974">
        <w:rPr>
          <w:rFonts w:ascii="Arial" w:hAnsi="Arial" w:cs="Arial"/>
        </w:rPr>
        <w:t xml:space="preserve"> ГО.</w:t>
      </w:r>
    </w:p>
    <w:p w:rsidR="0005748C" w:rsidRPr="0005748C" w:rsidRDefault="0005748C" w:rsidP="00F70974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1.6.</w:t>
      </w:r>
      <w:r w:rsidRPr="0005748C">
        <w:rPr>
          <w:rFonts w:ascii="Arial" w:hAnsi="Arial" w:cs="Arial"/>
        </w:rPr>
        <w:tab/>
        <w:t xml:space="preserve">Распоряжения и указания спасательных служб </w:t>
      </w:r>
      <w:r w:rsidR="00F70974">
        <w:rPr>
          <w:rFonts w:ascii="Arial" w:hAnsi="Arial" w:cs="Arial"/>
        </w:rPr>
        <w:t>ГО</w:t>
      </w:r>
      <w:r w:rsidRPr="0005748C">
        <w:rPr>
          <w:rFonts w:ascii="Arial" w:hAnsi="Arial" w:cs="Arial"/>
        </w:rPr>
        <w:t xml:space="preserve"> по</w:t>
      </w:r>
      <w:r w:rsidR="00F70974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вопросам, входящим в их компетенцию, обязательны для выполнения всеми подведомственными им структурными подраз</w:t>
      </w:r>
      <w:r w:rsidR="009B219F">
        <w:rPr>
          <w:rFonts w:ascii="Arial" w:hAnsi="Arial" w:cs="Arial"/>
        </w:rPr>
        <w:t>делениями</w:t>
      </w:r>
      <w:r w:rsidRPr="0005748C">
        <w:rPr>
          <w:rFonts w:ascii="Arial" w:hAnsi="Arial" w:cs="Arial"/>
        </w:rPr>
        <w:t>.</w:t>
      </w:r>
    </w:p>
    <w:p w:rsidR="0005748C" w:rsidRPr="0005748C" w:rsidRDefault="0005748C" w:rsidP="009B219F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1.7.</w:t>
      </w:r>
      <w:r w:rsidRPr="0005748C">
        <w:rPr>
          <w:rFonts w:ascii="Arial" w:hAnsi="Arial" w:cs="Arial"/>
        </w:rPr>
        <w:tab/>
        <w:t>Спасательные службы ГО создаются на базе управлений (отделов) администраци</w:t>
      </w:r>
      <w:r w:rsidR="009B219F">
        <w:rPr>
          <w:rFonts w:ascii="Arial" w:hAnsi="Arial" w:cs="Arial"/>
        </w:rPr>
        <w:t>и</w:t>
      </w:r>
      <w:r w:rsidRPr="0005748C">
        <w:rPr>
          <w:rFonts w:ascii="Arial" w:hAnsi="Arial" w:cs="Arial"/>
        </w:rPr>
        <w:t xml:space="preserve"> </w:t>
      </w:r>
      <w:r w:rsidR="009B219F">
        <w:rPr>
          <w:rFonts w:ascii="Arial" w:hAnsi="Arial" w:cs="Arial"/>
        </w:rPr>
        <w:t>Ливенского района</w:t>
      </w:r>
      <w:r w:rsidRPr="0005748C">
        <w:rPr>
          <w:rFonts w:ascii="Arial" w:hAnsi="Arial" w:cs="Arial"/>
        </w:rPr>
        <w:t xml:space="preserve"> (далее - ОМСУ), а также организаций, имеющих специальную технику и другие материальные средства для обеспечения мероприятий ГО, независимо от их ведомственной принадлежности и форм собственности.</w:t>
      </w:r>
    </w:p>
    <w:p w:rsidR="0005748C" w:rsidRPr="0005748C" w:rsidRDefault="0005748C" w:rsidP="009B219F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1.8.</w:t>
      </w:r>
      <w:r w:rsidRPr="0005748C">
        <w:rPr>
          <w:rFonts w:ascii="Arial" w:hAnsi="Arial" w:cs="Arial"/>
        </w:rPr>
        <w:tab/>
        <w:t>В состав спасательных служб ГО входят органы управления, НФГО, АСФ и другие (штатные и нештатные) формирования, обеспечивающие решение стоящих перед спасательными службами ГО</w:t>
      </w:r>
      <w:r w:rsidR="009B219F">
        <w:rPr>
          <w:rFonts w:ascii="Arial" w:hAnsi="Arial" w:cs="Arial"/>
        </w:rPr>
        <w:t xml:space="preserve"> задач.</w:t>
      </w:r>
    </w:p>
    <w:p w:rsidR="0005748C" w:rsidRPr="0005748C" w:rsidRDefault="0005748C" w:rsidP="009B219F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1.9.</w:t>
      </w:r>
      <w:r w:rsidRPr="0005748C">
        <w:rPr>
          <w:rFonts w:ascii="Arial" w:hAnsi="Arial" w:cs="Arial"/>
        </w:rPr>
        <w:tab/>
        <w:t>Методическое руководство по созданию спас</w:t>
      </w:r>
      <w:r w:rsidR="009B219F">
        <w:rPr>
          <w:rFonts w:ascii="Arial" w:hAnsi="Arial" w:cs="Arial"/>
        </w:rPr>
        <w:t>ательных служб</w:t>
      </w:r>
      <w:r w:rsidRPr="0005748C">
        <w:rPr>
          <w:rFonts w:ascii="Arial" w:hAnsi="Arial" w:cs="Arial"/>
        </w:rPr>
        <w:t xml:space="preserve"> </w:t>
      </w:r>
      <w:r w:rsidR="009B219F">
        <w:rPr>
          <w:rFonts w:ascii="Arial" w:hAnsi="Arial" w:cs="Arial"/>
        </w:rPr>
        <w:t xml:space="preserve">ГО </w:t>
      </w:r>
      <w:r w:rsidRPr="0005748C">
        <w:rPr>
          <w:rFonts w:ascii="Arial" w:hAnsi="Arial" w:cs="Arial"/>
        </w:rPr>
        <w:t xml:space="preserve">на территории </w:t>
      </w:r>
      <w:r w:rsidR="009B219F">
        <w:rPr>
          <w:rFonts w:ascii="Arial" w:hAnsi="Arial" w:cs="Arial"/>
        </w:rPr>
        <w:t>Ливенского района</w:t>
      </w:r>
      <w:r w:rsidRPr="0005748C">
        <w:rPr>
          <w:rFonts w:ascii="Arial" w:hAnsi="Arial" w:cs="Arial"/>
        </w:rPr>
        <w:t xml:space="preserve">, координацию действий и </w:t>
      </w:r>
      <w:proofErr w:type="gramStart"/>
      <w:r w:rsidRPr="0005748C">
        <w:rPr>
          <w:rFonts w:ascii="Arial" w:hAnsi="Arial" w:cs="Arial"/>
        </w:rPr>
        <w:t>контроль за</w:t>
      </w:r>
      <w:proofErr w:type="gramEnd"/>
      <w:r w:rsidRPr="0005748C">
        <w:rPr>
          <w:rFonts w:ascii="Arial" w:hAnsi="Arial" w:cs="Arial"/>
        </w:rPr>
        <w:t xml:space="preserve"> их деятельностью осуществляет </w:t>
      </w:r>
      <w:r w:rsidR="009B219F">
        <w:rPr>
          <w:rFonts w:ascii="Arial" w:hAnsi="Arial" w:cs="Arial"/>
        </w:rPr>
        <w:t>отдел по моб</w:t>
      </w:r>
      <w:r w:rsidR="00764F85">
        <w:rPr>
          <w:rFonts w:ascii="Arial" w:hAnsi="Arial" w:cs="Arial"/>
        </w:rPr>
        <w:t>илизационной подготовке</w:t>
      </w:r>
      <w:r w:rsidR="009B219F">
        <w:rPr>
          <w:rFonts w:ascii="Arial" w:hAnsi="Arial" w:cs="Arial"/>
        </w:rPr>
        <w:t>, ГО и ЧС администрации Ливенского района</w:t>
      </w:r>
      <w:r w:rsidRPr="0005748C">
        <w:rPr>
          <w:rFonts w:ascii="Arial" w:hAnsi="Arial" w:cs="Arial"/>
        </w:rPr>
        <w:t xml:space="preserve"> как орган управления ГО </w:t>
      </w:r>
      <w:r w:rsidR="009B219F">
        <w:rPr>
          <w:rFonts w:ascii="Arial" w:hAnsi="Arial" w:cs="Arial"/>
        </w:rPr>
        <w:t>Ливенского района</w:t>
      </w:r>
      <w:r w:rsidRPr="0005748C">
        <w:rPr>
          <w:rFonts w:ascii="Arial" w:hAnsi="Arial" w:cs="Arial"/>
        </w:rPr>
        <w:t>.</w:t>
      </w:r>
    </w:p>
    <w:p w:rsidR="0005748C" w:rsidRPr="0005748C" w:rsidRDefault="0005748C" w:rsidP="009B219F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1.10.</w:t>
      </w:r>
      <w:r w:rsidRPr="0005748C">
        <w:rPr>
          <w:rFonts w:ascii="Arial" w:hAnsi="Arial" w:cs="Arial"/>
        </w:rPr>
        <w:tab/>
        <w:t>Указания и инструкции органов управления в области ГО, предупреждения и ликвидации ЧС обязательны для выполнения всеми</w:t>
      </w:r>
      <w:r w:rsidR="009B219F">
        <w:rPr>
          <w:rFonts w:ascii="Arial" w:hAnsi="Arial" w:cs="Arial"/>
        </w:rPr>
        <w:t xml:space="preserve"> руководителями</w:t>
      </w:r>
      <w:r w:rsidRPr="0005748C">
        <w:rPr>
          <w:rFonts w:ascii="Arial" w:hAnsi="Arial" w:cs="Arial"/>
        </w:rPr>
        <w:t xml:space="preserve"> спасательных служб ГО.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1.11.</w:t>
      </w:r>
      <w:r w:rsidRPr="0005748C">
        <w:rPr>
          <w:rFonts w:ascii="Arial" w:hAnsi="Arial" w:cs="Arial"/>
        </w:rPr>
        <w:tab/>
        <w:t>Координацию деятельности и готовности спасательных служб ГО осуществляют соответствующие органы управления, уполномоченные на решение задач в области ГО, предупреждения и ликвидации ЧС (далее - органы ГОЧС).</w:t>
      </w:r>
    </w:p>
    <w:p w:rsidR="0005748C" w:rsidRPr="0005748C" w:rsidRDefault="0005748C" w:rsidP="009B219F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1.12.</w:t>
      </w:r>
      <w:r w:rsidRPr="0005748C">
        <w:rPr>
          <w:rFonts w:ascii="Arial" w:hAnsi="Arial" w:cs="Arial"/>
        </w:rPr>
        <w:tab/>
        <w:t xml:space="preserve">Организационно-штатная структура, состав и численность НФГО, АСФ и других формирований спасательных служб ГО определяется органами (организациями), их создающими, согласовывается с </w:t>
      </w:r>
      <w:r w:rsidR="009B219F">
        <w:rPr>
          <w:rFonts w:ascii="Arial" w:hAnsi="Arial" w:cs="Arial"/>
        </w:rPr>
        <w:t>отделом по моб</w:t>
      </w:r>
      <w:r w:rsidR="00764F85">
        <w:rPr>
          <w:rFonts w:ascii="Arial" w:hAnsi="Arial" w:cs="Arial"/>
        </w:rPr>
        <w:t xml:space="preserve">илизационной </w:t>
      </w:r>
      <w:r w:rsidR="009B219F">
        <w:rPr>
          <w:rFonts w:ascii="Arial" w:hAnsi="Arial" w:cs="Arial"/>
        </w:rPr>
        <w:t>подготовке, ГО и ЧС администрации Ливенского района</w:t>
      </w:r>
      <w:r w:rsidRPr="0005748C">
        <w:rPr>
          <w:rFonts w:ascii="Arial" w:hAnsi="Arial" w:cs="Arial"/>
        </w:rPr>
        <w:t>.</w:t>
      </w:r>
    </w:p>
    <w:p w:rsidR="0005748C" w:rsidRPr="0005748C" w:rsidRDefault="0005748C" w:rsidP="009B219F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1.13.</w:t>
      </w:r>
      <w:r w:rsidRPr="0005748C">
        <w:rPr>
          <w:rFonts w:ascii="Arial" w:hAnsi="Arial" w:cs="Arial"/>
        </w:rPr>
        <w:tab/>
        <w:t>Спасательные службы являются составной частью сил ГО</w:t>
      </w:r>
      <w:r w:rsidR="009B219F">
        <w:rPr>
          <w:rFonts w:ascii="Arial" w:hAnsi="Arial" w:cs="Arial"/>
        </w:rPr>
        <w:t xml:space="preserve"> Ливенского района</w:t>
      </w:r>
      <w:r w:rsidRPr="0005748C">
        <w:rPr>
          <w:rFonts w:ascii="Arial" w:hAnsi="Arial" w:cs="Arial"/>
        </w:rPr>
        <w:t>.</w:t>
      </w:r>
    </w:p>
    <w:p w:rsidR="0005748C" w:rsidRDefault="009B219F" w:rsidP="009B219F">
      <w:pPr>
        <w:pStyle w:val="af2"/>
        <w:tabs>
          <w:tab w:val="left" w:pos="142"/>
        </w:tabs>
        <w:ind w:right="-2" w:firstLine="709"/>
        <w:jc w:val="center"/>
        <w:rPr>
          <w:rFonts w:ascii="Arial" w:hAnsi="Arial" w:cs="Arial"/>
          <w:b/>
        </w:rPr>
      </w:pPr>
      <w:r w:rsidRPr="009B219F">
        <w:rPr>
          <w:rFonts w:ascii="Arial" w:hAnsi="Arial" w:cs="Arial"/>
          <w:b/>
        </w:rPr>
        <w:t xml:space="preserve">2. </w:t>
      </w:r>
      <w:r w:rsidR="0005748C" w:rsidRPr="009B219F">
        <w:rPr>
          <w:rFonts w:ascii="Arial" w:hAnsi="Arial" w:cs="Arial"/>
          <w:b/>
        </w:rPr>
        <w:t>Задачи спасательных служб ГО</w:t>
      </w:r>
    </w:p>
    <w:p w:rsidR="0006241A" w:rsidRPr="009B219F" w:rsidRDefault="0006241A" w:rsidP="009B219F">
      <w:pPr>
        <w:pStyle w:val="af2"/>
        <w:tabs>
          <w:tab w:val="left" w:pos="142"/>
        </w:tabs>
        <w:ind w:right="-2" w:firstLine="709"/>
        <w:jc w:val="center"/>
        <w:rPr>
          <w:rFonts w:ascii="Arial" w:hAnsi="Arial" w:cs="Arial"/>
          <w:b/>
        </w:rPr>
      </w:pPr>
    </w:p>
    <w:p w:rsidR="0005748C" w:rsidRPr="0005748C" w:rsidRDefault="0005748C" w:rsidP="009B219F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2.1.</w:t>
      </w:r>
      <w:r w:rsidRPr="0005748C">
        <w:rPr>
          <w:rFonts w:ascii="Arial" w:hAnsi="Arial" w:cs="Arial"/>
        </w:rPr>
        <w:tab/>
      </w:r>
      <w:proofErr w:type="gramStart"/>
      <w:r w:rsidRPr="0005748C">
        <w:rPr>
          <w:rFonts w:ascii="Arial" w:hAnsi="Arial" w:cs="Arial"/>
        </w:rPr>
        <w:t xml:space="preserve">Спасательные службы ГО решают свои задачи на всех этапах деятельности в мирное и военное время, выполняя мероприятия по ГО в случае </w:t>
      </w:r>
      <w:r w:rsidRPr="0005748C">
        <w:rPr>
          <w:rFonts w:ascii="Arial" w:hAnsi="Arial" w:cs="Arial"/>
        </w:rPr>
        <w:lastRenderedPageBreak/>
        <w:t>возникновения угрозы агрессии против Российской Федерации, в случае агрессии или непосредственной угрозы агрессии против Российской Федерации, в ходе проведения аварийно-спасательных и других неотложных работ (далее - АСДНР) в очагах поражения (районах ЧС и пожаров) при возникновении опасностей в ходе военных</w:t>
      </w:r>
      <w:proofErr w:type="gramEnd"/>
      <w:r w:rsidRPr="0005748C">
        <w:rPr>
          <w:rFonts w:ascii="Arial" w:hAnsi="Arial" w:cs="Arial"/>
        </w:rPr>
        <w:t xml:space="preserve"> конфликтов или</w:t>
      </w:r>
      <w:r w:rsidR="009B219F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вследствие этих конфликтов, а также при ЧС.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2.2.</w:t>
      </w:r>
      <w:r w:rsidRPr="0005748C">
        <w:rPr>
          <w:rFonts w:ascii="Arial" w:hAnsi="Arial" w:cs="Arial"/>
        </w:rPr>
        <w:tab/>
        <w:t>Задачи, структурная организация и повседневная деятельность спасательных служб ГО определяются положениями о соответствующих службах, планами обеспечения мероприятий ГО спасательных служб ГО, планами ГО и защиты населения Орловской области и ОМСУ, планов ГО организаций.</w:t>
      </w:r>
    </w:p>
    <w:p w:rsidR="007A257C" w:rsidRDefault="0005748C" w:rsidP="009B219F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2.3.</w:t>
      </w:r>
      <w:r w:rsidRPr="0005748C">
        <w:rPr>
          <w:rFonts w:ascii="Arial" w:hAnsi="Arial" w:cs="Arial"/>
        </w:rPr>
        <w:tab/>
        <w:t>Общими задачами спасательных служб ГО являются: выполнение мероприятий ГО в соответствии с Положением об</w:t>
      </w:r>
      <w:r w:rsidR="009B219F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организации и ведении гражданской обороны в Орловской области, утвержденным указом Губернатора Орловской области от 17 ноября</w:t>
      </w:r>
      <w:r w:rsidR="009B219F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 xml:space="preserve">2016 </w:t>
      </w:r>
      <w:r w:rsidR="009B219F">
        <w:rPr>
          <w:rFonts w:ascii="Arial" w:hAnsi="Arial" w:cs="Arial"/>
        </w:rPr>
        <w:t xml:space="preserve">года № 660, и профилем службы; </w:t>
      </w:r>
    </w:p>
    <w:p w:rsidR="0005748C" w:rsidRPr="0005748C" w:rsidRDefault="0005748C" w:rsidP="009B219F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создание и подготовка органов управления и формирований службы к</w:t>
      </w:r>
      <w:r w:rsidR="009B219F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выполнению мероприятий ГО;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подготовка необходимых сил и сре</w:t>
      </w:r>
      <w:proofErr w:type="gramStart"/>
      <w:r w:rsidRPr="0005748C">
        <w:rPr>
          <w:rFonts w:ascii="Arial" w:hAnsi="Arial" w:cs="Arial"/>
        </w:rPr>
        <w:t>дств к в</w:t>
      </w:r>
      <w:proofErr w:type="gramEnd"/>
      <w:r w:rsidRPr="0005748C">
        <w:rPr>
          <w:rFonts w:ascii="Arial" w:hAnsi="Arial" w:cs="Arial"/>
        </w:rPr>
        <w:t>ыполнению специальных и других мероприятий ГО;</w:t>
      </w:r>
    </w:p>
    <w:p w:rsidR="0005748C" w:rsidRPr="0005748C" w:rsidRDefault="0005748C" w:rsidP="00D8168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управление подчиненными органами управления и силами, их</w:t>
      </w:r>
      <w:r w:rsidR="00D81688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всестороннее обеспечение в ходе проведения АСДНР;</w:t>
      </w:r>
    </w:p>
    <w:p w:rsidR="0005748C" w:rsidRPr="001F71E8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 xml:space="preserve">организация и поддержание взаимодействия с органами управления ГО </w:t>
      </w:r>
      <w:r w:rsidRPr="001F71E8">
        <w:rPr>
          <w:rFonts w:ascii="Arial" w:hAnsi="Arial" w:cs="Arial"/>
        </w:rPr>
        <w:t>другими службами, подразделениями Государственной противопожарной службы, спасательными воинскими формированиями МЧС России, привлекаемыми для выполнения задач в интересах соответствующей территории, органами военного командования;</w:t>
      </w:r>
    </w:p>
    <w:p w:rsidR="0005748C" w:rsidRPr="0005748C" w:rsidRDefault="0005748C" w:rsidP="007A257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1F71E8">
        <w:rPr>
          <w:rFonts w:ascii="Arial" w:hAnsi="Arial" w:cs="Arial"/>
        </w:rPr>
        <w:t>руководство рассредоточением сил и сре</w:t>
      </w:r>
      <w:proofErr w:type="gramStart"/>
      <w:r w:rsidRPr="001F71E8">
        <w:rPr>
          <w:rFonts w:ascii="Arial" w:hAnsi="Arial" w:cs="Arial"/>
        </w:rPr>
        <w:t>дств сл</w:t>
      </w:r>
      <w:proofErr w:type="gramEnd"/>
      <w:r w:rsidRPr="001F71E8">
        <w:rPr>
          <w:rFonts w:ascii="Arial" w:hAnsi="Arial" w:cs="Arial"/>
        </w:rPr>
        <w:t>ужбы, эвакуационными мероприятиями и мероприятиями по повышению устойчивости функционирования организаций, на базе которых созданы</w:t>
      </w:r>
      <w:r w:rsidR="007A257C" w:rsidRPr="001F71E8">
        <w:rPr>
          <w:rFonts w:ascii="Arial" w:hAnsi="Arial" w:cs="Arial"/>
        </w:rPr>
        <w:t xml:space="preserve"> </w:t>
      </w:r>
      <w:r w:rsidRPr="001F71E8">
        <w:rPr>
          <w:rFonts w:ascii="Arial" w:hAnsi="Arial" w:cs="Arial"/>
        </w:rPr>
        <w:t>спасательные службы</w:t>
      </w:r>
      <w:r w:rsidRPr="0005748C">
        <w:rPr>
          <w:rFonts w:ascii="Arial" w:hAnsi="Arial" w:cs="Arial"/>
        </w:rPr>
        <w:t xml:space="preserve"> ГО;</w:t>
      </w:r>
    </w:p>
    <w:p w:rsidR="0005748C" w:rsidRPr="0005748C" w:rsidRDefault="0005748C" w:rsidP="007A257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 xml:space="preserve">учет сил и средств, входящих в состав спасательной службы </w:t>
      </w:r>
      <w:r w:rsidR="007A257C">
        <w:rPr>
          <w:rFonts w:ascii="Arial" w:hAnsi="Arial" w:cs="Arial"/>
        </w:rPr>
        <w:t>ГО,</w:t>
      </w:r>
      <w:r w:rsidRPr="0005748C">
        <w:rPr>
          <w:rFonts w:ascii="Arial" w:hAnsi="Arial" w:cs="Arial"/>
        </w:rPr>
        <w:t xml:space="preserve"> и</w:t>
      </w:r>
      <w:r w:rsidR="007A257C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привлекаемых к выполнению решаемых ими задач, обеспечение их укомплектованности личным со</w:t>
      </w:r>
      <w:r w:rsidR="001F71E8">
        <w:rPr>
          <w:rFonts w:ascii="Arial" w:hAnsi="Arial" w:cs="Arial"/>
        </w:rPr>
        <w:t>ставом, техникой и имуществом;</w:t>
      </w:r>
    </w:p>
    <w:p w:rsidR="0005748C" w:rsidRPr="0005748C" w:rsidRDefault="0005748C" w:rsidP="00D8168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защита личного состава, техники и имущества спасательной службы ГО от поражающих факторов</w:t>
      </w:r>
      <w:r w:rsidR="00D81688">
        <w:rPr>
          <w:rFonts w:ascii="Arial" w:hAnsi="Arial" w:cs="Arial"/>
        </w:rPr>
        <w:t xml:space="preserve"> современных средств поражения </w:t>
      </w:r>
      <w:r w:rsidRPr="0005748C">
        <w:rPr>
          <w:rFonts w:ascii="Arial" w:hAnsi="Arial" w:cs="Arial"/>
        </w:rPr>
        <w:t>при ликвидации последствий аварий, катастроф, стихийных бедствии и</w:t>
      </w:r>
      <w:r w:rsidR="00D81688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террористических актов.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2.4.</w:t>
      </w:r>
      <w:r w:rsidRPr="0005748C">
        <w:rPr>
          <w:rFonts w:ascii="Arial" w:hAnsi="Arial" w:cs="Arial"/>
        </w:rPr>
        <w:tab/>
        <w:t>В соответствии с про</w:t>
      </w:r>
      <w:r w:rsidR="00D81688">
        <w:rPr>
          <w:rFonts w:ascii="Arial" w:hAnsi="Arial" w:cs="Arial"/>
        </w:rPr>
        <w:t>филем на спасательные службы ГО</w:t>
      </w:r>
      <w:r w:rsidRPr="0005748C">
        <w:rPr>
          <w:rFonts w:ascii="Arial" w:hAnsi="Arial" w:cs="Arial"/>
        </w:rPr>
        <w:t xml:space="preserve"> возлагаются основные задачи по обеспечению мероприятий ГО:</w:t>
      </w:r>
    </w:p>
    <w:p w:rsidR="00D81688" w:rsidRDefault="00D81688" w:rsidP="00D8168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 xml:space="preserve">газоснабжения: </w:t>
      </w:r>
    </w:p>
    <w:p w:rsidR="0005748C" w:rsidRPr="0005748C" w:rsidRDefault="0005748C" w:rsidP="00D8168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подготовка и осуществление мероприятий по устойчивому функционированию объектов и систем газоснабжения в условиях военного</w:t>
      </w:r>
      <w:r w:rsidR="00D81688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времени и в ЧС;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проведение аварийно-восстановительных работ на сооружениях и сетях газоснабжения;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2)</w:t>
      </w:r>
      <w:r w:rsidRPr="0005748C">
        <w:rPr>
          <w:rFonts w:ascii="Arial" w:hAnsi="Arial" w:cs="Arial"/>
        </w:rPr>
        <w:tab/>
        <w:t>защиты животных и растений:</w:t>
      </w:r>
    </w:p>
    <w:p w:rsidR="00D81688" w:rsidRDefault="0005748C" w:rsidP="00D8168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обеспечение устойчивости работы сельскохозяйственного производства в военное время и в условиях ЧС путем проведения мероприятий по защите сельскохозяйственных животных, растении,</w:t>
      </w:r>
      <w:r w:rsidR="00D81688">
        <w:rPr>
          <w:rFonts w:ascii="Arial" w:hAnsi="Arial" w:cs="Arial"/>
        </w:rPr>
        <w:t xml:space="preserve"> источников воды и кормов;</w:t>
      </w:r>
    </w:p>
    <w:p w:rsidR="0005748C" w:rsidRPr="0005748C" w:rsidRDefault="0005748C" w:rsidP="00D8168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 xml:space="preserve">осуществление ветеринарной, </w:t>
      </w:r>
      <w:r w:rsidR="00D81688" w:rsidRPr="0005748C">
        <w:rPr>
          <w:rFonts w:ascii="Arial" w:hAnsi="Arial" w:cs="Arial"/>
        </w:rPr>
        <w:t>фитопатологической</w:t>
      </w:r>
      <w:r w:rsidRPr="0005748C">
        <w:rPr>
          <w:rFonts w:ascii="Arial" w:hAnsi="Arial" w:cs="Arial"/>
        </w:rPr>
        <w:t xml:space="preserve"> разведки,</w:t>
      </w:r>
      <w:r w:rsidR="00D81688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ветеринарной обработки, лечение пораженных животных, обеззараживание</w:t>
      </w:r>
      <w:r w:rsidR="00D81688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посевов, пастбищ, продукции животноводства и растениеводства;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срочное захоронение трупов животных;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3)</w:t>
      </w:r>
      <w:r w:rsidRPr="0005748C">
        <w:rPr>
          <w:rFonts w:ascii="Arial" w:hAnsi="Arial" w:cs="Arial"/>
        </w:rPr>
        <w:tab/>
        <w:t>защиты культурных ценностей:</w:t>
      </w:r>
    </w:p>
    <w:p w:rsidR="0005748C" w:rsidRPr="0005748C" w:rsidRDefault="0005748C" w:rsidP="00D8168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организация и проведение мероприятий, направленных на защиту культурных ценностей, памятников истории и культуры в мирное и военное</w:t>
      </w:r>
      <w:r w:rsidR="00D81688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время;</w:t>
      </w:r>
    </w:p>
    <w:p w:rsidR="0005748C" w:rsidRPr="0005748C" w:rsidRDefault="0005748C" w:rsidP="00D8168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lastRenderedPageBreak/>
        <w:t>заблаговременная, тщательна</w:t>
      </w:r>
      <w:r w:rsidR="00D81688">
        <w:rPr>
          <w:rFonts w:ascii="Arial" w:hAnsi="Arial" w:cs="Arial"/>
        </w:rPr>
        <w:t>я подготовка эвакуации культурных</w:t>
      </w:r>
      <w:r w:rsidRPr="0005748C">
        <w:rPr>
          <w:rFonts w:ascii="Arial" w:hAnsi="Arial" w:cs="Arial"/>
        </w:rPr>
        <w:t xml:space="preserve"> ценностей в безопасные районы, организация накопления запасов тары, упаковочного материала, обеспечение подготовки баз хранения в</w:t>
      </w:r>
      <w:r w:rsidR="00D81688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безопасных районах, осуществление мер по повышению устойчивости зданий и сооружений объектов культуры;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4)</w:t>
      </w:r>
      <w:r w:rsidRPr="0005748C">
        <w:rPr>
          <w:rFonts w:ascii="Arial" w:hAnsi="Arial" w:cs="Arial"/>
        </w:rPr>
        <w:tab/>
        <w:t>инженерно-транспортная: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создание запасов строительных материалов;</w:t>
      </w:r>
    </w:p>
    <w:p w:rsidR="0006241A" w:rsidRDefault="0005748C" w:rsidP="00D8168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инженерное обеспечение действий сил ГО при подготовке и проведении мероприятий ГО в мирно</w:t>
      </w:r>
      <w:r w:rsidR="00D81688">
        <w:rPr>
          <w:rFonts w:ascii="Arial" w:hAnsi="Arial" w:cs="Arial"/>
        </w:rPr>
        <w:t>е и военное время,</w:t>
      </w:r>
    </w:p>
    <w:p w:rsidR="0005748C" w:rsidRDefault="00D81688" w:rsidP="00D8168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748C" w:rsidRPr="0005748C">
        <w:rPr>
          <w:rFonts w:ascii="Arial" w:hAnsi="Arial" w:cs="Arial"/>
        </w:rPr>
        <w:t>подготовка и осуществление инженерных мероприяти</w:t>
      </w:r>
      <w:r w:rsidR="00764F85">
        <w:rPr>
          <w:rFonts w:ascii="Arial" w:hAnsi="Arial" w:cs="Arial"/>
        </w:rPr>
        <w:t>й</w:t>
      </w:r>
      <w:r w:rsidR="0005748C" w:rsidRPr="0005748C">
        <w:rPr>
          <w:rFonts w:ascii="Arial" w:hAnsi="Arial" w:cs="Arial"/>
        </w:rPr>
        <w:t xml:space="preserve"> в исходных районах, на маршрутах выдвижения сил ГО и на объектах проведения работ; организация и осуществление дорожно-мостового обеспечен</w:t>
      </w:r>
      <w:r>
        <w:rPr>
          <w:rFonts w:ascii="Arial" w:hAnsi="Arial" w:cs="Arial"/>
        </w:rPr>
        <w:t xml:space="preserve">ия </w:t>
      </w:r>
      <w:r w:rsidR="00EC1008">
        <w:rPr>
          <w:rFonts w:ascii="Arial" w:hAnsi="Arial" w:cs="Arial"/>
        </w:rPr>
        <w:t>действий сил ГО;</w:t>
      </w:r>
    </w:p>
    <w:p w:rsidR="0005748C" w:rsidRPr="0005748C" w:rsidRDefault="0005748C" w:rsidP="00EC100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ремонт и восстановление дорог и мостов при подготовке и проведении</w:t>
      </w:r>
      <w:r w:rsidR="00EC1008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мероприятий ГО и ликвидации ЧС;</w:t>
      </w:r>
    </w:p>
    <w:p w:rsidR="0005748C" w:rsidRPr="0005748C" w:rsidRDefault="0005748C" w:rsidP="00EC100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инженерное обеспечение мероприятий по борьбе с природными пожарами, ликвидации последствий стихийных бедствий, крупных авари</w:t>
      </w:r>
      <w:r w:rsidR="00764F85">
        <w:rPr>
          <w:rFonts w:ascii="Arial" w:hAnsi="Arial" w:cs="Arial"/>
        </w:rPr>
        <w:t>й</w:t>
      </w:r>
      <w:r w:rsidRPr="0005748C">
        <w:rPr>
          <w:rFonts w:ascii="Arial" w:hAnsi="Arial" w:cs="Arial"/>
        </w:rPr>
        <w:t xml:space="preserve"> и</w:t>
      </w:r>
      <w:r w:rsidR="00EC1008">
        <w:rPr>
          <w:rFonts w:ascii="Arial" w:hAnsi="Arial" w:cs="Arial"/>
        </w:rPr>
        <w:t xml:space="preserve"> катастроф;</w:t>
      </w:r>
    </w:p>
    <w:p w:rsidR="0005748C" w:rsidRPr="0005748C" w:rsidRDefault="0005748C" w:rsidP="00EC100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вывоз в безопасные районы эваконаселения, материальных и</w:t>
      </w:r>
      <w:r w:rsidR="00EC1008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культурных ценностей, уникального оборудования, продовольствия и других материальных средств;</w:t>
      </w:r>
    </w:p>
    <w:p w:rsidR="0005748C" w:rsidRPr="0005748C" w:rsidRDefault="0005748C" w:rsidP="00EC100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подвоз рабочих смен организаций, продолжающих работу в военное</w:t>
      </w:r>
      <w:r w:rsidR="00EC1008">
        <w:rPr>
          <w:rFonts w:ascii="Arial" w:hAnsi="Arial" w:cs="Arial"/>
        </w:rPr>
        <w:t xml:space="preserve"> время;</w:t>
      </w:r>
      <w:r w:rsidRPr="0005748C">
        <w:rPr>
          <w:rFonts w:ascii="Arial" w:hAnsi="Arial" w:cs="Arial"/>
        </w:rPr>
        <w:t xml:space="preserve"> транспортное обеспечение действий сил при проведении АСДНР в очагах поражения и районах ЧС;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организация ремонта техники, вышедшей из строя в ходе выполнения мероприятий ГО;</w:t>
      </w:r>
    </w:p>
    <w:p w:rsidR="0005748C" w:rsidRDefault="0005748C" w:rsidP="00EC1008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эвакуация поврежденной и неисправной техники с маршрутов движения и участков работ на сборные пункты поврежденных машин и</w:t>
      </w:r>
      <w:r w:rsidR="00EC1008">
        <w:rPr>
          <w:rFonts w:ascii="Arial" w:hAnsi="Arial" w:cs="Arial"/>
        </w:rPr>
        <w:t xml:space="preserve"> </w:t>
      </w:r>
      <w:r w:rsidR="003C305B">
        <w:rPr>
          <w:rFonts w:ascii="Arial" w:hAnsi="Arial" w:cs="Arial"/>
        </w:rPr>
        <w:t>ремонтные предприятия;</w:t>
      </w:r>
    </w:p>
    <w:p w:rsidR="003C305B" w:rsidRDefault="0005748C" w:rsidP="003C305B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организация снабжения ремонтных предприяти</w:t>
      </w:r>
      <w:r w:rsidR="00764F85">
        <w:rPr>
          <w:rFonts w:ascii="Arial" w:hAnsi="Arial" w:cs="Arial"/>
        </w:rPr>
        <w:t>й</w:t>
      </w:r>
      <w:r w:rsidRPr="0005748C">
        <w:rPr>
          <w:rFonts w:ascii="Arial" w:hAnsi="Arial" w:cs="Arial"/>
        </w:rPr>
        <w:t xml:space="preserve"> и формировани</w:t>
      </w:r>
      <w:r w:rsidR="003C305B">
        <w:rPr>
          <w:rFonts w:ascii="Arial" w:hAnsi="Arial" w:cs="Arial"/>
        </w:rPr>
        <w:t>й</w:t>
      </w:r>
      <w:r w:rsidR="00764F85">
        <w:rPr>
          <w:rFonts w:ascii="Arial" w:hAnsi="Arial" w:cs="Arial"/>
        </w:rPr>
        <w:t>,</w:t>
      </w:r>
      <w:r w:rsidR="003C305B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служб запасными ч</w:t>
      </w:r>
      <w:r w:rsidR="003C305B">
        <w:rPr>
          <w:rFonts w:ascii="Arial" w:hAnsi="Arial" w:cs="Arial"/>
        </w:rPr>
        <w:t xml:space="preserve">астями и ремонтными материалами; </w:t>
      </w:r>
    </w:p>
    <w:p w:rsidR="0005748C" w:rsidRPr="0005748C" w:rsidRDefault="0005748C" w:rsidP="003C305B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поддержание привлекаемой техники в исправном состоянии и</w:t>
      </w:r>
      <w:r w:rsidR="003C305B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постоянной готовности;</w:t>
      </w:r>
    </w:p>
    <w:p w:rsidR="0005748C" w:rsidRPr="0005748C" w:rsidRDefault="003C305B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коммунально-техническая: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осуществление мероприятий по повышению устойчивости работы сетей жилищно-коммунального хозяйства и ликвидация аварий на них;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создание запасов дегазирую</w:t>
      </w:r>
      <w:r w:rsidR="003C305B">
        <w:rPr>
          <w:rFonts w:ascii="Arial" w:hAnsi="Arial" w:cs="Arial"/>
        </w:rPr>
        <w:t>щих и дезактивирующих веществ;</w:t>
      </w:r>
    </w:p>
    <w:p w:rsidR="0005748C" w:rsidRPr="0005748C" w:rsidRDefault="0005748C" w:rsidP="003C305B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проведение дегазации, дезактивации и дезинфекции зараженной</w:t>
      </w:r>
      <w:r w:rsidR="003C305B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техники и территорий;</w:t>
      </w:r>
    </w:p>
    <w:p w:rsidR="0005748C" w:rsidRPr="0005748C" w:rsidRDefault="0005748C" w:rsidP="003C305B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организация и проведение санитарной обработки населения и формирований, выходящих из очагов поражения, обеззараживания одежды</w:t>
      </w:r>
      <w:r w:rsidR="003C305B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 xml:space="preserve">и </w:t>
      </w:r>
      <w:r w:rsidR="003C305B">
        <w:rPr>
          <w:rFonts w:ascii="Arial" w:hAnsi="Arial" w:cs="Arial"/>
        </w:rPr>
        <w:t>средств индивидуальной защиты;</w:t>
      </w:r>
    </w:p>
    <w:p w:rsidR="003C305B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выполнение мероприятий по защите источников хозяйственно</w:t>
      </w:r>
      <w:r w:rsidR="003C305B">
        <w:rPr>
          <w:rFonts w:ascii="Arial" w:hAnsi="Arial" w:cs="Arial"/>
        </w:rPr>
        <w:t>-</w:t>
      </w:r>
      <w:r w:rsidRPr="0005748C">
        <w:rPr>
          <w:rFonts w:ascii="Arial" w:hAnsi="Arial" w:cs="Arial"/>
        </w:rPr>
        <w:t xml:space="preserve">питьевого водоснабжения населенных пунктов </w:t>
      </w:r>
      <w:r w:rsidR="003C305B">
        <w:rPr>
          <w:rFonts w:ascii="Arial" w:hAnsi="Arial" w:cs="Arial"/>
        </w:rPr>
        <w:t>Ливенского района</w:t>
      </w:r>
      <w:r w:rsidRPr="0005748C">
        <w:rPr>
          <w:rFonts w:ascii="Arial" w:hAnsi="Arial" w:cs="Arial"/>
        </w:rPr>
        <w:t xml:space="preserve">; 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обеспечение водой населения, формирований и сил ГО; срочное захоронение трупов;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6)</w:t>
      </w:r>
      <w:r w:rsidRPr="0005748C">
        <w:rPr>
          <w:rFonts w:ascii="Arial" w:hAnsi="Arial" w:cs="Arial"/>
        </w:rPr>
        <w:tab/>
        <w:t>медицинская: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планирование и осуществление медицинского обеспечения мероприятий ГО;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организация и проведение лечебно-эвакуационных, санитарно</w:t>
      </w:r>
      <w:r w:rsidR="003C305B">
        <w:rPr>
          <w:rFonts w:ascii="Arial" w:hAnsi="Arial" w:cs="Arial"/>
        </w:rPr>
        <w:t>-</w:t>
      </w:r>
      <w:r w:rsidRPr="0005748C">
        <w:rPr>
          <w:rFonts w:ascii="Arial" w:hAnsi="Arial" w:cs="Arial"/>
        </w:rPr>
        <w:t>гигиенических и противоэпидемически</w:t>
      </w:r>
      <w:r w:rsidR="00764F85">
        <w:rPr>
          <w:rFonts w:ascii="Arial" w:hAnsi="Arial" w:cs="Arial"/>
        </w:rPr>
        <w:t>х</w:t>
      </w:r>
      <w:r w:rsidRPr="0005748C">
        <w:rPr>
          <w:rFonts w:ascii="Arial" w:hAnsi="Arial" w:cs="Arial"/>
        </w:rPr>
        <w:t xml:space="preserve"> мероприятий;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своевременное оказание помощи пораженным и больным в целях быстрейшего их излечения, возвращения к трудовой деятельности, максимального снижения инвалидности и смертности;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lastRenderedPageBreak/>
        <w:t>предупреждение возникновения и распространения инфекционных заболеваний;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7)</w:t>
      </w:r>
      <w:r w:rsidRPr="0005748C">
        <w:rPr>
          <w:rFonts w:ascii="Arial" w:hAnsi="Arial" w:cs="Arial"/>
        </w:rPr>
        <w:tab/>
        <w:t>оповещения и связи: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оповещение населения об опасностях, возникающих при военных конфликтах или вследствие этих конфликтов, а также при угрозе и возникновении ЧС;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обеспечение органов управления ГО средствами связи при подготовке и проведении мероприятий ГО в мирное и военное время;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осуществление контроля за эксплуатационно-техническим обслуживанием стационарных сре</w:t>
      </w:r>
      <w:proofErr w:type="gramStart"/>
      <w:r w:rsidRPr="0005748C">
        <w:rPr>
          <w:rFonts w:ascii="Arial" w:hAnsi="Arial" w:cs="Arial"/>
        </w:rPr>
        <w:t>дств св</w:t>
      </w:r>
      <w:proofErr w:type="gramEnd"/>
      <w:r w:rsidRPr="0005748C">
        <w:rPr>
          <w:rFonts w:ascii="Arial" w:hAnsi="Arial" w:cs="Arial"/>
        </w:rPr>
        <w:t>язи и оповещения;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поддержание в постоянной готовности сре</w:t>
      </w:r>
      <w:proofErr w:type="gramStart"/>
      <w:r w:rsidRPr="0005748C">
        <w:rPr>
          <w:rFonts w:ascii="Arial" w:hAnsi="Arial" w:cs="Arial"/>
        </w:rPr>
        <w:t>дств св</w:t>
      </w:r>
      <w:proofErr w:type="gramEnd"/>
      <w:r w:rsidRPr="0005748C">
        <w:rPr>
          <w:rFonts w:ascii="Arial" w:hAnsi="Arial" w:cs="Arial"/>
        </w:rPr>
        <w:t>язи к приему и передаче сигналов, распоряжений и информации в мирное и военное время;</w:t>
      </w:r>
    </w:p>
    <w:p w:rsidR="0005748C" w:rsidRPr="0005748C" w:rsidRDefault="003C305B" w:rsidP="003C305B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организация технического </w:t>
      </w:r>
      <w:r w:rsidR="0005748C" w:rsidRPr="0005748C">
        <w:rPr>
          <w:rFonts w:ascii="Arial" w:hAnsi="Arial" w:cs="Arial"/>
        </w:rPr>
        <w:t>обеспечения устойчивого</w:t>
      </w:r>
      <w:r>
        <w:rPr>
          <w:rFonts w:ascii="Arial" w:hAnsi="Arial" w:cs="Arial"/>
        </w:rPr>
        <w:t xml:space="preserve"> </w:t>
      </w:r>
      <w:r w:rsidR="0005748C" w:rsidRPr="0005748C">
        <w:rPr>
          <w:rFonts w:ascii="Arial" w:hAnsi="Arial" w:cs="Arial"/>
        </w:rPr>
        <w:t>функционирования систем оповещения и связи;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8)</w:t>
      </w:r>
      <w:r w:rsidRPr="0005748C">
        <w:rPr>
          <w:rFonts w:ascii="Arial" w:hAnsi="Arial" w:cs="Arial"/>
        </w:rPr>
        <w:tab/>
        <w:t>снабжения горюче-смазочными материалами: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обеспечение горюче-смазочными материалами автотранспортных и других технических средств, привлекаемых к проведению мероприятий ГО;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подготовка и поддержание в готовности к использованию стационарных и подвижных автозаправочных станций;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осуществление мероприятий по обеспечению устойчивого функционирования складов, баз и других объектов хранения горючих и смазочных материалов;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9)</w:t>
      </w:r>
      <w:r w:rsidRPr="0005748C">
        <w:rPr>
          <w:rFonts w:ascii="Arial" w:hAnsi="Arial" w:cs="Arial"/>
        </w:rPr>
        <w:tab/>
        <w:t>торговли и потребительских ресурсов: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разработка и осуществление мероприятий по защите запасов продовольствия и промышленных товаров первой необходимости;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закладка продовольствия на пункты управления и в защитные сооружения ГО;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обеспечение питанием и вещевым имуществом личного состава формирований, работающих в очагах поражения и районах ЧС, а также пострадавшего при военных конфликтах или вследствие этих конфликтов, а также при ЧС населения;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обеспечение формирований спецодеждой и рабочим инвентарем;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10)</w:t>
      </w:r>
      <w:r w:rsidRPr="0005748C">
        <w:rPr>
          <w:rFonts w:ascii="Arial" w:hAnsi="Arial" w:cs="Arial"/>
        </w:rPr>
        <w:tab/>
        <w:t>убежищ и укрытий: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учет защитных сооружений ГО, заглубленных помещений и других сооружений подземного пространства для укрытия населения;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распределение защитных сооружений ГО, заглубленных помещений и других сооружений подземного пространства для укрытия населения;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 xml:space="preserve">осуществление </w:t>
      </w:r>
      <w:proofErr w:type="gramStart"/>
      <w:r w:rsidRPr="0005748C">
        <w:rPr>
          <w:rFonts w:ascii="Arial" w:hAnsi="Arial" w:cs="Arial"/>
        </w:rPr>
        <w:t>контроля за</w:t>
      </w:r>
      <w:proofErr w:type="gramEnd"/>
      <w:r w:rsidRPr="0005748C">
        <w:rPr>
          <w:rFonts w:ascii="Arial" w:hAnsi="Arial" w:cs="Arial"/>
        </w:rPr>
        <w:t xml:space="preserve"> накоплением фонда защитных сооружений ГО, заглубленных помещений и других сооружений подземного пространства в мирное и военное время;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11)</w:t>
      </w:r>
      <w:r w:rsidRPr="0005748C">
        <w:rPr>
          <w:rFonts w:ascii="Arial" w:hAnsi="Arial" w:cs="Arial"/>
        </w:rPr>
        <w:tab/>
        <w:t>энергоснабжения:</w:t>
      </w:r>
    </w:p>
    <w:p w:rsidR="0005748C" w:rsidRPr="0005748C" w:rsidRDefault="0005748C" w:rsidP="00E757EE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обеспечение устойчивости работы энергоносителей и объектов</w:t>
      </w:r>
      <w:r w:rsidR="00E757EE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энергоснабжения в ЧС и в военное время;</w:t>
      </w:r>
    </w:p>
    <w:p w:rsidR="0005748C" w:rsidRPr="0005748C" w:rsidRDefault="0005748C" w:rsidP="00E757EE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ликвидация аварий на объектах энергоснабжения и энергетических</w:t>
      </w:r>
      <w:r w:rsidR="00E757EE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сетях;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осуществление мероприятий по световой маскировке населенных пунктов и организаций;</w:t>
      </w:r>
    </w:p>
    <w:p w:rsid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обеспечение работы автономных источников энергоснабжения при подготовке и проведении АСДНР формированиями в очагах поражения и районах ЧС.</w:t>
      </w:r>
    </w:p>
    <w:p w:rsidR="00E757EE" w:rsidRPr="0005748C" w:rsidRDefault="00E757EE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</w:p>
    <w:p w:rsidR="0005748C" w:rsidRDefault="00435FD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5748C" w:rsidRPr="0005748C">
        <w:rPr>
          <w:rFonts w:ascii="Arial" w:hAnsi="Arial" w:cs="Arial"/>
        </w:rPr>
        <w:t>.</w:t>
      </w:r>
      <w:r w:rsidR="0005748C" w:rsidRPr="0005748C">
        <w:rPr>
          <w:rFonts w:ascii="Arial" w:hAnsi="Arial" w:cs="Arial"/>
        </w:rPr>
        <w:tab/>
        <w:t>Порядок создания и деятельности спасательных служб ГО</w:t>
      </w:r>
    </w:p>
    <w:p w:rsidR="00E757EE" w:rsidRPr="0005748C" w:rsidRDefault="00E757EE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</w:p>
    <w:p w:rsidR="0005748C" w:rsidRPr="0005748C" w:rsidRDefault="00E757EE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  <w:t>М</w:t>
      </w:r>
      <w:r w:rsidR="0005748C" w:rsidRPr="0005748C">
        <w:rPr>
          <w:rFonts w:ascii="Arial" w:hAnsi="Arial" w:cs="Arial"/>
        </w:rPr>
        <w:t>униципальные спасательные службы ГО, спасательные службы ГО организаций создаются соответственно ОМСУ и организациями.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lastRenderedPageBreak/>
        <w:t>3.2.</w:t>
      </w:r>
      <w:r w:rsidRPr="0005748C">
        <w:rPr>
          <w:rFonts w:ascii="Arial" w:hAnsi="Arial" w:cs="Arial"/>
        </w:rPr>
        <w:tab/>
      </w:r>
      <w:proofErr w:type="gramStart"/>
      <w:r w:rsidRPr="0005748C">
        <w:rPr>
          <w:rFonts w:ascii="Arial" w:hAnsi="Arial" w:cs="Arial"/>
        </w:rPr>
        <w:t>Среди организаций и их структурных подразделений, чьи органы управления, силы и средства объединяются в соответствующие их профилю деятельности спасательные службы ГО, выбирается организация, имеющая наилучшие условия и материально-техническую базу, на которую возлагаются функции головной для создания спасательной службы ГО.</w:t>
      </w:r>
      <w:proofErr w:type="gramEnd"/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3.3.</w:t>
      </w:r>
      <w:r w:rsidRPr="0005748C">
        <w:rPr>
          <w:rFonts w:ascii="Arial" w:hAnsi="Arial" w:cs="Arial"/>
        </w:rPr>
        <w:tab/>
        <w:t>Начальники спасательных служб и их заместители назначаются решениями соответствующих руководителей ГО.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Задачи, организация и деятельность спасательных служб ГО определяются положениями о спасательных службах ГО.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Положение о муниципальной спасательной службе ГО подписывается руководителем соответствующей спасательной службы ГО, согласовывается с руководителем соответствующей областной спасательной службы ГО (при создании службы на базе подразделений (организаций), входящих в состав областной спасательной службы ГО), и утверждается руководителем ГО муниципального образования.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Положение о спасательной службе ГО организации подписывается руководителем соответствующей спасательной службы ГО и утверждается руководителем ГО организации.</w:t>
      </w:r>
    </w:p>
    <w:p w:rsidR="0005748C" w:rsidRPr="0005748C" w:rsidRDefault="00E757EE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5748C" w:rsidRPr="0005748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05748C" w:rsidRPr="0005748C">
        <w:rPr>
          <w:rFonts w:ascii="Arial" w:hAnsi="Arial" w:cs="Arial"/>
        </w:rPr>
        <w:t xml:space="preserve"> Для решения задач ГО руководителями спасательных служб </w:t>
      </w:r>
      <w:r>
        <w:rPr>
          <w:rFonts w:ascii="Arial" w:hAnsi="Arial" w:cs="Arial"/>
        </w:rPr>
        <w:t>ГО</w:t>
      </w:r>
      <w:r w:rsidR="0005748C" w:rsidRPr="0005748C">
        <w:rPr>
          <w:rFonts w:ascii="Arial" w:hAnsi="Arial" w:cs="Arial"/>
        </w:rPr>
        <w:t xml:space="preserve"> создаются штабы, в состав которых входит руководящий состав основных подразделений, на базе которых созданы службы, разрабатываются необходимые организационные и планирующие документы.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 xml:space="preserve">Начальник штаба спасательной службы ГО, как правило, назначается из числа заместителей начальников профильных управлений, начальников профильных отделов (групп), руководителей (заместителей руководителей) профильных организаций, входящих </w:t>
      </w:r>
      <w:r w:rsidR="00E757EE">
        <w:rPr>
          <w:rFonts w:ascii="Arial" w:hAnsi="Arial" w:cs="Arial"/>
        </w:rPr>
        <w:t>в состав спасательной службы ГО</w:t>
      </w:r>
      <w:r w:rsidRPr="0005748C">
        <w:rPr>
          <w:rFonts w:ascii="Arial" w:hAnsi="Arial" w:cs="Arial"/>
        </w:rPr>
        <w:t>.</w:t>
      </w:r>
    </w:p>
    <w:p w:rsidR="0005748C" w:rsidRPr="0005748C" w:rsidRDefault="0005748C" w:rsidP="00E757EE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В состав штаба вкл</w:t>
      </w:r>
      <w:r w:rsidR="00E757EE">
        <w:rPr>
          <w:rFonts w:ascii="Arial" w:hAnsi="Arial" w:cs="Arial"/>
        </w:rPr>
        <w:t>ючаются заместители (помощники)</w:t>
      </w:r>
      <w:r w:rsidRPr="0005748C">
        <w:rPr>
          <w:rFonts w:ascii="Arial" w:hAnsi="Arial" w:cs="Arial"/>
        </w:rPr>
        <w:t xml:space="preserve"> и специалисты по направлениям деятельности, а также основной специалист, уполномоченный на решение задач службы и организации взаимодействия с Главным управлением МЧС России по Орловской области, другими</w:t>
      </w:r>
      <w:r w:rsidR="00E757EE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службами и органами управления ГО.</w:t>
      </w:r>
    </w:p>
    <w:p w:rsidR="0005748C" w:rsidRPr="0005748C" w:rsidRDefault="00E757EE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5748C" w:rsidRPr="0005748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05748C" w:rsidRPr="0005748C">
        <w:rPr>
          <w:rFonts w:ascii="Arial" w:hAnsi="Arial" w:cs="Arial"/>
        </w:rPr>
        <w:t xml:space="preserve"> Организация рабо</w:t>
      </w:r>
      <w:r>
        <w:rPr>
          <w:rFonts w:ascii="Arial" w:hAnsi="Arial" w:cs="Arial"/>
        </w:rPr>
        <w:t>ты штабов спасательных служб ГО</w:t>
      </w:r>
      <w:r w:rsidR="0005748C" w:rsidRPr="0005748C">
        <w:rPr>
          <w:rFonts w:ascii="Arial" w:hAnsi="Arial" w:cs="Arial"/>
        </w:rPr>
        <w:t>, порядок взаимодействия с другими службами и обеспечение мероприятий ГО определяется соответствующими постановлениями, указами и другими руководящими документами министерств, ведомств и органов ГОЧС.</w:t>
      </w:r>
    </w:p>
    <w:p w:rsidR="0005748C" w:rsidRPr="0005748C" w:rsidRDefault="00E757EE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5748C" w:rsidRPr="0005748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05748C" w:rsidRPr="0005748C">
        <w:rPr>
          <w:rFonts w:ascii="Arial" w:hAnsi="Arial" w:cs="Arial"/>
        </w:rPr>
        <w:t xml:space="preserve"> Штаб спасательной службы ГО разрабатывает необходимые организационные и планирующие документы, осуществляет методическое руководство подготовки ор</w:t>
      </w:r>
      <w:r>
        <w:rPr>
          <w:rFonts w:ascii="Arial" w:hAnsi="Arial" w:cs="Arial"/>
        </w:rPr>
        <w:t xml:space="preserve">ганов управления и сил службы. </w:t>
      </w:r>
    </w:p>
    <w:p w:rsid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 xml:space="preserve">3.7. План обеспечения мероприятий ГО спасательной службы </w:t>
      </w:r>
      <w:r w:rsidR="00E757EE">
        <w:rPr>
          <w:rFonts w:ascii="Arial" w:hAnsi="Arial" w:cs="Arial"/>
        </w:rPr>
        <w:t>ГО</w:t>
      </w:r>
      <w:r w:rsidRPr="0005748C">
        <w:rPr>
          <w:rFonts w:ascii="Arial" w:hAnsi="Arial" w:cs="Arial"/>
        </w:rPr>
        <w:t>, определяющий организацию и порядок выполнения специальных задач, разрабатывается штабом спасательной службы ГО в соответствии с рекомендациями органов ГОЧС.</w:t>
      </w:r>
    </w:p>
    <w:p w:rsidR="00E757EE" w:rsidRPr="0005748C" w:rsidRDefault="00E757EE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</w:p>
    <w:p w:rsidR="0005748C" w:rsidRDefault="00435FD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5748C" w:rsidRPr="0005748C">
        <w:rPr>
          <w:rFonts w:ascii="Arial" w:hAnsi="Arial" w:cs="Arial"/>
        </w:rPr>
        <w:t>.</w:t>
      </w:r>
      <w:r w:rsidR="0005748C" w:rsidRPr="0005748C">
        <w:rPr>
          <w:rFonts w:ascii="Arial" w:hAnsi="Arial" w:cs="Arial"/>
        </w:rPr>
        <w:tab/>
        <w:t>Управление спасательными службами ГО</w:t>
      </w:r>
    </w:p>
    <w:p w:rsidR="00E757EE" w:rsidRPr="0005748C" w:rsidRDefault="00E757EE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</w:p>
    <w:p w:rsidR="0005748C" w:rsidRPr="0005748C" w:rsidRDefault="0005748C" w:rsidP="0047373E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4.1.</w:t>
      </w:r>
      <w:r w:rsidRPr="0005748C">
        <w:rPr>
          <w:rFonts w:ascii="Arial" w:hAnsi="Arial" w:cs="Arial"/>
        </w:rPr>
        <w:tab/>
        <w:t xml:space="preserve">Управление спасательными службами осуществляется </w:t>
      </w:r>
      <w:r w:rsidR="0047373E">
        <w:rPr>
          <w:rFonts w:ascii="Arial" w:hAnsi="Arial" w:cs="Arial"/>
        </w:rPr>
        <w:t>органами местного самоуправления</w:t>
      </w:r>
      <w:r w:rsidRPr="0005748C">
        <w:rPr>
          <w:rFonts w:ascii="Arial" w:hAnsi="Arial" w:cs="Arial"/>
        </w:rPr>
        <w:t xml:space="preserve"> и организациями и заключается в осуществлении постоянного руководства со стороны соответствующих руководителей и их штабов подчиненными органами управления, силами и средствами, в обеспечении их готовности, организации деятельности, направленной на своевременное и успешное выполнение поставленных</w:t>
      </w:r>
      <w:r w:rsidR="0047373E">
        <w:rPr>
          <w:rFonts w:ascii="Arial" w:hAnsi="Arial" w:cs="Arial"/>
        </w:rPr>
        <w:t xml:space="preserve"> задач.</w:t>
      </w:r>
    </w:p>
    <w:p w:rsidR="0005748C" w:rsidRPr="0005748C" w:rsidRDefault="0005748C" w:rsidP="0047373E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lastRenderedPageBreak/>
        <w:t>Основой управления спасательными службами ГО являются решени</w:t>
      </w:r>
      <w:r w:rsidR="0047373E">
        <w:rPr>
          <w:rFonts w:ascii="Arial" w:hAnsi="Arial" w:cs="Arial"/>
        </w:rPr>
        <w:t xml:space="preserve">я </w:t>
      </w:r>
      <w:r w:rsidRPr="0005748C">
        <w:rPr>
          <w:rFonts w:ascii="Arial" w:hAnsi="Arial" w:cs="Arial"/>
        </w:rPr>
        <w:t>начальников служб и вышестоящих начальников. В основе управления лежит реализация принятых ранее решений с внесением в них необходимых уточнений с учетом конкретно складывающейся обстановки.</w:t>
      </w:r>
    </w:p>
    <w:p w:rsidR="0005748C" w:rsidRPr="0005748C" w:rsidRDefault="0005748C" w:rsidP="0047373E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Инструкции и указания спасательных служб ГО по вопросам, входящим в их компетенцию, обязательны для выполнения всеми подведомственными им структурными</w:t>
      </w:r>
      <w:r w:rsidR="0047373E">
        <w:rPr>
          <w:rFonts w:ascii="Arial" w:hAnsi="Arial" w:cs="Arial"/>
        </w:rPr>
        <w:t xml:space="preserve"> подразделениями</w:t>
      </w:r>
      <w:r w:rsidRPr="0005748C">
        <w:rPr>
          <w:rFonts w:ascii="Arial" w:hAnsi="Arial" w:cs="Arial"/>
        </w:rPr>
        <w:t>, спасательными службами ГО организации.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Планирование обеспечения мероприятий ГО спасательными службами ГО осуществляется на основе планов ГО и защиты населения (планов ГО) Орловской области, ОМСУ и организаций.</w:t>
      </w:r>
    </w:p>
    <w:p w:rsid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4.2.</w:t>
      </w:r>
      <w:r w:rsidRPr="0005748C">
        <w:rPr>
          <w:rFonts w:ascii="Arial" w:hAnsi="Arial" w:cs="Arial"/>
        </w:rPr>
        <w:tab/>
        <w:t>Для обеспечения устойчивого управления спасательными службами ГО оборудуются повседневные, запасные и подвижные пункты управления.</w:t>
      </w:r>
    </w:p>
    <w:p w:rsidR="0047373E" w:rsidRPr="0005748C" w:rsidRDefault="0047373E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</w:p>
    <w:p w:rsidR="0005748C" w:rsidRDefault="00435FD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5748C" w:rsidRPr="0005748C">
        <w:rPr>
          <w:rFonts w:ascii="Arial" w:hAnsi="Arial" w:cs="Arial"/>
        </w:rPr>
        <w:t>.</w:t>
      </w:r>
      <w:r w:rsidR="0005748C" w:rsidRPr="0005748C">
        <w:rPr>
          <w:rFonts w:ascii="Arial" w:hAnsi="Arial" w:cs="Arial"/>
        </w:rPr>
        <w:tab/>
        <w:t>Формирования спасательных служб ГО</w:t>
      </w:r>
    </w:p>
    <w:p w:rsidR="0047373E" w:rsidRPr="0005748C" w:rsidRDefault="0047373E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5.1.</w:t>
      </w:r>
      <w:r w:rsidRPr="0005748C">
        <w:rPr>
          <w:rFonts w:ascii="Arial" w:hAnsi="Arial" w:cs="Arial"/>
        </w:rPr>
        <w:tab/>
        <w:t>В состав спасательных служб ГО могут входить НФГО, профессиональные АСФ, НАСФ и другие формирования (штатные и нештатные) в зависимости от выполняемых службами задач.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5.2.</w:t>
      </w:r>
      <w:r w:rsidRPr="0005748C">
        <w:rPr>
          <w:rFonts w:ascii="Arial" w:hAnsi="Arial" w:cs="Arial"/>
        </w:rPr>
        <w:tab/>
        <w:t xml:space="preserve">Количество и состав формирований спасательных служб ГО определяется с учетом объемов и </w:t>
      </w:r>
      <w:proofErr w:type="gramStart"/>
      <w:r w:rsidRPr="0005748C">
        <w:rPr>
          <w:rFonts w:ascii="Arial" w:hAnsi="Arial" w:cs="Arial"/>
        </w:rPr>
        <w:t>характера</w:t>
      </w:r>
      <w:proofErr w:type="gramEnd"/>
      <w:r w:rsidRPr="0005748C">
        <w:rPr>
          <w:rFonts w:ascii="Arial" w:hAnsi="Arial" w:cs="Arial"/>
        </w:rPr>
        <w:t xml:space="preserve"> решаемых службами задач в мирное и военное время, а также особенностей местных условий.</w:t>
      </w:r>
    </w:p>
    <w:p w:rsidR="0005748C" w:rsidRPr="0005748C" w:rsidRDefault="0005748C" w:rsidP="0047373E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5.3.</w:t>
      </w:r>
      <w:r w:rsidRPr="0005748C">
        <w:rPr>
          <w:rFonts w:ascii="Arial" w:hAnsi="Arial" w:cs="Arial"/>
        </w:rPr>
        <w:tab/>
        <w:t>Создание, комплектование и оснащение формирований</w:t>
      </w:r>
      <w:r w:rsidR="0047373E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спасательных служб ГО осуществляется: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НФГО - в соответствии с Типовым порядком создания ШФГО, утвержденным приказом МЧС России от 18 декабря 2014 года № 701,</w:t>
      </w:r>
    </w:p>
    <w:p w:rsidR="0005748C" w:rsidRPr="0005748C" w:rsidRDefault="0005748C" w:rsidP="0047373E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НАСФ - в соответствии с Порядком создания НАСФ, утвержденных</w:t>
      </w:r>
      <w:r w:rsidR="0047373E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приказом МЧС России от 23 декабря 2005 года № 999;</w:t>
      </w:r>
    </w:p>
    <w:p w:rsidR="0005748C" w:rsidRPr="0005748C" w:rsidRDefault="0005748C" w:rsidP="0047373E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других АСФ и формирований - в соответствии с ведомственными</w:t>
      </w:r>
      <w:r w:rsidR="0047373E">
        <w:rPr>
          <w:rFonts w:ascii="Arial" w:hAnsi="Arial" w:cs="Arial"/>
        </w:rPr>
        <w:t xml:space="preserve"> </w:t>
      </w:r>
      <w:r w:rsidRPr="0005748C">
        <w:rPr>
          <w:rFonts w:ascii="Arial" w:hAnsi="Arial" w:cs="Arial"/>
        </w:rPr>
        <w:t>нормативными правовыми актами.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5.4.</w:t>
      </w:r>
      <w:r w:rsidRPr="0005748C">
        <w:rPr>
          <w:rFonts w:ascii="Arial" w:hAnsi="Arial" w:cs="Arial"/>
        </w:rPr>
        <w:tab/>
        <w:t>Подготовка формирований спасательных служб ГО осуществляется в соответствии с примерными программами курсового обучения в области ГО и защиты от ЧС, утверждаемыми МЧС России и на основании рабочих программ, разрабатываемыми штабами служб и утверждаемыми начальниками спасательных служб ГО.</w:t>
      </w:r>
    </w:p>
    <w:p w:rsid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5.5.</w:t>
      </w:r>
      <w:r w:rsidRPr="0005748C">
        <w:rPr>
          <w:rFonts w:ascii="Arial" w:hAnsi="Arial" w:cs="Arial"/>
        </w:rPr>
        <w:tab/>
        <w:t>Ответственность за подготовку сил и средств, включаемых в состав спасательных служб ГО, несут начальники служб, а также руководители организаций, на базе которых созданы эти силы.</w:t>
      </w:r>
    </w:p>
    <w:p w:rsidR="0047373E" w:rsidRPr="0005748C" w:rsidRDefault="0047373E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</w:p>
    <w:p w:rsidR="0005748C" w:rsidRDefault="00435FD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5748C" w:rsidRPr="0005748C">
        <w:rPr>
          <w:rFonts w:ascii="Arial" w:hAnsi="Arial" w:cs="Arial"/>
        </w:rPr>
        <w:t>.</w:t>
      </w:r>
      <w:r w:rsidR="0005748C" w:rsidRPr="0005748C">
        <w:rPr>
          <w:rFonts w:ascii="Arial" w:hAnsi="Arial" w:cs="Arial"/>
        </w:rPr>
        <w:tab/>
        <w:t>Порядок финансового обеспечения спасательных служб ГО</w:t>
      </w:r>
      <w:r w:rsidR="00304B47">
        <w:rPr>
          <w:rFonts w:ascii="Arial" w:hAnsi="Arial" w:cs="Arial"/>
        </w:rPr>
        <w:t>.</w:t>
      </w:r>
    </w:p>
    <w:p w:rsidR="0047373E" w:rsidRPr="0005748C" w:rsidRDefault="0047373E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Финансирование мероприятий ГО, включая подготовку и оснащение спасательных служб ГО, осуществляется соответственно:</w:t>
      </w:r>
    </w:p>
    <w:p w:rsidR="0005748C" w:rsidRPr="0005748C" w:rsidRDefault="0005748C" w:rsidP="0005748C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созданных на базе ОМСУ — за счет средств местных бюджетов;</w:t>
      </w:r>
    </w:p>
    <w:p w:rsidR="008D1903" w:rsidRPr="004101CD" w:rsidRDefault="0005748C" w:rsidP="008D1903">
      <w:pPr>
        <w:pStyle w:val="af2"/>
        <w:tabs>
          <w:tab w:val="left" w:pos="142"/>
        </w:tabs>
        <w:ind w:right="-2" w:firstLine="709"/>
        <w:jc w:val="both"/>
        <w:rPr>
          <w:rFonts w:ascii="Arial" w:hAnsi="Arial" w:cs="Arial"/>
        </w:rPr>
      </w:pPr>
      <w:r w:rsidRPr="0005748C">
        <w:rPr>
          <w:rFonts w:ascii="Arial" w:hAnsi="Arial" w:cs="Arial"/>
        </w:rPr>
        <w:t>созданных на базе организаций, независимо от их ведомственной принадлежности и формы собственност</w:t>
      </w:r>
      <w:r w:rsidR="008D1903">
        <w:rPr>
          <w:rFonts w:ascii="Arial" w:hAnsi="Arial" w:cs="Arial"/>
        </w:rPr>
        <w:t>и — за счет средств организаций</w:t>
      </w:r>
      <w:r w:rsidR="00435FDC">
        <w:rPr>
          <w:rFonts w:ascii="Arial" w:hAnsi="Arial" w:cs="Arial"/>
        </w:rPr>
        <w:t>.</w:t>
      </w:r>
      <w:r w:rsidR="008D1903">
        <w:rPr>
          <w:rFonts w:ascii="Arial" w:hAnsi="Arial" w:cs="Arial"/>
        </w:rPr>
        <w:t xml:space="preserve"> </w:t>
      </w:r>
    </w:p>
    <w:p w:rsidR="00A74882" w:rsidRDefault="00A74882" w:rsidP="004101CD">
      <w:pPr>
        <w:pStyle w:val="af2"/>
        <w:jc w:val="both"/>
        <w:rPr>
          <w:rFonts w:ascii="Arial" w:hAnsi="Arial" w:cs="Arial"/>
        </w:rPr>
        <w:sectPr w:rsidR="00A74882" w:rsidSect="00A35A51">
          <w:headerReference w:type="default" r:id="rId9"/>
          <w:headerReference w:type="first" r:id="rId10"/>
          <w:pgSz w:w="11906" w:h="16838"/>
          <w:pgMar w:top="1134" w:right="851" w:bottom="1134" w:left="1418" w:header="720" w:footer="720" w:gutter="0"/>
          <w:cols w:space="720"/>
          <w:titlePg/>
          <w:docGrid w:linePitch="360"/>
        </w:sectPr>
      </w:pPr>
    </w:p>
    <w:p w:rsidR="00EF414D" w:rsidRDefault="00EF414D" w:rsidP="004101CD">
      <w:pPr>
        <w:pStyle w:val="af2"/>
        <w:jc w:val="both"/>
        <w:rPr>
          <w:rFonts w:ascii="Arial" w:hAnsi="Arial" w:cs="Arial"/>
        </w:rPr>
      </w:pPr>
    </w:p>
    <w:p w:rsidR="00EF414D" w:rsidRPr="00A35A51" w:rsidRDefault="00EF414D" w:rsidP="00EF414D">
      <w:pPr>
        <w:ind w:left="5664"/>
        <w:jc w:val="center"/>
      </w:pPr>
      <w:bookmarkStart w:id="1" w:name="P154"/>
      <w:bookmarkEnd w:id="1"/>
      <w:r w:rsidRPr="00A35A51">
        <w:t>Приложение 2 к постановлению администрации Ливенского района</w:t>
      </w:r>
    </w:p>
    <w:p w:rsidR="00304B47" w:rsidRPr="00A35A51" w:rsidRDefault="00EF414D" w:rsidP="00EF414D">
      <w:pPr>
        <w:ind w:left="5664"/>
        <w:jc w:val="center"/>
      </w:pPr>
      <w:r w:rsidRPr="00A35A51">
        <w:t>от « ____ » _______ 2019 г. № ___</w:t>
      </w:r>
    </w:p>
    <w:p w:rsidR="00EF414D" w:rsidRPr="00A35A51" w:rsidRDefault="00EF414D" w:rsidP="00EF414D">
      <w:pPr>
        <w:ind w:left="5664"/>
        <w:jc w:val="center"/>
      </w:pPr>
    </w:p>
    <w:p w:rsidR="00EF414D" w:rsidRDefault="00EF414D" w:rsidP="00EF414D">
      <w:pPr>
        <w:ind w:left="5664"/>
        <w:jc w:val="center"/>
        <w:rPr>
          <w:rFonts w:ascii="Arial" w:hAnsi="Arial" w:cs="Arial"/>
        </w:rPr>
      </w:pPr>
    </w:p>
    <w:p w:rsidR="00EF414D" w:rsidRDefault="00EF414D" w:rsidP="00EF414D">
      <w:pPr>
        <w:ind w:left="5664"/>
        <w:jc w:val="center"/>
        <w:rPr>
          <w:rFonts w:ascii="Arial" w:hAnsi="Arial" w:cs="Arial"/>
        </w:rPr>
      </w:pPr>
    </w:p>
    <w:p w:rsidR="00EF414D" w:rsidRDefault="00EF414D" w:rsidP="00EF414D">
      <w:pPr>
        <w:spacing w:line="280" w:lineRule="exact"/>
        <w:ind w:left="20"/>
        <w:jc w:val="center"/>
      </w:pPr>
      <w:r>
        <w:rPr>
          <w:rStyle w:val="20"/>
        </w:rPr>
        <w:t>ПЕРЕЧЕНЬ</w:t>
      </w:r>
    </w:p>
    <w:p w:rsidR="00EF414D" w:rsidRDefault="00EF414D" w:rsidP="00EF414D">
      <w:pPr>
        <w:spacing w:after="240" w:line="326" w:lineRule="exact"/>
        <w:ind w:left="20"/>
        <w:jc w:val="center"/>
      </w:pPr>
      <w:r>
        <w:rPr>
          <w:rStyle w:val="20"/>
        </w:rPr>
        <w:t>документов, разрабатываемых в спасательных службах</w:t>
      </w:r>
      <w:r w:rsidR="00D85370">
        <w:rPr>
          <w:rStyle w:val="20"/>
        </w:rPr>
        <w:t xml:space="preserve"> </w:t>
      </w:r>
      <w:r>
        <w:rPr>
          <w:rStyle w:val="20"/>
        </w:rPr>
        <w:t>гражданской обороны</w:t>
      </w:r>
    </w:p>
    <w:p w:rsidR="00A50662" w:rsidRPr="00A50662" w:rsidRDefault="00A50662" w:rsidP="00A50662">
      <w:pPr>
        <w:rPr>
          <w:rFonts w:ascii="Arial" w:hAnsi="Arial" w:cs="Arial"/>
        </w:rPr>
      </w:pPr>
    </w:p>
    <w:p w:rsidR="00A50662" w:rsidRDefault="00D85370" w:rsidP="00A50662">
      <w:pPr>
        <w:widowControl w:val="0"/>
        <w:numPr>
          <w:ilvl w:val="0"/>
          <w:numId w:val="5"/>
        </w:numPr>
        <w:tabs>
          <w:tab w:val="left" w:pos="1062"/>
        </w:tabs>
        <w:suppressAutoHyphens w:val="0"/>
        <w:spacing w:line="326" w:lineRule="exact"/>
        <w:ind w:firstLine="740"/>
        <w:jc w:val="both"/>
      </w:pPr>
      <w:r>
        <w:rPr>
          <w:rStyle w:val="20"/>
        </w:rPr>
        <w:t>Постановление о</w:t>
      </w:r>
      <w:r w:rsidR="00A50662" w:rsidRPr="00A50662">
        <w:rPr>
          <w:rStyle w:val="20"/>
        </w:rPr>
        <w:t>б утверждении Положения о спасательных службах гражданской обороны Ливенского района</w:t>
      </w:r>
      <w:r>
        <w:rPr>
          <w:rStyle w:val="20"/>
        </w:rPr>
        <w:t xml:space="preserve"> (действующее)</w:t>
      </w:r>
      <w:r w:rsidR="00A50662">
        <w:rPr>
          <w:rStyle w:val="20"/>
        </w:rPr>
        <w:t>,</w:t>
      </w:r>
      <w:r w:rsidR="00A50662" w:rsidRPr="00A50662">
        <w:rPr>
          <w:rStyle w:val="20"/>
        </w:rPr>
        <w:t xml:space="preserve"> </w:t>
      </w:r>
      <w:r w:rsidR="00A50662">
        <w:rPr>
          <w:rStyle w:val="20"/>
        </w:rPr>
        <w:t>приказ руководителя организации о создании спасательных служб гражданской обороны (далее - ГО).</w:t>
      </w:r>
    </w:p>
    <w:p w:rsidR="00A50662" w:rsidRDefault="00A50662" w:rsidP="00A50662">
      <w:pPr>
        <w:widowControl w:val="0"/>
        <w:numPr>
          <w:ilvl w:val="0"/>
          <w:numId w:val="5"/>
        </w:numPr>
        <w:tabs>
          <w:tab w:val="left" w:pos="1063"/>
        </w:tabs>
        <w:suppressAutoHyphens w:val="0"/>
        <w:spacing w:line="322" w:lineRule="exact"/>
        <w:ind w:firstLine="740"/>
        <w:jc w:val="both"/>
      </w:pPr>
      <w:r>
        <w:rPr>
          <w:rStyle w:val="20"/>
        </w:rPr>
        <w:t>Положение о спасательной службе ГО</w:t>
      </w:r>
      <w:r w:rsidR="00D85370">
        <w:rPr>
          <w:rStyle w:val="20"/>
        </w:rPr>
        <w:t xml:space="preserve"> организации.</w:t>
      </w:r>
    </w:p>
    <w:p w:rsidR="00A50662" w:rsidRDefault="00A50662" w:rsidP="00A50662">
      <w:pPr>
        <w:widowControl w:val="0"/>
        <w:numPr>
          <w:ilvl w:val="0"/>
          <w:numId w:val="5"/>
        </w:numPr>
        <w:tabs>
          <w:tab w:val="left" w:pos="1272"/>
        </w:tabs>
        <w:suppressAutoHyphens w:val="0"/>
        <w:spacing w:line="322" w:lineRule="exact"/>
        <w:ind w:firstLine="740"/>
        <w:jc w:val="both"/>
      </w:pPr>
      <w:r>
        <w:rPr>
          <w:rStyle w:val="20"/>
        </w:rPr>
        <w:t xml:space="preserve">Приказ начальника спасательной службы ГО (органа исполнительной государственной власти специальной компетенции Орловской области, руководителя организации, распоряжение главы администрации муниципального образования) «Об организации деятельности спасательной службы», </w:t>
      </w:r>
      <w:proofErr w:type="gramStart"/>
      <w:r>
        <w:rPr>
          <w:rStyle w:val="20"/>
        </w:rPr>
        <w:t>в</w:t>
      </w:r>
      <w:proofErr w:type="gramEnd"/>
      <w:r>
        <w:rPr>
          <w:rStyle w:val="20"/>
        </w:rPr>
        <w:t xml:space="preserve"> котором отражается:</w:t>
      </w:r>
    </w:p>
    <w:p w:rsidR="00A50662" w:rsidRDefault="00A50662" w:rsidP="00A50662">
      <w:pPr>
        <w:spacing w:line="322" w:lineRule="exact"/>
        <w:ind w:firstLine="740"/>
        <w:jc w:val="both"/>
      </w:pPr>
      <w:r>
        <w:rPr>
          <w:rStyle w:val="20"/>
        </w:rPr>
        <w:t>создание штаба спасательной службы ГО и утверждение его состава (приложением);</w:t>
      </w:r>
    </w:p>
    <w:p w:rsidR="00A50662" w:rsidRDefault="00A50662" w:rsidP="00A50662">
      <w:pPr>
        <w:spacing w:line="322" w:lineRule="exact"/>
        <w:ind w:firstLine="740"/>
        <w:jc w:val="both"/>
      </w:pPr>
      <w:r>
        <w:rPr>
          <w:rStyle w:val="20"/>
        </w:rPr>
        <w:t>создание формирований спасательной службы ГО и назначение в состав формирований личного состава, утверждение табеля оснащенности формирований (приложениями);</w:t>
      </w:r>
    </w:p>
    <w:p w:rsidR="00A50662" w:rsidRDefault="00A50662" w:rsidP="00A50662">
      <w:pPr>
        <w:spacing w:line="322" w:lineRule="exact"/>
        <w:ind w:firstLine="740"/>
        <w:jc w:val="both"/>
      </w:pPr>
      <w:r>
        <w:rPr>
          <w:rStyle w:val="20"/>
        </w:rPr>
        <w:t>создание и содержание в целях ГО и ликвидации чрезвычайных ситуаций (далее - ЧС) запасов материальных, продовольственных и иных средств с указанием номенклатуры и объема создаваемых запасов (приложением);</w:t>
      </w:r>
    </w:p>
    <w:p w:rsidR="00A50662" w:rsidRDefault="00A50662" w:rsidP="00A50662">
      <w:pPr>
        <w:spacing w:line="322" w:lineRule="exact"/>
        <w:ind w:firstLine="740"/>
        <w:jc w:val="both"/>
      </w:pPr>
      <w:r>
        <w:rPr>
          <w:rStyle w:val="20"/>
        </w:rPr>
        <w:t>порядок организации пунктов управления (основного, запасного и подвижного (при наличии);</w:t>
      </w:r>
    </w:p>
    <w:p w:rsidR="00A50662" w:rsidRDefault="00A50662" w:rsidP="00A50662">
      <w:pPr>
        <w:spacing w:line="322" w:lineRule="exact"/>
        <w:ind w:firstLine="740"/>
        <w:jc w:val="both"/>
      </w:pPr>
      <w:r>
        <w:rPr>
          <w:rStyle w:val="20"/>
        </w:rPr>
        <w:t>порядок связи с органами управления структурных подразделений спасательной службы ГО, оповещения формирований и личного состава;</w:t>
      </w:r>
    </w:p>
    <w:p w:rsidR="00A50662" w:rsidRDefault="00A50662" w:rsidP="00A50662">
      <w:pPr>
        <w:spacing w:line="322" w:lineRule="exact"/>
        <w:ind w:firstLine="740"/>
        <w:jc w:val="both"/>
      </w:pPr>
      <w:r>
        <w:rPr>
          <w:rStyle w:val="20"/>
        </w:rPr>
        <w:t>порядок организации подготовки личного состава спасательной службы ГО, в том числе разработки и утверждения программы подготовки, расписаний занятий, создания и совершенствования учебно-материальной базы подготовки личного состава спасательной службы ГО.</w:t>
      </w:r>
    </w:p>
    <w:p w:rsidR="00A50662" w:rsidRDefault="00A50662" w:rsidP="00A50662">
      <w:pPr>
        <w:widowControl w:val="0"/>
        <w:numPr>
          <w:ilvl w:val="0"/>
          <w:numId w:val="5"/>
        </w:numPr>
        <w:tabs>
          <w:tab w:val="left" w:pos="1062"/>
        </w:tabs>
        <w:suppressAutoHyphens w:val="0"/>
        <w:spacing w:line="322" w:lineRule="exact"/>
        <w:ind w:firstLine="740"/>
        <w:jc w:val="both"/>
      </w:pPr>
      <w:r>
        <w:rPr>
          <w:rStyle w:val="20"/>
        </w:rPr>
        <w:t>План обеспечения мероприятий ГО спасательной службы ГО с приложениями (разрабатывается в соответствии с пунктами 89 - 113 Порядка разработки, согласования и утверждения планов ГО и защиты населения (планов ГО), утвержденного приказом МЧС России от 16 февраля 2012 года №70 ДСП).</w:t>
      </w:r>
    </w:p>
    <w:p w:rsidR="00A50662" w:rsidRPr="00E96BA6" w:rsidRDefault="00A50662" w:rsidP="00A50662">
      <w:pPr>
        <w:widowControl w:val="0"/>
        <w:numPr>
          <w:ilvl w:val="0"/>
          <w:numId w:val="5"/>
        </w:numPr>
        <w:tabs>
          <w:tab w:val="left" w:pos="1062"/>
        </w:tabs>
        <w:suppressAutoHyphens w:val="0"/>
        <w:spacing w:line="322" w:lineRule="exact"/>
        <w:ind w:firstLine="740"/>
        <w:jc w:val="both"/>
        <w:rPr>
          <w:rStyle w:val="20"/>
          <w:color w:val="auto"/>
          <w:sz w:val="24"/>
          <w:szCs w:val="24"/>
          <w:lang w:eastAsia="zh-CN" w:bidi="ar-SA"/>
        </w:rPr>
      </w:pPr>
      <w:r>
        <w:rPr>
          <w:rStyle w:val="20"/>
        </w:rPr>
        <w:t>План действий спасательной службы ГО по предупреждению и ликвидации ЧС с приложениями (разрабатывается в соответствии с Методическими рекомендациями МЧС России по разработке плана</w:t>
      </w:r>
      <w:r w:rsidR="00B123DC">
        <w:rPr>
          <w:rStyle w:val="20"/>
        </w:rPr>
        <w:t>)</w:t>
      </w:r>
    </w:p>
    <w:p w:rsidR="00E96BA6" w:rsidRPr="005C40F1" w:rsidRDefault="00E96BA6" w:rsidP="00A50662">
      <w:pPr>
        <w:widowControl w:val="0"/>
        <w:numPr>
          <w:ilvl w:val="0"/>
          <w:numId w:val="5"/>
        </w:numPr>
        <w:tabs>
          <w:tab w:val="left" w:pos="1062"/>
        </w:tabs>
        <w:suppressAutoHyphens w:val="0"/>
        <w:spacing w:line="322" w:lineRule="exact"/>
        <w:ind w:firstLine="740"/>
        <w:jc w:val="both"/>
        <w:rPr>
          <w:rStyle w:val="20"/>
          <w:color w:val="auto"/>
          <w:sz w:val="24"/>
          <w:szCs w:val="24"/>
          <w:lang w:eastAsia="zh-CN" w:bidi="ar-SA"/>
        </w:rPr>
      </w:pPr>
      <w:r>
        <w:rPr>
          <w:rStyle w:val="20"/>
        </w:rPr>
        <w:t xml:space="preserve">План основных мероприятий спасательной службы ГО на текущий год </w:t>
      </w:r>
      <w:r>
        <w:rPr>
          <w:rStyle w:val="20"/>
        </w:rPr>
        <w:lastRenderedPageBreak/>
        <w:t>(разрабатывается на основе плана основных мероприятий Ливенского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год)</w:t>
      </w:r>
      <w:r w:rsidR="005C40F1">
        <w:rPr>
          <w:rStyle w:val="20"/>
        </w:rPr>
        <w:t xml:space="preserve"> и отчетные документы </w:t>
      </w:r>
      <w:proofErr w:type="gramStart"/>
      <w:r w:rsidR="005C40F1">
        <w:rPr>
          <w:rStyle w:val="20"/>
        </w:rPr>
        <w:t>по</w:t>
      </w:r>
      <w:proofErr w:type="gramEnd"/>
      <w:r w:rsidR="005C40F1">
        <w:rPr>
          <w:rStyle w:val="20"/>
        </w:rPr>
        <w:t xml:space="preserve"> проведенным  мероприятий.</w:t>
      </w:r>
    </w:p>
    <w:p w:rsidR="005C40F1" w:rsidRPr="005C40F1" w:rsidRDefault="005C40F1" w:rsidP="00A50662">
      <w:pPr>
        <w:widowControl w:val="0"/>
        <w:numPr>
          <w:ilvl w:val="0"/>
          <w:numId w:val="5"/>
        </w:numPr>
        <w:tabs>
          <w:tab w:val="left" w:pos="1062"/>
        </w:tabs>
        <w:suppressAutoHyphens w:val="0"/>
        <w:spacing w:line="322" w:lineRule="exact"/>
        <w:ind w:firstLine="740"/>
        <w:jc w:val="both"/>
        <w:rPr>
          <w:rStyle w:val="20"/>
          <w:color w:val="auto"/>
          <w:sz w:val="24"/>
          <w:szCs w:val="24"/>
          <w:lang w:eastAsia="zh-CN" w:bidi="ar-SA"/>
        </w:rPr>
      </w:pPr>
      <w:r>
        <w:rPr>
          <w:rStyle w:val="20"/>
        </w:rPr>
        <w:t xml:space="preserve"> Приказ по итогам деятельности, подготовки личного состава спасательной службы ГО за прошедший год и постановке задач на следующий год.</w:t>
      </w:r>
    </w:p>
    <w:p w:rsidR="005C40F1" w:rsidRPr="005C40F1" w:rsidRDefault="005C40F1" w:rsidP="00A50662">
      <w:pPr>
        <w:widowControl w:val="0"/>
        <w:numPr>
          <w:ilvl w:val="0"/>
          <w:numId w:val="5"/>
        </w:numPr>
        <w:tabs>
          <w:tab w:val="left" w:pos="1062"/>
        </w:tabs>
        <w:suppressAutoHyphens w:val="0"/>
        <w:spacing w:line="322" w:lineRule="exact"/>
        <w:ind w:firstLine="740"/>
        <w:jc w:val="both"/>
        <w:rPr>
          <w:rStyle w:val="20"/>
          <w:color w:val="auto"/>
          <w:sz w:val="24"/>
          <w:szCs w:val="24"/>
          <w:lang w:eastAsia="zh-CN" w:bidi="ar-SA"/>
        </w:rPr>
      </w:pPr>
      <w:r>
        <w:rPr>
          <w:rStyle w:val="20"/>
        </w:rPr>
        <w:t xml:space="preserve">Реестр подготовки должностных лиц спасательной службы ГО: </w:t>
      </w:r>
    </w:p>
    <w:p w:rsidR="005C40F1" w:rsidRDefault="00B123DC" w:rsidP="005C40F1">
      <w:pPr>
        <w:pStyle w:val="af3"/>
        <w:widowControl w:val="0"/>
        <w:tabs>
          <w:tab w:val="left" w:pos="1062"/>
        </w:tabs>
        <w:suppressAutoHyphens w:val="0"/>
        <w:spacing w:line="322" w:lineRule="exact"/>
        <w:jc w:val="both"/>
        <w:rPr>
          <w:rStyle w:val="20"/>
        </w:rPr>
      </w:pPr>
      <w:r>
        <w:rPr>
          <w:rStyle w:val="20"/>
        </w:rPr>
        <w:t>н</w:t>
      </w:r>
      <w:r w:rsidR="005C40F1">
        <w:rPr>
          <w:rStyle w:val="20"/>
        </w:rPr>
        <w:t>ачальник службы, начальник штаба – заместитель начальника службы, командиры формирований.</w:t>
      </w:r>
    </w:p>
    <w:p w:rsidR="005C40F1" w:rsidRPr="00B123DC" w:rsidRDefault="005C40F1" w:rsidP="00A50662">
      <w:pPr>
        <w:widowControl w:val="0"/>
        <w:numPr>
          <w:ilvl w:val="0"/>
          <w:numId w:val="5"/>
        </w:numPr>
        <w:tabs>
          <w:tab w:val="left" w:pos="1062"/>
        </w:tabs>
        <w:suppressAutoHyphens w:val="0"/>
        <w:spacing w:line="322" w:lineRule="exact"/>
        <w:ind w:firstLine="740"/>
        <w:jc w:val="both"/>
        <w:rPr>
          <w:rStyle w:val="20"/>
          <w:color w:val="auto"/>
          <w:lang w:eastAsia="zh-CN" w:bidi="ar-SA"/>
        </w:rPr>
      </w:pPr>
      <w:r w:rsidRPr="00B123DC">
        <w:rPr>
          <w:rStyle w:val="20"/>
          <w:color w:val="auto"/>
          <w:lang w:eastAsia="zh-CN" w:bidi="ar-SA"/>
        </w:rPr>
        <w:t>Программа обучения личного состава спасательной службы ГО, подписываемая нача</w:t>
      </w:r>
      <w:r w:rsidR="00B123DC">
        <w:rPr>
          <w:rStyle w:val="20"/>
          <w:color w:val="auto"/>
          <w:lang w:eastAsia="zh-CN" w:bidi="ar-SA"/>
        </w:rPr>
        <w:t xml:space="preserve">льником спасательной службы ГО </w:t>
      </w:r>
      <w:r w:rsidRPr="00B123DC">
        <w:rPr>
          <w:rStyle w:val="20"/>
          <w:color w:val="auto"/>
          <w:lang w:eastAsia="zh-CN" w:bidi="ar-SA"/>
        </w:rPr>
        <w:t xml:space="preserve">(разрабатывается на основе Примерных программ обучения </w:t>
      </w:r>
      <w:r w:rsidR="00BF3555" w:rsidRPr="00B123DC">
        <w:rPr>
          <w:rStyle w:val="20"/>
          <w:color w:val="auto"/>
          <w:lang w:eastAsia="zh-CN" w:bidi="ar-SA"/>
        </w:rPr>
        <w:t xml:space="preserve"> спасательных служб, утверждаемых МЧС России)</w:t>
      </w:r>
    </w:p>
    <w:p w:rsidR="005C40F1" w:rsidRPr="00B123DC" w:rsidRDefault="00BF3555" w:rsidP="00A50662">
      <w:pPr>
        <w:widowControl w:val="0"/>
        <w:numPr>
          <w:ilvl w:val="0"/>
          <w:numId w:val="5"/>
        </w:numPr>
        <w:tabs>
          <w:tab w:val="left" w:pos="1062"/>
        </w:tabs>
        <w:suppressAutoHyphens w:val="0"/>
        <w:spacing w:line="322" w:lineRule="exact"/>
        <w:ind w:firstLine="740"/>
        <w:jc w:val="both"/>
        <w:rPr>
          <w:rStyle w:val="20"/>
          <w:color w:val="auto"/>
          <w:lang w:eastAsia="zh-CN" w:bidi="ar-SA"/>
        </w:rPr>
      </w:pPr>
      <w:r w:rsidRPr="00B123DC">
        <w:rPr>
          <w:rStyle w:val="20"/>
          <w:color w:val="auto"/>
          <w:lang w:eastAsia="zh-CN" w:bidi="ar-SA"/>
        </w:rPr>
        <w:t>Расписания занятий с личным составом спасательной службы ГО на месяц, журналы учета занятий, конспекты занятий.</w:t>
      </w:r>
    </w:p>
    <w:p w:rsidR="00BF3555" w:rsidRPr="00B123DC" w:rsidRDefault="00BF3555" w:rsidP="00A50662">
      <w:pPr>
        <w:widowControl w:val="0"/>
        <w:numPr>
          <w:ilvl w:val="0"/>
          <w:numId w:val="5"/>
        </w:numPr>
        <w:tabs>
          <w:tab w:val="left" w:pos="1062"/>
        </w:tabs>
        <w:suppressAutoHyphens w:val="0"/>
        <w:spacing w:line="322" w:lineRule="exact"/>
        <w:ind w:firstLine="740"/>
        <w:jc w:val="both"/>
        <w:rPr>
          <w:rStyle w:val="20"/>
          <w:color w:val="auto"/>
          <w:lang w:eastAsia="zh-CN" w:bidi="ar-SA"/>
        </w:rPr>
      </w:pPr>
      <w:r w:rsidRPr="00B123DC">
        <w:rPr>
          <w:rStyle w:val="20"/>
          <w:color w:val="auto"/>
          <w:lang w:eastAsia="zh-CN" w:bidi="ar-SA"/>
        </w:rPr>
        <w:t>Штатно-должностной список личного состава спасательной службы ГО.</w:t>
      </w:r>
    </w:p>
    <w:p w:rsidR="00BF3555" w:rsidRPr="005C40F1" w:rsidRDefault="00BF3555" w:rsidP="00A50662">
      <w:pPr>
        <w:widowControl w:val="0"/>
        <w:numPr>
          <w:ilvl w:val="0"/>
          <w:numId w:val="5"/>
        </w:numPr>
        <w:tabs>
          <w:tab w:val="left" w:pos="1062"/>
        </w:tabs>
        <w:suppressAutoHyphens w:val="0"/>
        <w:spacing w:line="322" w:lineRule="exact"/>
        <w:ind w:firstLine="740"/>
        <w:jc w:val="both"/>
        <w:rPr>
          <w:rStyle w:val="20"/>
          <w:color w:val="auto"/>
          <w:sz w:val="24"/>
          <w:szCs w:val="24"/>
          <w:lang w:eastAsia="zh-CN" w:bidi="ar-SA"/>
        </w:rPr>
      </w:pPr>
      <w:proofErr w:type="gramStart"/>
      <w:r w:rsidRPr="00B123DC">
        <w:rPr>
          <w:rStyle w:val="20"/>
          <w:color w:val="auto"/>
          <w:lang w:eastAsia="zh-CN" w:bidi="ar-SA"/>
        </w:rPr>
        <w:t>Функциональные обязанности должностных лиц спасательной</w:t>
      </w:r>
      <w:r>
        <w:rPr>
          <w:rStyle w:val="20"/>
          <w:color w:val="auto"/>
          <w:sz w:val="24"/>
          <w:szCs w:val="24"/>
          <w:lang w:eastAsia="zh-CN" w:bidi="ar-SA"/>
        </w:rPr>
        <w:t xml:space="preserve"> </w:t>
      </w:r>
      <w:proofErr w:type="gramEnd"/>
    </w:p>
    <w:p w:rsidR="005C40F1" w:rsidRDefault="005C40F1" w:rsidP="005C40F1">
      <w:pPr>
        <w:widowControl w:val="0"/>
        <w:tabs>
          <w:tab w:val="left" w:pos="1062"/>
        </w:tabs>
        <w:suppressAutoHyphens w:val="0"/>
        <w:spacing w:line="322" w:lineRule="exact"/>
        <w:jc w:val="both"/>
        <w:rPr>
          <w:rStyle w:val="20"/>
        </w:rPr>
      </w:pPr>
    </w:p>
    <w:p w:rsidR="005C40F1" w:rsidRDefault="005C40F1" w:rsidP="005C40F1">
      <w:pPr>
        <w:widowControl w:val="0"/>
        <w:tabs>
          <w:tab w:val="left" w:pos="1062"/>
        </w:tabs>
        <w:suppressAutoHyphens w:val="0"/>
        <w:spacing w:line="322" w:lineRule="exact"/>
        <w:jc w:val="both"/>
      </w:pPr>
    </w:p>
    <w:p w:rsidR="00A74882" w:rsidRDefault="00A74882" w:rsidP="00A5066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Pr="00A74882" w:rsidRDefault="00A74882" w:rsidP="00A74882">
      <w:pPr>
        <w:rPr>
          <w:rFonts w:ascii="Arial" w:hAnsi="Arial" w:cs="Arial"/>
        </w:rPr>
      </w:pPr>
    </w:p>
    <w:p w:rsidR="00A74882" w:rsidRDefault="00A74882" w:rsidP="00A74882">
      <w:pPr>
        <w:rPr>
          <w:rFonts w:ascii="Arial" w:hAnsi="Arial" w:cs="Arial"/>
        </w:rPr>
      </w:pPr>
    </w:p>
    <w:p w:rsidR="00807062" w:rsidRDefault="00807062" w:rsidP="00A74882">
      <w:pPr>
        <w:rPr>
          <w:rFonts w:ascii="Arial" w:hAnsi="Arial" w:cs="Arial"/>
        </w:rPr>
      </w:pPr>
    </w:p>
    <w:p w:rsidR="00807062" w:rsidRDefault="00807062" w:rsidP="00A74882">
      <w:pPr>
        <w:rPr>
          <w:rFonts w:ascii="Arial" w:hAnsi="Arial" w:cs="Arial"/>
        </w:rPr>
      </w:pPr>
    </w:p>
    <w:p w:rsidR="00807062" w:rsidRDefault="00807062" w:rsidP="00A74882">
      <w:pPr>
        <w:rPr>
          <w:rFonts w:ascii="Arial" w:hAnsi="Arial" w:cs="Arial"/>
        </w:rPr>
      </w:pPr>
    </w:p>
    <w:p w:rsidR="00807062" w:rsidRDefault="00807062" w:rsidP="00A74882">
      <w:pPr>
        <w:rPr>
          <w:rFonts w:ascii="Arial" w:hAnsi="Arial" w:cs="Arial"/>
        </w:rPr>
      </w:pPr>
    </w:p>
    <w:p w:rsidR="00807062" w:rsidRDefault="00807062" w:rsidP="00A74882">
      <w:pPr>
        <w:rPr>
          <w:rFonts w:ascii="Arial" w:hAnsi="Arial" w:cs="Arial"/>
        </w:rPr>
      </w:pPr>
    </w:p>
    <w:p w:rsidR="00807062" w:rsidRDefault="00807062" w:rsidP="00A74882">
      <w:pPr>
        <w:rPr>
          <w:rFonts w:ascii="Arial" w:hAnsi="Arial" w:cs="Arial"/>
        </w:rPr>
      </w:pPr>
    </w:p>
    <w:p w:rsidR="00807062" w:rsidRDefault="00807062" w:rsidP="00A74882">
      <w:pPr>
        <w:rPr>
          <w:rFonts w:ascii="Arial" w:hAnsi="Arial" w:cs="Arial"/>
        </w:rPr>
      </w:pPr>
    </w:p>
    <w:p w:rsidR="00807062" w:rsidRDefault="00807062" w:rsidP="00A74882">
      <w:pPr>
        <w:rPr>
          <w:rFonts w:ascii="Arial" w:hAnsi="Arial" w:cs="Arial"/>
        </w:rPr>
        <w:sectPr w:rsidR="00807062" w:rsidSect="00A74882">
          <w:pgSz w:w="11906" w:h="16838"/>
          <w:pgMar w:top="1134" w:right="851" w:bottom="1134" w:left="1418" w:header="720" w:footer="720" w:gutter="0"/>
          <w:cols w:space="720"/>
          <w:titlePg/>
          <w:docGrid w:linePitch="360"/>
        </w:sectPr>
      </w:pPr>
    </w:p>
    <w:p w:rsidR="00A74882" w:rsidRPr="00BA4090" w:rsidRDefault="00A74882" w:rsidP="00504496">
      <w:pPr>
        <w:ind w:left="10632" w:hanging="426"/>
        <w:jc w:val="center"/>
      </w:pPr>
      <w:r w:rsidRPr="00BA4090">
        <w:lastRenderedPageBreak/>
        <w:t xml:space="preserve">Приложение </w:t>
      </w:r>
      <w:r w:rsidR="00EC3F85" w:rsidRPr="00BA4090">
        <w:t>3</w:t>
      </w:r>
      <w:r w:rsidRPr="00BA4090">
        <w:t xml:space="preserve"> к постановлению</w:t>
      </w:r>
    </w:p>
    <w:p w:rsidR="00A74882" w:rsidRPr="00BA4090" w:rsidRDefault="00A74882" w:rsidP="00504496">
      <w:pPr>
        <w:ind w:left="10632" w:hanging="426"/>
        <w:jc w:val="center"/>
      </w:pPr>
      <w:r w:rsidRPr="00BA4090">
        <w:t>администрации Ливенского района</w:t>
      </w:r>
    </w:p>
    <w:p w:rsidR="00A74882" w:rsidRPr="00BA4090" w:rsidRDefault="00A74882" w:rsidP="00504496">
      <w:pPr>
        <w:ind w:left="10632" w:hanging="426"/>
        <w:jc w:val="center"/>
      </w:pPr>
      <w:r w:rsidRPr="00BA4090">
        <w:t>от « ____ » _______ 2019 г. № ___</w:t>
      </w:r>
    </w:p>
    <w:p w:rsidR="00A74882" w:rsidRPr="00BA4090" w:rsidRDefault="00A74882" w:rsidP="00504496">
      <w:pPr>
        <w:ind w:hanging="426"/>
      </w:pPr>
    </w:p>
    <w:p w:rsidR="00A74882" w:rsidRDefault="00A74882" w:rsidP="00A74882"/>
    <w:p w:rsidR="00A74882" w:rsidRDefault="00A74882" w:rsidP="00A74882">
      <w:pPr>
        <w:jc w:val="center"/>
      </w:pPr>
      <w:r>
        <w:t xml:space="preserve">ПЕРЕЧЕНЬ </w:t>
      </w:r>
    </w:p>
    <w:p w:rsidR="00A74882" w:rsidRDefault="00A74882" w:rsidP="00A74882">
      <w:pPr>
        <w:jc w:val="center"/>
      </w:pPr>
      <w:r>
        <w:t>районных спасательных служб гражданской обороны</w:t>
      </w:r>
    </w:p>
    <w:p w:rsidR="00A74882" w:rsidRDefault="00A74882" w:rsidP="00A74882">
      <w:pPr>
        <w:jc w:val="center"/>
      </w:pPr>
    </w:p>
    <w:tbl>
      <w:tblPr>
        <w:tblStyle w:val="af1"/>
        <w:tblW w:w="0" w:type="auto"/>
        <w:tblLook w:val="04A0"/>
      </w:tblPr>
      <w:tblGrid>
        <w:gridCol w:w="817"/>
        <w:gridCol w:w="3260"/>
        <w:gridCol w:w="4253"/>
        <w:gridCol w:w="2835"/>
        <w:gridCol w:w="3620"/>
      </w:tblGrid>
      <w:tr w:rsidR="00A74882" w:rsidTr="00750E50">
        <w:tc>
          <w:tcPr>
            <w:tcW w:w="817" w:type="dxa"/>
          </w:tcPr>
          <w:p w:rsidR="00A74882" w:rsidRDefault="00A74882" w:rsidP="007C7752">
            <w:pPr>
              <w:jc w:val="center"/>
            </w:pPr>
            <w:r>
              <w:t>№</w:t>
            </w:r>
          </w:p>
        </w:tc>
        <w:tc>
          <w:tcPr>
            <w:tcW w:w="3260" w:type="dxa"/>
          </w:tcPr>
          <w:p w:rsidR="00A74882" w:rsidRDefault="00A74882" w:rsidP="007C7752">
            <w:pPr>
              <w:jc w:val="center"/>
            </w:pPr>
            <w:r>
              <w:t>Наименование спасательной службы</w:t>
            </w:r>
          </w:p>
        </w:tc>
        <w:tc>
          <w:tcPr>
            <w:tcW w:w="4253" w:type="dxa"/>
          </w:tcPr>
          <w:p w:rsidR="00A74882" w:rsidRDefault="00A74882" w:rsidP="007C7752">
            <w:pPr>
              <w:jc w:val="center"/>
            </w:pPr>
            <w:r>
              <w:t>База создания</w:t>
            </w:r>
          </w:p>
        </w:tc>
        <w:tc>
          <w:tcPr>
            <w:tcW w:w="2835" w:type="dxa"/>
          </w:tcPr>
          <w:p w:rsidR="00A74882" w:rsidRDefault="00A74882" w:rsidP="007C7752">
            <w:pPr>
              <w:jc w:val="center"/>
            </w:pPr>
            <w:r>
              <w:t>Органы управления и организации, входящие в состав спасательной службы</w:t>
            </w:r>
          </w:p>
        </w:tc>
        <w:tc>
          <w:tcPr>
            <w:tcW w:w="3620" w:type="dxa"/>
          </w:tcPr>
          <w:p w:rsidR="00A74882" w:rsidRDefault="00750E50" w:rsidP="00750E50">
            <w:pPr>
              <w:jc w:val="center"/>
            </w:pPr>
            <w:r>
              <w:t>Рекомендуемый р</w:t>
            </w:r>
            <w:r w:rsidR="00A74882">
              <w:t>уководитель спасательной службы</w:t>
            </w:r>
          </w:p>
        </w:tc>
      </w:tr>
      <w:tr w:rsidR="00504496" w:rsidTr="00750E50">
        <w:tc>
          <w:tcPr>
            <w:tcW w:w="817" w:type="dxa"/>
          </w:tcPr>
          <w:p w:rsidR="00504496" w:rsidRDefault="00504496" w:rsidP="00BA4090">
            <w:pPr>
              <w:pStyle w:val="af3"/>
              <w:numPr>
                <w:ilvl w:val="0"/>
                <w:numId w:val="6"/>
              </w:numPr>
            </w:pPr>
          </w:p>
        </w:tc>
        <w:tc>
          <w:tcPr>
            <w:tcW w:w="3260" w:type="dxa"/>
          </w:tcPr>
          <w:p w:rsidR="00504496" w:rsidRDefault="00504496" w:rsidP="00BA4090">
            <w:r>
              <w:t>Автотранспортная</w:t>
            </w:r>
          </w:p>
        </w:tc>
        <w:tc>
          <w:tcPr>
            <w:tcW w:w="4253" w:type="dxa"/>
          </w:tcPr>
          <w:p w:rsidR="00504496" w:rsidRDefault="00504496" w:rsidP="00BA4090">
            <w:r w:rsidRPr="00504496">
              <w:t>Управление образования администрации Ливенского района</w:t>
            </w:r>
          </w:p>
        </w:tc>
        <w:tc>
          <w:tcPr>
            <w:tcW w:w="2835" w:type="dxa"/>
          </w:tcPr>
          <w:p w:rsidR="00504496" w:rsidRDefault="00504496" w:rsidP="00BA4090"/>
        </w:tc>
        <w:tc>
          <w:tcPr>
            <w:tcW w:w="3620" w:type="dxa"/>
          </w:tcPr>
          <w:p w:rsidR="00504496" w:rsidRPr="00504496" w:rsidRDefault="00504496" w:rsidP="00BA4090">
            <w:pPr>
              <w:pStyle w:val="af2"/>
              <w:rPr>
                <w:lang w:bidi="ru-RU"/>
              </w:rPr>
            </w:pPr>
            <w:r w:rsidRPr="00504496">
              <w:rPr>
                <w:lang w:bidi="ru-RU"/>
              </w:rPr>
              <w:t>Начальник управления образования администрации Ливенского района</w:t>
            </w:r>
          </w:p>
        </w:tc>
      </w:tr>
      <w:tr w:rsidR="00504496" w:rsidTr="00750E50">
        <w:tc>
          <w:tcPr>
            <w:tcW w:w="817" w:type="dxa"/>
          </w:tcPr>
          <w:p w:rsidR="00504496" w:rsidRDefault="00504496" w:rsidP="00BA4090">
            <w:pPr>
              <w:pStyle w:val="af3"/>
              <w:numPr>
                <w:ilvl w:val="0"/>
                <w:numId w:val="6"/>
              </w:numPr>
            </w:pPr>
          </w:p>
        </w:tc>
        <w:tc>
          <w:tcPr>
            <w:tcW w:w="3260" w:type="dxa"/>
          </w:tcPr>
          <w:p w:rsidR="00504496" w:rsidRDefault="00504496" w:rsidP="00BA4090">
            <w:r>
              <w:t>Газоснабжения</w:t>
            </w:r>
          </w:p>
        </w:tc>
        <w:tc>
          <w:tcPr>
            <w:tcW w:w="4253" w:type="dxa"/>
          </w:tcPr>
          <w:p w:rsidR="00504496" w:rsidRDefault="00504496" w:rsidP="00BA4090">
            <w:r w:rsidRPr="00504496">
              <w:t>Филиал Акционерное общество «Газпр</w:t>
            </w:r>
            <w:r>
              <w:t xml:space="preserve">ом газораспределение Орёл»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504496">
              <w:t>Ливны</w:t>
            </w:r>
          </w:p>
        </w:tc>
        <w:tc>
          <w:tcPr>
            <w:tcW w:w="2835" w:type="dxa"/>
          </w:tcPr>
          <w:p w:rsidR="00504496" w:rsidRDefault="00504496" w:rsidP="00BA4090"/>
        </w:tc>
        <w:tc>
          <w:tcPr>
            <w:tcW w:w="3620" w:type="dxa"/>
          </w:tcPr>
          <w:p w:rsidR="00504496" w:rsidRPr="00504496" w:rsidRDefault="00504496" w:rsidP="00BA4090">
            <w:pPr>
              <w:pStyle w:val="af2"/>
              <w:rPr>
                <w:lang w:bidi="ru-RU"/>
              </w:rPr>
            </w:pPr>
            <w:r w:rsidRPr="00504496">
              <w:rPr>
                <w:lang w:bidi="ru-RU"/>
              </w:rPr>
              <w:t xml:space="preserve">Управляющий филиалом Акционерное общество «Газпром газораспределение Орёл» в </w:t>
            </w:r>
            <w:proofErr w:type="gramStart"/>
            <w:r w:rsidRPr="00504496">
              <w:rPr>
                <w:lang w:bidi="ru-RU"/>
              </w:rPr>
              <w:t>г</w:t>
            </w:r>
            <w:proofErr w:type="gramEnd"/>
            <w:r w:rsidRPr="00504496">
              <w:rPr>
                <w:lang w:bidi="ru-RU"/>
              </w:rPr>
              <w:t>. Ливны</w:t>
            </w:r>
          </w:p>
        </w:tc>
      </w:tr>
      <w:tr w:rsidR="000D5530" w:rsidTr="00750E50">
        <w:tc>
          <w:tcPr>
            <w:tcW w:w="817" w:type="dxa"/>
          </w:tcPr>
          <w:p w:rsidR="000D5530" w:rsidRDefault="000D5530" w:rsidP="00BA4090">
            <w:pPr>
              <w:pStyle w:val="af3"/>
              <w:numPr>
                <w:ilvl w:val="0"/>
                <w:numId w:val="6"/>
              </w:numPr>
            </w:pPr>
          </w:p>
        </w:tc>
        <w:tc>
          <w:tcPr>
            <w:tcW w:w="3260" w:type="dxa"/>
          </w:tcPr>
          <w:p w:rsidR="000D5530" w:rsidRDefault="000D5530" w:rsidP="00BA4090">
            <w:r>
              <w:t>Защиты животных и растений</w:t>
            </w:r>
          </w:p>
        </w:tc>
        <w:tc>
          <w:tcPr>
            <w:tcW w:w="4253" w:type="dxa"/>
            <w:vAlign w:val="center"/>
          </w:tcPr>
          <w:p w:rsidR="000D5530" w:rsidRPr="000D5530" w:rsidRDefault="000D5530" w:rsidP="00BA4090">
            <w:pPr>
              <w:pStyle w:val="af2"/>
              <w:rPr>
                <w:lang w:bidi="ru-RU"/>
              </w:rPr>
            </w:pPr>
            <w:r w:rsidRPr="000D5530">
              <w:rPr>
                <w:lang w:bidi="ru-RU"/>
              </w:rPr>
              <w:t>БУ Орловской области «Ливенская районная станция по борьбе с болезнями животных»</w:t>
            </w:r>
          </w:p>
        </w:tc>
        <w:tc>
          <w:tcPr>
            <w:tcW w:w="2835" w:type="dxa"/>
            <w:vAlign w:val="center"/>
          </w:tcPr>
          <w:p w:rsidR="000D5530" w:rsidRPr="000D5530" w:rsidRDefault="000D5530" w:rsidP="00BA4090">
            <w:pPr>
              <w:pStyle w:val="af2"/>
              <w:ind w:firstLine="709"/>
              <w:rPr>
                <w:lang w:bidi="ru-RU"/>
              </w:rPr>
            </w:pPr>
          </w:p>
        </w:tc>
        <w:tc>
          <w:tcPr>
            <w:tcW w:w="3620" w:type="dxa"/>
          </w:tcPr>
          <w:p w:rsidR="000D5530" w:rsidRPr="000D5530" w:rsidRDefault="000D5530" w:rsidP="00BA4090">
            <w:pPr>
              <w:pStyle w:val="af2"/>
              <w:rPr>
                <w:lang w:bidi="ru-RU"/>
              </w:rPr>
            </w:pPr>
            <w:r w:rsidRPr="000D5530">
              <w:rPr>
                <w:lang w:bidi="ru-RU"/>
              </w:rPr>
              <w:t xml:space="preserve">Начальник БУ </w:t>
            </w:r>
            <w:proofErr w:type="spellStart"/>
            <w:r w:rsidRPr="000D5530">
              <w:rPr>
                <w:lang w:bidi="ru-RU"/>
              </w:rPr>
              <w:t>БУ</w:t>
            </w:r>
            <w:proofErr w:type="spellEnd"/>
            <w:r w:rsidRPr="000D5530">
              <w:rPr>
                <w:lang w:bidi="ru-RU"/>
              </w:rPr>
              <w:t xml:space="preserve"> Орловской области «Ливенская районная станция по борьбе с болезнями животных»</w:t>
            </w:r>
          </w:p>
        </w:tc>
      </w:tr>
      <w:tr w:rsidR="000D5530" w:rsidTr="00750E50">
        <w:tc>
          <w:tcPr>
            <w:tcW w:w="817" w:type="dxa"/>
          </w:tcPr>
          <w:p w:rsidR="000D5530" w:rsidRDefault="000D5530" w:rsidP="00BA4090">
            <w:pPr>
              <w:pStyle w:val="af3"/>
              <w:numPr>
                <w:ilvl w:val="0"/>
                <w:numId w:val="6"/>
              </w:numPr>
            </w:pPr>
          </w:p>
        </w:tc>
        <w:tc>
          <w:tcPr>
            <w:tcW w:w="3260" w:type="dxa"/>
          </w:tcPr>
          <w:p w:rsidR="000D5530" w:rsidRDefault="000D5530" w:rsidP="00BA4090">
            <w:r>
              <w:t>Защиты культурных ценностей</w:t>
            </w:r>
          </w:p>
        </w:tc>
        <w:tc>
          <w:tcPr>
            <w:tcW w:w="4253" w:type="dxa"/>
            <w:vAlign w:val="center"/>
          </w:tcPr>
          <w:p w:rsidR="000D5530" w:rsidRPr="000D5530" w:rsidRDefault="000D5530" w:rsidP="00BA4090">
            <w:pPr>
              <w:pStyle w:val="af2"/>
              <w:rPr>
                <w:lang w:bidi="ru-RU"/>
              </w:rPr>
            </w:pPr>
            <w:r w:rsidRPr="000D5530">
              <w:rPr>
                <w:lang w:bidi="ru-RU"/>
              </w:rPr>
              <w:t>Управление культуры и архивного дела Ливенского района</w:t>
            </w:r>
          </w:p>
        </w:tc>
        <w:tc>
          <w:tcPr>
            <w:tcW w:w="2835" w:type="dxa"/>
          </w:tcPr>
          <w:p w:rsidR="000D5530" w:rsidRPr="000D5530" w:rsidRDefault="000D5530" w:rsidP="00BA4090">
            <w:pPr>
              <w:pStyle w:val="af2"/>
              <w:ind w:firstLine="709"/>
              <w:rPr>
                <w:lang w:bidi="ru-RU"/>
              </w:rPr>
            </w:pPr>
          </w:p>
        </w:tc>
        <w:tc>
          <w:tcPr>
            <w:tcW w:w="3620" w:type="dxa"/>
            <w:vAlign w:val="center"/>
          </w:tcPr>
          <w:p w:rsidR="000D5530" w:rsidRPr="000D5530" w:rsidRDefault="000D5530" w:rsidP="00BA4090">
            <w:pPr>
              <w:pStyle w:val="af2"/>
              <w:rPr>
                <w:lang w:bidi="ru-RU"/>
              </w:rPr>
            </w:pPr>
            <w:r w:rsidRPr="000D5530">
              <w:rPr>
                <w:lang w:bidi="ru-RU"/>
              </w:rPr>
              <w:t>Начальник управления культуры и архивного дела Ливенского района</w:t>
            </w:r>
          </w:p>
        </w:tc>
      </w:tr>
      <w:tr w:rsidR="000D5530" w:rsidTr="00750E50">
        <w:tc>
          <w:tcPr>
            <w:tcW w:w="817" w:type="dxa"/>
          </w:tcPr>
          <w:p w:rsidR="000D5530" w:rsidRDefault="000D5530" w:rsidP="00BA4090">
            <w:pPr>
              <w:pStyle w:val="af3"/>
              <w:numPr>
                <w:ilvl w:val="0"/>
                <w:numId w:val="6"/>
              </w:numPr>
            </w:pPr>
          </w:p>
        </w:tc>
        <w:tc>
          <w:tcPr>
            <w:tcW w:w="3260" w:type="dxa"/>
          </w:tcPr>
          <w:p w:rsidR="000D5530" w:rsidRDefault="000D5530" w:rsidP="00BA4090">
            <w:r>
              <w:t>Инженерная</w:t>
            </w:r>
          </w:p>
        </w:tc>
        <w:tc>
          <w:tcPr>
            <w:tcW w:w="4253" w:type="dxa"/>
            <w:vAlign w:val="center"/>
          </w:tcPr>
          <w:p w:rsidR="000D5530" w:rsidRPr="000D5530" w:rsidRDefault="000D5530" w:rsidP="00BA4090">
            <w:pPr>
              <w:pStyle w:val="af2"/>
              <w:rPr>
                <w:lang w:bidi="ru-RU"/>
              </w:rPr>
            </w:pPr>
            <w:proofErr w:type="gramStart"/>
            <w:r w:rsidRPr="000D5530">
              <w:rPr>
                <w:lang w:bidi="ru-RU"/>
              </w:rPr>
              <w:t>Ливенский отдел государственного унитарного предприятия Орловской области «Дорожная служба» (ГУП ОО «Дорожная служба»</w:t>
            </w:r>
            <w:proofErr w:type="gramEnd"/>
          </w:p>
        </w:tc>
        <w:tc>
          <w:tcPr>
            <w:tcW w:w="2835" w:type="dxa"/>
            <w:vAlign w:val="bottom"/>
          </w:tcPr>
          <w:p w:rsidR="000D5530" w:rsidRPr="000D5530" w:rsidRDefault="000D5530" w:rsidP="00BA4090">
            <w:pPr>
              <w:pStyle w:val="af2"/>
              <w:rPr>
                <w:lang w:bidi="ru-RU"/>
              </w:rPr>
            </w:pPr>
          </w:p>
        </w:tc>
        <w:tc>
          <w:tcPr>
            <w:tcW w:w="3620" w:type="dxa"/>
            <w:vAlign w:val="center"/>
          </w:tcPr>
          <w:p w:rsidR="000D5530" w:rsidRPr="000D5530" w:rsidRDefault="000D5530" w:rsidP="00BA4090">
            <w:pPr>
              <w:pStyle w:val="af2"/>
              <w:rPr>
                <w:lang w:bidi="ru-RU"/>
              </w:rPr>
            </w:pPr>
            <w:r w:rsidRPr="000D5530">
              <w:rPr>
                <w:lang w:bidi="ru-RU"/>
              </w:rPr>
              <w:t>Начальник Ливенского отдела государственного унитарного предприятия Орловской области «Дорожная служба»</w:t>
            </w:r>
          </w:p>
        </w:tc>
      </w:tr>
      <w:tr w:rsidR="000D5530" w:rsidTr="00750E50">
        <w:tc>
          <w:tcPr>
            <w:tcW w:w="817" w:type="dxa"/>
          </w:tcPr>
          <w:p w:rsidR="000D5530" w:rsidRDefault="000D5530" w:rsidP="00BA4090">
            <w:pPr>
              <w:pStyle w:val="af3"/>
              <w:numPr>
                <w:ilvl w:val="0"/>
                <w:numId w:val="6"/>
              </w:numPr>
            </w:pPr>
          </w:p>
        </w:tc>
        <w:tc>
          <w:tcPr>
            <w:tcW w:w="3260" w:type="dxa"/>
          </w:tcPr>
          <w:p w:rsidR="000D5530" w:rsidRDefault="000D5530" w:rsidP="00BA4090">
            <w:r>
              <w:t>Коммунально-техническая</w:t>
            </w:r>
          </w:p>
        </w:tc>
        <w:tc>
          <w:tcPr>
            <w:tcW w:w="4253" w:type="dxa"/>
            <w:vAlign w:val="center"/>
          </w:tcPr>
          <w:p w:rsidR="000D5530" w:rsidRPr="000D5530" w:rsidRDefault="000D5530" w:rsidP="00BA4090">
            <w:pPr>
              <w:pStyle w:val="af2"/>
              <w:rPr>
                <w:lang w:bidi="ru-RU"/>
              </w:rPr>
            </w:pPr>
            <w:r w:rsidRPr="000D5530">
              <w:rPr>
                <w:lang w:bidi="ru-RU"/>
              </w:rPr>
              <w:t>ООО «Жилком»</w:t>
            </w:r>
          </w:p>
        </w:tc>
        <w:tc>
          <w:tcPr>
            <w:tcW w:w="2835" w:type="dxa"/>
            <w:vAlign w:val="center"/>
          </w:tcPr>
          <w:p w:rsidR="000D5530" w:rsidRPr="000D5530" w:rsidRDefault="000D5530" w:rsidP="00BA4090">
            <w:pPr>
              <w:pStyle w:val="af2"/>
              <w:ind w:firstLine="709"/>
              <w:rPr>
                <w:lang w:bidi="ru-RU"/>
              </w:rPr>
            </w:pPr>
          </w:p>
        </w:tc>
        <w:tc>
          <w:tcPr>
            <w:tcW w:w="3620" w:type="dxa"/>
          </w:tcPr>
          <w:p w:rsidR="000D5530" w:rsidRPr="000D5530" w:rsidRDefault="000D5530" w:rsidP="00BA4090">
            <w:pPr>
              <w:pStyle w:val="af2"/>
              <w:rPr>
                <w:lang w:bidi="ru-RU"/>
              </w:rPr>
            </w:pPr>
            <w:r w:rsidRPr="000D5530">
              <w:rPr>
                <w:lang w:bidi="ru-RU"/>
              </w:rPr>
              <w:t xml:space="preserve">Генеральный директор </w:t>
            </w:r>
          </w:p>
          <w:p w:rsidR="000D5530" w:rsidRPr="000D5530" w:rsidRDefault="000D5530" w:rsidP="00BA4090">
            <w:pPr>
              <w:pStyle w:val="af2"/>
              <w:rPr>
                <w:lang w:bidi="ru-RU"/>
              </w:rPr>
            </w:pPr>
            <w:r w:rsidRPr="000D5530">
              <w:rPr>
                <w:lang w:bidi="ru-RU"/>
              </w:rPr>
              <w:t>ООО «Жилком»</w:t>
            </w:r>
          </w:p>
        </w:tc>
      </w:tr>
      <w:tr w:rsidR="000D5530" w:rsidTr="00750E50">
        <w:tc>
          <w:tcPr>
            <w:tcW w:w="817" w:type="dxa"/>
          </w:tcPr>
          <w:p w:rsidR="000D5530" w:rsidRDefault="000D5530" w:rsidP="00BA4090">
            <w:pPr>
              <w:pStyle w:val="af3"/>
              <w:numPr>
                <w:ilvl w:val="0"/>
                <w:numId w:val="6"/>
              </w:numPr>
            </w:pPr>
          </w:p>
        </w:tc>
        <w:tc>
          <w:tcPr>
            <w:tcW w:w="3260" w:type="dxa"/>
          </w:tcPr>
          <w:p w:rsidR="000D5530" w:rsidRDefault="000D5530" w:rsidP="00BA4090">
            <w:r>
              <w:t>Медицинская</w:t>
            </w:r>
          </w:p>
        </w:tc>
        <w:tc>
          <w:tcPr>
            <w:tcW w:w="4253" w:type="dxa"/>
            <w:vAlign w:val="center"/>
          </w:tcPr>
          <w:p w:rsidR="000D5530" w:rsidRPr="000D5530" w:rsidRDefault="000D5530" w:rsidP="00BA4090">
            <w:pPr>
              <w:pStyle w:val="af2"/>
              <w:rPr>
                <w:lang w:bidi="ru-RU"/>
              </w:rPr>
            </w:pPr>
            <w:r w:rsidRPr="000D5530">
              <w:rPr>
                <w:lang w:bidi="ru-RU"/>
              </w:rPr>
              <w:t>БУЗ Орловской области «Ливенская ЦРБ»</w:t>
            </w:r>
          </w:p>
        </w:tc>
        <w:tc>
          <w:tcPr>
            <w:tcW w:w="2835" w:type="dxa"/>
            <w:vAlign w:val="bottom"/>
          </w:tcPr>
          <w:p w:rsidR="000D5530" w:rsidRPr="000D5530" w:rsidRDefault="000D5530" w:rsidP="00BA4090">
            <w:pPr>
              <w:pStyle w:val="af2"/>
              <w:ind w:firstLine="709"/>
              <w:rPr>
                <w:lang w:bidi="ru-RU"/>
              </w:rPr>
            </w:pPr>
          </w:p>
        </w:tc>
        <w:tc>
          <w:tcPr>
            <w:tcW w:w="3620" w:type="dxa"/>
            <w:vAlign w:val="center"/>
          </w:tcPr>
          <w:p w:rsidR="000D5530" w:rsidRPr="000D5530" w:rsidRDefault="002B10FD" w:rsidP="00BA4090">
            <w:pPr>
              <w:pStyle w:val="af2"/>
              <w:rPr>
                <w:lang w:bidi="ru-RU"/>
              </w:rPr>
            </w:pPr>
            <w:r>
              <w:rPr>
                <w:lang w:bidi="ru-RU"/>
              </w:rPr>
              <w:t xml:space="preserve">Главный </w:t>
            </w:r>
            <w:r w:rsidR="00C84A4E">
              <w:rPr>
                <w:lang w:bidi="ru-RU"/>
              </w:rPr>
              <w:t>врач</w:t>
            </w:r>
            <w:r w:rsidR="000D5530" w:rsidRPr="000D5530">
              <w:rPr>
                <w:lang w:bidi="ru-RU"/>
              </w:rPr>
              <w:t xml:space="preserve"> БУЗ Орловской области «Ливенская ЦРБ»</w:t>
            </w:r>
          </w:p>
        </w:tc>
      </w:tr>
      <w:tr w:rsidR="00504496" w:rsidTr="00750E50">
        <w:tc>
          <w:tcPr>
            <w:tcW w:w="817" w:type="dxa"/>
          </w:tcPr>
          <w:p w:rsidR="00504496" w:rsidRDefault="00504496" w:rsidP="00BA4090">
            <w:pPr>
              <w:pStyle w:val="af3"/>
              <w:numPr>
                <w:ilvl w:val="0"/>
                <w:numId w:val="6"/>
              </w:numPr>
            </w:pPr>
          </w:p>
        </w:tc>
        <w:tc>
          <w:tcPr>
            <w:tcW w:w="3260" w:type="dxa"/>
          </w:tcPr>
          <w:p w:rsidR="00504496" w:rsidRDefault="00504496" w:rsidP="00BA4090">
            <w:r>
              <w:t>Оповещения и связи</w:t>
            </w:r>
          </w:p>
        </w:tc>
        <w:tc>
          <w:tcPr>
            <w:tcW w:w="4253" w:type="dxa"/>
          </w:tcPr>
          <w:p w:rsidR="00504496" w:rsidRDefault="00C84A4E" w:rsidP="00BA4090">
            <w:r>
              <w:t>МКУ «АХС администрации Ливенского района и ЕДДС Ливенского района»</w:t>
            </w:r>
          </w:p>
        </w:tc>
        <w:tc>
          <w:tcPr>
            <w:tcW w:w="2835" w:type="dxa"/>
          </w:tcPr>
          <w:p w:rsidR="00504496" w:rsidRDefault="00504496" w:rsidP="00BA4090"/>
        </w:tc>
        <w:tc>
          <w:tcPr>
            <w:tcW w:w="3620" w:type="dxa"/>
          </w:tcPr>
          <w:p w:rsidR="00504496" w:rsidRDefault="00750E50" w:rsidP="00BA4090">
            <w:r>
              <w:t>Начальник ЕДДС Ливенского района</w:t>
            </w:r>
          </w:p>
        </w:tc>
      </w:tr>
      <w:tr w:rsidR="00750E50" w:rsidTr="00750E50">
        <w:tc>
          <w:tcPr>
            <w:tcW w:w="817" w:type="dxa"/>
          </w:tcPr>
          <w:p w:rsidR="00750E50" w:rsidRDefault="00750E50" w:rsidP="00BA4090">
            <w:pPr>
              <w:pStyle w:val="af3"/>
              <w:numPr>
                <w:ilvl w:val="0"/>
                <w:numId w:val="6"/>
              </w:numPr>
            </w:pPr>
          </w:p>
        </w:tc>
        <w:tc>
          <w:tcPr>
            <w:tcW w:w="3260" w:type="dxa"/>
          </w:tcPr>
          <w:p w:rsidR="00750E50" w:rsidRDefault="00750E50" w:rsidP="00BA4090">
            <w:r>
              <w:t>Снабжения горюче-смазочными материалами</w:t>
            </w:r>
          </w:p>
        </w:tc>
        <w:tc>
          <w:tcPr>
            <w:tcW w:w="4253" w:type="dxa"/>
            <w:vAlign w:val="center"/>
          </w:tcPr>
          <w:p w:rsidR="00750E50" w:rsidRPr="00750E50" w:rsidRDefault="00750E50" w:rsidP="00BA4090">
            <w:pPr>
              <w:pStyle w:val="af2"/>
              <w:rPr>
                <w:lang w:bidi="ru-RU"/>
              </w:rPr>
            </w:pPr>
            <w:r w:rsidRPr="00750E50">
              <w:rPr>
                <w:lang w:bidi="ru-RU"/>
              </w:rPr>
              <w:t>ООО «</w:t>
            </w:r>
            <w:proofErr w:type="spellStart"/>
            <w:r w:rsidRPr="00750E50">
              <w:rPr>
                <w:lang w:bidi="ru-RU"/>
              </w:rPr>
              <w:t>ЛивныИнтерТехнология</w:t>
            </w:r>
            <w:proofErr w:type="spellEnd"/>
            <w:r w:rsidRPr="00750E50">
              <w:rPr>
                <w:lang w:bidi="ru-RU"/>
              </w:rPr>
              <w:t>»</w:t>
            </w:r>
          </w:p>
        </w:tc>
        <w:tc>
          <w:tcPr>
            <w:tcW w:w="2835" w:type="dxa"/>
          </w:tcPr>
          <w:p w:rsidR="00750E50" w:rsidRPr="00750E50" w:rsidRDefault="00750E50" w:rsidP="00BA4090">
            <w:pPr>
              <w:pStyle w:val="af2"/>
              <w:ind w:firstLine="709"/>
              <w:rPr>
                <w:lang w:bidi="ru-RU"/>
              </w:rPr>
            </w:pPr>
          </w:p>
        </w:tc>
        <w:tc>
          <w:tcPr>
            <w:tcW w:w="3620" w:type="dxa"/>
            <w:vAlign w:val="bottom"/>
          </w:tcPr>
          <w:p w:rsidR="00750E50" w:rsidRPr="00750E50" w:rsidRDefault="00750E50" w:rsidP="00BA4090">
            <w:pPr>
              <w:pStyle w:val="af2"/>
              <w:rPr>
                <w:lang w:bidi="ru-RU"/>
              </w:rPr>
            </w:pPr>
            <w:r w:rsidRPr="00750E50">
              <w:rPr>
                <w:lang w:bidi="ru-RU"/>
              </w:rPr>
              <w:t>Генеральный директор ООО «</w:t>
            </w:r>
            <w:proofErr w:type="spellStart"/>
            <w:r w:rsidRPr="00750E50">
              <w:rPr>
                <w:lang w:bidi="ru-RU"/>
              </w:rPr>
              <w:t>ЛивныИнтерТехнология</w:t>
            </w:r>
            <w:proofErr w:type="spellEnd"/>
            <w:r w:rsidRPr="00750E50">
              <w:rPr>
                <w:lang w:bidi="ru-RU"/>
              </w:rPr>
              <w:t>»</w:t>
            </w:r>
          </w:p>
        </w:tc>
      </w:tr>
      <w:tr w:rsidR="00750E50" w:rsidTr="00750E50">
        <w:tc>
          <w:tcPr>
            <w:tcW w:w="817" w:type="dxa"/>
          </w:tcPr>
          <w:p w:rsidR="00750E50" w:rsidRDefault="00750E50" w:rsidP="00BA4090">
            <w:pPr>
              <w:pStyle w:val="af3"/>
              <w:numPr>
                <w:ilvl w:val="0"/>
                <w:numId w:val="6"/>
              </w:numPr>
            </w:pPr>
          </w:p>
        </w:tc>
        <w:tc>
          <w:tcPr>
            <w:tcW w:w="3260" w:type="dxa"/>
          </w:tcPr>
          <w:p w:rsidR="00750E50" w:rsidRDefault="00750E50" w:rsidP="00BA4090">
            <w:r>
              <w:t>Торговли и потребительских ресурсов</w:t>
            </w:r>
          </w:p>
        </w:tc>
        <w:tc>
          <w:tcPr>
            <w:tcW w:w="4253" w:type="dxa"/>
          </w:tcPr>
          <w:p w:rsidR="00750E50" w:rsidRDefault="00252A0B" w:rsidP="00BA4090">
            <w:r>
              <w:t>Правление Ливенского РАЙПО</w:t>
            </w:r>
          </w:p>
        </w:tc>
        <w:tc>
          <w:tcPr>
            <w:tcW w:w="2835" w:type="dxa"/>
          </w:tcPr>
          <w:p w:rsidR="00750E50" w:rsidRDefault="00750E50" w:rsidP="00BA4090"/>
        </w:tc>
        <w:tc>
          <w:tcPr>
            <w:tcW w:w="3620" w:type="dxa"/>
          </w:tcPr>
          <w:p w:rsidR="00750E50" w:rsidRDefault="00252A0B" w:rsidP="00BA4090">
            <w:r>
              <w:t xml:space="preserve">Председатель </w:t>
            </w:r>
            <w:proofErr w:type="spellStart"/>
            <w:r>
              <w:t>Правлениея</w:t>
            </w:r>
            <w:proofErr w:type="spellEnd"/>
            <w:r>
              <w:t xml:space="preserve"> Ливенского РАЙПО</w:t>
            </w:r>
          </w:p>
        </w:tc>
      </w:tr>
      <w:tr w:rsidR="00EC3F85" w:rsidTr="00750E50">
        <w:tc>
          <w:tcPr>
            <w:tcW w:w="817" w:type="dxa"/>
          </w:tcPr>
          <w:p w:rsidR="00EC3F85" w:rsidRDefault="00EC3F85" w:rsidP="00BA4090">
            <w:pPr>
              <w:pStyle w:val="af3"/>
              <w:numPr>
                <w:ilvl w:val="0"/>
                <w:numId w:val="6"/>
              </w:numPr>
            </w:pPr>
          </w:p>
        </w:tc>
        <w:tc>
          <w:tcPr>
            <w:tcW w:w="3260" w:type="dxa"/>
          </w:tcPr>
          <w:p w:rsidR="00EC3F85" w:rsidRDefault="00EC3F85" w:rsidP="00BA4090">
            <w:r>
              <w:t>Убежищ и укрытий</w:t>
            </w:r>
          </w:p>
        </w:tc>
        <w:tc>
          <w:tcPr>
            <w:tcW w:w="4253" w:type="dxa"/>
          </w:tcPr>
          <w:p w:rsidR="00EC3F85" w:rsidRDefault="00EC3F85" w:rsidP="00BA4090">
            <w:r>
              <w:t xml:space="preserve">Управление </w:t>
            </w:r>
            <w:r w:rsidR="00BA4090">
              <w:t xml:space="preserve">муниципального </w:t>
            </w:r>
            <w:r>
              <w:t>имущества и жилищно-коммунального хозяйства</w:t>
            </w:r>
            <w:r w:rsidR="00BA4090">
              <w:t xml:space="preserve"> администрации Ливенского района</w:t>
            </w:r>
          </w:p>
        </w:tc>
        <w:tc>
          <w:tcPr>
            <w:tcW w:w="2835" w:type="dxa"/>
          </w:tcPr>
          <w:p w:rsidR="00EC3F85" w:rsidRDefault="00EC3F85" w:rsidP="00BA4090"/>
        </w:tc>
        <w:tc>
          <w:tcPr>
            <w:tcW w:w="3620" w:type="dxa"/>
          </w:tcPr>
          <w:p w:rsidR="00EC3F85" w:rsidRDefault="00EC3F85" w:rsidP="00BA4090">
            <w:r>
              <w:t xml:space="preserve">Начальник управления </w:t>
            </w:r>
            <w:r w:rsidR="00BA4090">
              <w:t xml:space="preserve">муниципального </w:t>
            </w:r>
            <w:r>
              <w:t>имущества и жилищно-коммунального хозяйства</w:t>
            </w:r>
            <w:r w:rsidR="00BA4090">
              <w:t xml:space="preserve"> администрации Ливенского района</w:t>
            </w:r>
          </w:p>
        </w:tc>
      </w:tr>
      <w:tr w:rsidR="00EC3F85" w:rsidTr="00750E50">
        <w:tc>
          <w:tcPr>
            <w:tcW w:w="817" w:type="dxa"/>
          </w:tcPr>
          <w:p w:rsidR="00EC3F85" w:rsidRDefault="00EC3F85" w:rsidP="00BA4090">
            <w:pPr>
              <w:pStyle w:val="af3"/>
              <w:numPr>
                <w:ilvl w:val="0"/>
                <w:numId w:val="6"/>
              </w:numPr>
            </w:pPr>
          </w:p>
        </w:tc>
        <w:tc>
          <w:tcPr>
            <w:tcW w:w="3260" w:type="dxa"/>
          </w:tcPr>
          <w:p w:rsidR="00EC3F85" w:rsidRDefault="00EC3F85" w:rsidP="00BA4090">
            <w:r>
              <w:t>Энергоснабжения</w:t>
            </w:r>
          </w:p>
        </w:tc>
        <w:tc>
          <w:tcPr>
            <w:tcW w:w="4253" w:type="dxa"/>
          </w:tcPr>
          <w:p w:rsidR="00EC3F85" w:rsidRDefault="00EC3F85" w:rsidP="00BA4090">
            <w:r w:rsidRPr="00750E50">
              <w:t>Ливенский РЭС филиала «МРСК –Центра»- Орелэнерго»</w:t>
            </w:r>
          </w:p>
        </w:tc>
        <w:tc>
          <w:tcPr>
            <w:tcW w:w="2835" w:type="dxa"/>
          </w:tcPr>
          <w:p w:rsidR="00EC3F85" w:rsidRDefault="00EC3F85" w:rsidP="00BA4090"/>
        </w:tc>
        <w:tc>
          <w:tcPr>
            <w:tcW w:w="3620" w:type="dxa"/>
          </w:tcPr>
          <w:p w:rsidR="00EC3F85" w:rsidRPr="00EC3F85" w:rsidRDefault="00EC3F85" w:rsidP="00BA4090">
            <w:r w:rsidRPr="00EC3F85">
              <w:rPr>
                <w:lang w:bidi="ru-RU"/>
              </w:rPr>
              <w:t xml:space="preserve">Начальник Ливенский РЭС филиала «МРСК </w:t>
            </w:r>
            <w:proofErr w:type="gramStart"/>
            <w:r w:rsidRPr="00EC3F85">
              <w:rPr>
                <w:lang w:bidi="ru-RU"/>
              </w:rPr>
              <w:t>–Ц</w:t>
            </w:r>
            <w:proofErr w:type="gramEnd"/>
            <w:r w:rsidRPr="00EC3F85">
              <w:rPr>
                <w:lang w:bidi="ru-RU"/>
              </w:rPr>
              <w:t>ентра»- Орелэнерго»</w:t>
            </w:r>
          </w:p>
        </w:tc>
      </w:tr>
    </w:tbl>
    <w:p w:rsidR="00A74882" w:rsidRDefault="00A74882" w:rsidP="00BA4090"/>
    <w:p w:rsidR="00A74882" w:rsidRPr="00A74882" w:rsidRDefault="00A74882" w:rsidP="00BA4090">
      <w:pPr>
        <w:rPr>
          <w:rFonts w:ascii="Arial" w:hAnsi="Arial" w:cs="Arial"/>
        </w:rPr>
      </w:pPr>
    </w:p>
    <w:sectPr w:rsidR="00A74882" w:rsidRPr="00A74882" w:rsidSect="00B30D30">
      <w:pgSz w:w="16840" w:h="11900" w:orient="landscape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E0" w:rsidRDefault="006924E0" w:rsidP="003F44BB">
      <w:r>
        <w:separator/>
      </w:r>
    </w:p>
  </w:endnote>
  <w:endnote w:type="continuationSeparator" w:id="0">
    <w:p w:rsidR="006924E0" w:rsidRDefault="006924E0" w:rsidP="003F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E0" w:rsidRDefault="006924E0" w:rsidP="003F44BB">
      <w:r>
        <w:separator/>
      </w:r>
    </w:p>
  </w:footnote>
  <w:footnote w:type="continuationSeparator" w:id="0">
    <w:p w:rsidR="006924E0" w:rsidRDefault="006924E0" w:rsidP="003F4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62" w:rsidRDefault="00807062">
    <w:pPr>
      <w:pStyle w:val="a9"/>
      <w:jc w:val="center"/>
      <w:rPr>
        <w:rFonts w:ascii="Arial" w:hAnsi="Arial" w:cs="Arial"/>
        <w:sz w:val="20"/>
        <w:szCs w:val="20"/>
      </w:rPr>
    </w:pPr>
  </w:p>
  <w:p w:rsidR="001F71E8" w:rsidRPr="00143FA7" w:rsidRDefault="0075666D">
    <w:pPr>
      <w:pStyle w:val="a9"/>
      <w:jc w:val="center"/>
      <w:rPr>
        <w:rFonts w:ascii="Arial" w:hAnsi="Arial" w:cs="Arial"/>
        <w:sz w:val="20"/>
        <w:szCs w:val="20"/>
      </w:rPr>
    </w:pPr>
    <w:r w:rsidRPr="00143FA7">
      <w:rPr>
        <w:rFonts w:ascii="Arial" w:hAnsi="Arial" w:cs="Arial"/>
        <w:sz w:val="20"/>
        <w:szCs w:val="20"/>
      </w:rPr>
      <w:fldChar w:fldCharType="begin"/>
    </w:r>
    <w:r w:rsidR="001F71E8" w:rsidRPr="00143FA7">
      <w:rPr>
        <w:rFonts w:ascii="Arial" w:hAnsi="Arial" w:cs="Arial"/>
        <w:sz w:val="20"/>
        <w:szCs w:val="20"/>
      </w:rPr>
      <w:instrText xml:space="preserve"> PAGE   \* MERGEFORMAT </w:instrText>
    </w:r>
    <w:r w:rsidRPr="00143FA7">
      <w:rPr>
        <w:rFonts w:ascii="Arial" w:hAnsi="Arial" w:cs="Arial"/>
        <w:sz w:val="20"/>
        <w:szCs w:val="20"/>
      </w:rPr>
      <w:fldChar w:fldCharType="separate"/>
    </w:r>
    <w:r w:rsidR="00733898">
      <w:rPr>
        <w:rFonts w:ascii="Arial" w:hAnsi="Arial" w:cs="Arial"/>
        <w:noProof/>
        <w:sz w:val="20"/>
        <w:szCs w:val="20"/>
      </w:rPr>
      <w:t>2</w:t>
    </w:r>
    <w:r w:rsidRPr="00143FA7">
      <w:rPr>
        <w:rFonts w:ascii="Arial" w:hAnsi="Arial" w:cs="Arial"/>
        <w:sz w:val="20"/>
        <w:szCs w:val="20"/>
      </w:rPr>
      <w:fldChar w:fldCharType="end"/>
    </w:r>
  </w:p>
  <w:p w:rsidR="001F71E8" w:rsidRDefault="001F71E8" w:rsidP="00C95E52">
    <w:pPr>
      <w:pStyle w:val="a9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62" w:rsidRDefault="00807062" w:rsidP="00807062">
    <w:pPr>
      <w:pStyle w:val="a9"/>
      <w:ind w:firstLine="467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902"/>
    <w:multiLevelType w:val="multilevel"/>
    <w:tmpl w:val="38EAF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5D2074"/>
    <w:multiLevelType w:val="hybridMultilevel"/>
    <w:tmpl w:val="855A67E0"/>
    <w:lvl w:ilvl="0" w:tplc="1E143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E066E"/>
    <w:multiLevelType w:val="hybridMultilevel"/>
    <w:tmpl w:val="91D0713E"/>
    <w:lvl w:ilvl="0" w:tplc="13562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86A6A"/>
    <w:multiLevelType w:val="hybridMultilevel"/>
    <w:tmpl w:val="EC228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95C4F"/>
    <w:multiLevelType w:val="hybridMultilevel"/>
    <w:tmpl w:val="0A32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B1096"/>
    <w:rsid w:val="000008B2"/>
    <w:rsid w:val="00004D1E"/>
    <w:rsid w:val="00004E10"/>
    <w:rsid w:val="00043DB7"/>
    <w:rsid w:val="000516D0"/>
    <w:rsid w:val="0005748C"/>
    <w:rsid w:val="0006241A"/>
    <w:rsid w:val="00072EE1"/>
    <w:rsid w:val="00074D19"/>
    <w:rsid w:val="000949E5"/>
    <w:rsid w:val="0009668B"/>
    <w:rsid w:val="00096950"/>
    <w:rsid w:val="000B2CBD"/>
    <w:rsid w:val="000B3157"/>
    <w:rsid w:val="000B3A7C"/>
    <w:rsid w:val="000B47D3"/>
    <w:rsid w:val="000D5530"/>
    <w:rsid w:val="000E3433"/>
    <w:rsid w:val="000E3CE7"/>
    <w:rsid w:val="000F6936"/>
    <w:rsid w:val="00106F2B"/>
    <w:rsid w:val="00111C29"/>
    <w:rsid w:val="001145EC"/>
    <w:rsid w:val="00116E5D"/>
    <w:rsid w:val="001262C6"/>
    <w:rsid w:val="00127DA1"/>
    <w:rsid w:val="0013044A"/>
    <w:rsid w:val="00133DA7"/>
    <w:rsid w:val="00134E9E"/>
    <w:rsid w:val="00135432"/>
    <w:rsid w:val="001419DF"/>
    <w:rsid w:val="00142BB7"/>
    <w:rsid w:val="00143FA7"/>
    <w:rsid w:val="00164878"/>
    <w:rsid w:val="00175C6F"/>
    <w:rsid w:val="00176D65"/>
    <w:rsid w:val="001A531B"/>
    <w:rsid w:val="001B101F"/>
    <w:rsid w:val="001C421F"/>
    <w:rsid w:val="001E23DF"/>
    <w:rsid w:val="001E71F2"/>
    <w:rsid w:val="001F71E8"/>
    <w:rsid w:val="00206745"/>
    <w:rsid w:val="00237F44"/>
    <w:rsid w:val="002447C9"/>
    <w:rsid w:val="00252A0B"/>
    <w:rsid w:val="002566CC"/>
    <w:rsid w:val="00260564"/>
    <w:rsid w:val="00267F65"/>
    <w:rsid w:val="002707E1"/>
    <w:rsid w:val="0027132E"/>
    <w:rsid w:val="00276EB4"/>
    <w:rsid w:val="002B10FD"/>
    <w:rsid w:val="002C03CF"/>
    <w:rsid w:val="002D461D"/>
    <w:rsid w:val="002E1531"/>
    <w:rsid w:val="002E22A3"/>
    <w:rsid w:val="002E4D77"/>
    <w:rsid w:val="002F72BA"/>
    <w:rsid w:val="00300307"/>
    <w:rsid w:val="00304B47"/>
    <w:rsid w:val="003107FC"/>
    <w:rsid w:val="00316FBD"/>
    <w:rsid w:val="00321931"/>
    <w:rsid w:val="00327A32"/>
    <w:rsid w:val="00330314"/>
    <w:rsid w:val="00335D65"/>
    <w:rsid w:val="003433CF"/>
    <w:rsid w:val="003465BD"/>
    <w:rsid w:val="00351301"/>
    <w:rsid w:val="0036622E"/>
    <w:rsid w:val="00366C12"/>
    <w:rsid w:val="0037466C"/>
    <w:rsid w:val="00375D7B"/>
    <w:rsid w:val="00393325"/>
    <w:rsid w:val="00395319"/>
    <w:rsid w:val="003B3C6E"/>
    <w:rsid w:val="003C1CEE"/>
    <w:rsid w:val="003C285F"/>
    <w:rsid w:val="003C305B"/>
    <w:rsid w:val="003C6E09"/>
    <w:rsid w:val="003D58B7"/>
    <w:rsid w:val="003E4BAD"/>
    <w:rsid w:val="003E728D"/>
    <w:rsid w:val="003F44BB"/>
    <w:rsid w:val="004101CD"/>
    <w:rsid w:val="00422DD3"/>
    <w:rsid w:val="00435FDC"/>
    <w:rsid w:val="00437D58"/>
    <w:rsid w:val="0044651A"/>
    <w:rsid w:val="004474EE"/>
    <w:rsid w:val="00462E41"/>
    <w:rsid w:val="00464CD0"/>
    <w:rsid w:val="0047373E"/>
    <w:rsid w:val="004A2B57"/>
    <w:rsid w:val="004D2E76"/>
    <w:rsid w:val="004D3845"/>
    <w:rsid w:val="004D64BE"/>
    <w:rsid w:val="004E1C43"/>
    <w:rsid w:val="004F322B"/>
    <w:rsid w:val="00504496"/>
    <w:rsid w:val="00506C4B"/>
    <w:rsid w:val="00545792"/>
    <w:rsid w:val="005527C8"/>
    <w:rsid w:val="00552C70"/>
    <w:rsid w:val="00553905"/>
    <w:rsid w:val="0055439A"/>
    <w:rsid w:val="00571369"/>
    <w:rsid w:val="00581E62"/>
    <w:rsid w:val="00590901"/>
    <w:rsid w:val="005A14C6"/>
    <w:rsid w:val="005B66E4"/>
    <w:rsid w:val="005B6943"/>
    <w:rsid w:val="005C40F1"/>
    <w:rsid w:val="005D3411"/>
    <w:rsid w:val="005D613B"/>
    <w:rsid w:val="005E21E4"/>
    <w:rsid w:val="005E563A"/>
    <w:rsid w:val="005F0A2A"/>
    <w:rsid w:val="005F271D"/>
    <w:rsid w:val="00604935"/>
    <w:rsid w:val="00615F1B"/>
    <w:rsid w:val="00631EF6"/>
    <w:rsid w:val="006330D2"/>
    <w:rsid w:val="0063644B"/>
    <w:rsid w:val="006372B5"/>
    <w:rsid w:val="00655F9D"/>
    <w:rsid w:val="00657C11"/>
    <w:rsid w:val="0066137C"/>
    <w:rsid w:val="00670777"/>
    <w:rsid w:val="006924E0"/>
    <w:rsid w:val="006A0851"/>
    <w:rsid w:val="006B5D83"/>
    <w:rsid w:val="00712C03"/>
    <w:rsid w:val="007309A0"/>
    <w:rsid w:val="00730BA2"/>
    <w:rsid w:val="007331DE"/>
    <w:rsid w:val="00733898"/>
    <w:rsid w:val="00740487"/>
    <w:rsid w:val="00750E50"/>
    <w:rsid w:val="007549AE"/>
    <w:rsid w:val="0075666D"/>
    <w:rsid w:val="00764F85"/>
    <w:rsid w:val="00772381"/>
    <w:rsid w:val="00781B33"/>
    <w:rsid w:val="00781C4C"/>
    <w:rsid w:val="007A257C"/>
    <w:rsid w:val="007A6909"/>
    <w:rsid w:val="007D2045"/>
    <w:rsid w:val="007D5763"/>
    <w:rsid w:val="007D5855"/>
    <w:rsid w:val="007E15A8"/>
    <w:rsid w:val="007E1F4A"/>
    <w:rsid w:val="007E2E4D"/>
    <w:rsid w:val="00807062"/>
    <w:rsid w:val="008105FA"/>
    <w:rsid w:val="0082282E"/>
    <w:rsid w:val="008233C0"/>
    <w:rsid w:val="008340D3"/>
    <w:rsid w:val="0083462E"/>
    <w:rsid w:val="008466B3"/>
    <w:rsid w:val="00853C9C"/>
    <w:rsid w:val="00871FE3"/>
    <w:rsid w:val="00880F44"/>
    <w:rsid w:val="008B2996"/>
    <w:rsid w:val="008B2A8B"/>
    <w:rsid w:val="008B7489"/>
    <w:rsid w:val="008C70A9"/>
    <w:rsid w:val="008D1903"/>
    <w:rsid w:val="008D4374"/>
    <w:rsid w:val="008D4589"/>
    <w:rsid w:val="008E61D8"/>
    <w:rsid w:val="0094072F"/>
    <w:rsid w:val="00943269"/>
    <w:rsid w:val="0094784C"/>
    <w:rsid w:val="009514BC"/>
    <w:rsid w:val="00957701"/>
    <w:rsid w:val="00967C10"/>
    <w:rsid w:val="009753BE"/>
    <w:rsid w:val="00981316"/>
    <w:rsid w:val="009815B6"/>
    <w:rsid w:val="00983A29"/>
    <w:rsid w:val="00987B51"/>
    <w:rsid w:val="009934DD"/>
    <w:rsid w:val="009A6603"/>
    <w:rsid w:val="009B219F"/>
    <w:rsid w:val="009B51F8"/>
    <w:rsid w:val="009C654D"/>
    <w:rsid w:val="009C6D94"/>
    <w:rsid w:val="009E0E7A"/>
    <w:rsid w:val="009E1D24"/>
    <w:rsid w:val="009E38E5"/>
    <w:rsid w:val="009F03D2"/>
    <w:rsid w:val="009F1F22"/>
    <w:rsid w:val="00A03AAF"/>
    <w:rsid w:val="00A153EE"/>
    <w:rsid w:val="00A232F0"/>
    <w:rsid w:val="00A3508C"/>
    <w:rsid w:val="00A35A51"/>
    <w:rsid w:val="00A43DF8"/>
    <w:rsid w:val="00A50662"/>
    <w:rsid w:val="00A74882"/>
    <w:rsid w:val="00A75859"/>
    <w:rsid w:val="00A843C4"/>
    <w:rsid w:val="00A91349"/>
    <w:rsid w:val="00AB5FA2"/>
    <w:rsid w:val="00AB767A"/>
    <w:rsid w:val="00B123DC"/>
    <w:rsid w:val="00B14D31"/>
    <w:rsid w:val="00B161ED"/>
    <w:rsid w:val="00B30D30"/>
    <w:rsid w:val="00B35242"/>
    <w:rsid w:val="00B501A1"/>
    <w:rsid w:val="00B71300"/>
    <w:rsid w:val="00B74AAE"/>
    <w:rsid w:val="00B86659"/>
    <w:rsid w:val="00B87F33"/>
    <w:rsid w:val="00B90AF3"/>
    <w:rsid w:val="00BA4090"/>
    <w:rsid w:val="00BD4892"/>
    <w:rsid w:val="00BF0C08"/>
    <w:rsid w:val="00BF1F21"/>
    <w:rsid w:val="00BF31A4"/>
    <w:rsid w:val="00BF3555"/>
    <w:rsid w:val="00C040F5"/>
    <w:rsid w:val="00C3401D"/>
    <w:rsid w:val="00C34B8D"/>
    <w:rsid w:val="00C55F44"/>
    <w:rsid w:val="00C60CAC"/>
    <w:rsid w:val="00C84A4E"/>
    <w:rsid w:val="00C95E52"/>
    <w:rsid w:val="00C96959"/>
    <w:rsid w:val="00CA1993"/>
    <w:rsid w:val="00CA1FC2"/>
    <w:rsid w:val="00CC0BB1"/>
    <w:rsid w:val="00CC16A6"/>
    <w:rsid w:val="00CC4360"/>
    <w:rsid w:val="00CC6BD7"/>
    <w:rsid w:val="00CC78D2"/>
    <w:rsid w:val="00CD00BE"/>
    <w:rsid w:val="00CD0BBD"/>
    <w:rsid w:val="00CD38E5"/>
    <w:rsid w:val="00CE04E4"/>
    <w:rsid w:val="00CE5058"/>
    <w:rsid w:val="00CE5AAD"/>
    <w:rsid w:val="00CE7282"/>
    <w:rsid w:val="00CF3E63"/>
    <w:rsid w:val="00CF4972"/>
    <w:rsid w:val="00D05DB3"/>
    <w:rsid w:val="00D1562E"/>
    <w:rsid w:val="00D26B33"/>
    <w:rsid w:val="00D34703"/>
    <w:rsid w:val="00D46EE4"/>
    <w:rsid w:val="00D52AEA"/>
    <w:rsid w:val="00D674AE"/>
    <w:rsid w:val="00D73E63"/>
    <w:rsid w:val="00D73F7D"/>
    <w:rsid w:val="00D76E87"/>
    <w:rsid w:val="00D81688"/>
    <w:rsid w:val="00D85370"/>
    <w:rsid w:val="00D92664"/>
    <w:rsid w:val="00D95960"/>
    <w:rsid w:val="00DA0665"/>
    <w:rsid w:val="00DB7A2E"/>
    <w:rsid w:val="00DE15AB"/>
    <w:rsid w:val="00DE41A3"/>
    <w:rsid w:val="00DF03ED"/>
    <w:rsid w:val="00E03EF1"/>
    <w:rsid w:val="00E05B56"/>
    <w:rsid w:val="00E109BD"/>
    <w:rsid w:val="00E31004"/>
    <w:rsid w:val="00E53F18"/>
    <w:rsid w:val="00E5425E"/>
    <w:rsid w:val="00E62A53"/>
    <w:rsid w:val="00E62E09"/>
    <w:rsid w:val="00E6413F"/>
    <w:rsid w:val="00E7290D"/>
    <w:rsid w:val="00E741C4"/>
    <w:rsid w:val="00E757EE"/>
    <w:rsid w:val="00E81F67"/>
    <w:rsid w:val="00E9315C"/>
    <w:rsid w:val="00E96BA6"/>
    <w:rsid w:val="00E96C27"/>
    <w:rsid w:val="00EB1096"/>
    <w:rsid w:val="00EB122D"/>
    <w:rsid w:val="00EC1008"/>
    <w:rsid w:val="00EC2D13"/>
    <w:rsid w:val="00EC3F85"/>
    <w:rsid w:val="00EC5188"/>
    <w:rsid w:val="00EC73DE"/>
    <w:rsid w:val="00ED1F2A"/>
    <w:rsid w:val="00ED5611"/>
    <w:rsid w:val="00ED748C"/>
    <w:rsid w:val="00EF414D"/>
    <w:rsid w:val="00F02E10"/>
    <w:rsid w:val="00F03528"/>
    <w:rsid w:val="00F0749C"/>
    <w:rsid w:val="00F6070B"/>
    <w:rsid w:val="00F6101F"/>
    <w:rsid w:val="00F62D59"/>
    <w:rsid w:val="00F63C21"/>
    <w:rsid w:val="00F70974"/>
    <w:rsid w:val="00F84A6D"/>
    <w:rsid w:val="00F95566"/>
    <w:rsid w:val="00F978B4"/>
    <w:rsid w:val="00FA0C6E"/>
    <w:rsid w:val="00FA711E"/>
    <w:rsid w:val="00FC32D8"/>
    <w:rsid w:val="00FD0C0B"/>
    <w:rsid w:val="00FD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58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C040F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49AE"/>
    <w:rPr>
      <w:rFonts w:ascii="Wingdings" w:hAnsi="Wingdings" w:cs="Wingdings" w:hint="default"/>
    </w:rPr>
  </w:style>
  <w:style w:type="character" w:customStyle="1" w:styleId="WW8Num2z0">
    <w:name w:val="WW8Num2z0"/>
    <w:rsid w:val="007549AE"/>
  </w:style>
  <w:style w:type="character" w:customStyle="1" w:styleId="WW8Num2z1">
    <w:name w:val="WW8Num2z1"/>
    <w:rsid w:val="007549AE"/>
  </w:style>
  <w:style w:type="character" w:customStyle="1" w:styleId="WW8Num2z2">
    <w:name w:val="WW8Num2z2"/>
    <w:rsid w:val="007549AE"/>
  </w:style>
  <w:style w:type="character" w:customStyle="1" w:styleId="WW8Num2z3">
    <w:name w:val="WW8Num2z3"/>
    <w:rsid w:val="007549AE"/>
  </w:style>
  <w:style w:type="character" w:customStyle="1" w:styleId="WW8Num2z4">
    <w:name w:val="WW8Num2z4"/>
    <w:rsid w:val="007549AE"/>
  </w:style>
  <w:style w:type="character" w:customStyle="1" w:styleId="WW8Num2z5">
    <w:name w:val="WW8Num2z5"/>
    <w:rsid w:val="007549AE"/>
  </w:style>
  <w:style w:type="character" w:customStyle="1" w:styleId="WW8Num2z6">
    <w:name w:val="WW8Num2z6"/>
    <w:rsid w:val="007549AE"/>
  </w:style>
  <w:style w:type="character" w:customStyle="1" w:styleId="WW8Num2z7">
    <w:name w:val="WW8Num2z7"/>
    <w:rsid w:val="007549AE"/>
  </w:style>
  <w:style w:type="character" w:customStyle="1" w:styleId="WW8Num2z8">
    <w:name w:val="WW8Num2z8"/>
    <w:rsid w:val="007549AE"/>
  </w:style>
  <w:style w:type="character" w:customStyle="1" w:styleId="WW8Num3z0">
    <w:name w:val="WW8Num3z0"/>
    <w:rsid w:val="007549AE"/>
  </w:style>
  <w:style w:type="character" w:customStyle="1" w:styleId="WW8Num3z1">
    <w:name w:val="WW8Num3z1"/>
    <w:rsid w:val="007549AE"/>
  </w:style>
  <w:style w:type="character" w:customStyle="1" w:styleId="WW8Num3z2">
    <w:name w:val="WW8Num3z2"/>
    <w:rsid w:val="007549AE"/>
  </w:style>
  <w:style w:type="character" w:customStyle="1" w:styleId="WW8Num3z3">
    <w:name w:val="WW8Num3z3"/>
    <w:rsid w:val="007549AE"/>
  </w:style>
  <w:style w:type="character" w:customStyle="1" w:styleId="WW8Num3z4">
    <w:name w:val="WW8Num3z4"/>
    <w:rsid w:val="007549AE"/>
  </w:style>
  <w:style w:type="character" w:customStyle="1" w:styleId="WW8Num3z5">
    <w:name w:val="WW8Num3z5"/>
    <w:rsid w:val="007549AE"/>
  </w:style>
  <w:style w:type="character" w:customStyle="1" w:styleId="WW8Num3z6">
    <w:name w:val="WW8Num3z6"/>
    <w:rsid w:val="007549AE"/>
  </w:style>
  <w:style w:type="character" w:customStyle="1" w:styleId="WW8Num3z7">
    <w:name w:val="WW8Num3z7"/>
    <w:rsid w:val="007549AE"/>
  </w:style>
  <w:style w:type="character" w:customStyle="1" w:styleId="WW8Num3z8">
    <w:name w:val="WW8Num3z8"/>
    <w:rsid w:val="007549AE"/>
  </w:style>
  <w:style w:type="character" w:customStyle="1" w:styleId="WW8Num4z0">
    <w:name w:val="WW8Num4z0"/>
    <w:rsid w:val="007549AE"/>
  </w:style>
  <w:style w:type="character" w:customStyle="1" w:styleId="WW8Num4z1">
    <w:name w:val="WW8Num4z1"/>
    <w:rsid w:val="007549AE"/>
  </w:style>
  <w:style w:type="character" w:customStyle="1" w:styleId="WW8Num4z2">
    <w:name w:val="WW8Num4z2"/>
    <w:rsid w:val="007549AE"/>
  </w:style>
  <w:style w:type="character" w:customStyle="1" w:styleId="WW8Num4z3">
    <w:name w:val="WW8Num4z3"/>
    <w:rsid w:val="007549AE"/>
  </w:style>
  <w:style w:type="character" w:customStyle="1" w:styleId="WW8Num4z4">
    <w:name w:val="WW8Num4z4"/>
    <w:rsid w:val="007549AE"/>
  </w:style>
  <w:style w:type="character" w:customStyle="1" w:styleId="WW8Num4z5">
    <w:name w:val="WW8Num4z5"/>
    <w:rsid w:val="007549AE"/>
  </w:style>
  <w:style w:type="character" w:customStyle="1" w:styleId="WW8Num4z6">
    <w:name w:val="WW8Num4z6"/>
    <w:rsid w:val="007549AE"/>
  </w:style>
  <w:style w:type="character" w:customStyle="1" w:styleId="WW8Num4z7">
    <w:name w:val="WW8Num4z7"/>
    <w:rsid w:val="007549AE"/>
  </w:style>
  <w:style w:type="character" w:customStyle="1" w:styleId="WW8Num4z8">
    <w:name w:val="WW8Num4z8"/>
    <w:rsid w:val="007549AE"/>
  </w:style>
  <w:style w:type="character" w:customStyle="1" w:styleId="WW8Num5z0">
    <w:name w:val="WW8Num5z0"/>
    <w:rsid w:val="007549AE"/>
    <w:rPr>
      <w:rFonts w:ascii="Symbol" w:hAnsi="Symbol" w:cs="Symbol" w:hint="default"/>
    </w:rPr>
  </w:style>
  <w:style w:type="character" w:customStyle="1" w:styleId="WW8Num5z1">
    <w:name w:val="WW8Num5z1"/>
    <w:rsid w:val="007549AE"/>
    <w:rPr>
      <w:rFonts w:ascii="Courier New" w:hAnsi="Courier New" w:cs="Courier New" w:hint="default"/>
    </w:rPr>
  </w:style>
  <w:style w:type="character" w:customStyle="1" w:styleId="WW8Num5z2">
    <w:name w:val="WW8Num5z2"/>
    <w:rsid w:val="007549AE"/>
    <w:rPr>
      <w:rFonts w:ascii="Wingdings" w:hAnsi="Wingdings" w:cs="Wingdings" w:hint="default"/>
    </w:rPr>
  </w:style>
  <w:style w:type="character" w:customStyle="1" w:styleId="WW8Num6z0">
    <w:name w:val="WW8Num6z0"/>
    <w:rsid w:val="007549AE"/>
  </w:style>
  <w:style w:type="character" w:customStyle="1" w:styleId="WW8Num6z1">
    <w:name w:val="WW8Num6z1"/>
    <w:rsid w:val="007549AE"/>
  </w:style>
  <w:style w:type="character" w:customStyle="1" w:styleId="WW8Num6z2">
    <w:name w:val="WW8Num6z2"/>
    <w:rsid w:val="007549AE"/>
  </w:style>
  <w:style w:type="character" w:customStyle="1" w:styleId="WW8Num6z3">
    <w:name w:val="WW8Num6z3"/>
    <w:rsid w:val="007549AE"/>
  </w:style>
  <w:style w:type="character" w:customStyle="1" w:styleId="WW8Num6z4">
    <w:name w:val="WW8Num6z4"/>
    <w:rsid w:val="007549AE"/>
  </w:style>
  <w:style w:type="character" w:customStyle="1" w:styleId="WW8Num6z5">
    <w:name w:val="WW8Num6z5"/>
    <w:rsid w:val="007549AE"/>
  </w:style>
  <w:style w:type="character" w:customStyle="1" w:styleId="WW8Num6z6">
    <w:name w:val="WW8Num6z6"/>
    <w:rsid w:val="007549AE"/>
  </w:style>
  <w:style w:type="character" w:customStyle="1" w:styleId="WW8Num6z7">
    <w:name w:val="WW8Num6z7"/>
    <w:rsid w:val="007549AE"/>
  </w:style>
  <w:style w:type="character" w:customStyle="1" w:styleId="WW8Num6z8">
    <w:name w:val="WW8Num6z8"/>
    <w:rsid w:val="007549AE"/>
  </w:style>
  <w:style w:type="character" w:customStyle="1" w:styleId="WW8Num7z0">
    <w:name w:val="WW8Num7z0"/>
    <w:rsid w:val="007549AE"/>
  </w:style>
  <w:style w:type="character" w:customStyle="1" w:styleId="WW8Num7z1">
    <w:name w:val="WW8Num7z1"/>
    <w:rsid w:val="007549AE"/>
  </w:style>
  <w:style w:type="character" w:customStyle="1" w:styleId="WW8Num7z2">
    <w:name w:val="WW8Num7z2"/>
    <w:rsid w:val="007549AE"/>
  </w:style>
  <w:style w:type="character" w:customStyle="1" w:styleId="WW8Num7z3">
    <w:name w:val="WW8Num7z3"/>
    <w:rsid w:val="007549AE"/>
  </w:style>
  <w:style w:type="character" w:customStyle="1" w:styleId="WW8Num7z4">
    <w:name w:val="WW8Num7z4"/>
    <w:rsid w:val="007549AE"/>
  </w:style>
  <w:style w:type="character" w:customStyle="1" w:styleId="WW8Num7z5">
    <w:name w:val="WW8Num7z5"/>
    <w:rsid w:val="007549AE"/>
  </w:style>
  <w:style w:type="character" w:customStyle="1" w:styleId="WW8Num7z6">
    <w:name w:val="WW8Num7z6"/>
    <w:rsid w:val="007549AE"/>
  </w:style>
  <w:style w:type="character" w:customStyle="1" w:styleId="WW8Num7z7">
    <w:name w:val="WW8Num7z7"/>
    <w:rsid w:val="007549AE"/>
  </w:style>
  <w:style w:type="character" w:customStyle="1" w:styleId="WW8Num7z8">
    <w:name w:val="WW8Num7z8"/>
    <w:rsid w:val="007549AE"/>
  </w:style>
  <w:style w:type="character" w:customStyle="1" w:styleId="WW8Num8z0">
    <w:name w:val="WW8Num8z0"/>
    <w:rsid w:val="007549AE"/>
    <w:rPr>
      <w:rFonts w:ascii="Symbol" w:hAnsi="Symbol" w:cs="Symbol" w:hint="default"/>
    </w:rPr>
  </w:style>
  <w:style w:type="character" w:customStyle="1" w:styleId="WW8Num8z1">
    <w:name w:val="WW8Num8z1"/>
    <w:rsid w:val="007549AE"/>
    <w:rPr>
      <w:rFonts w:ascii="Courier New" w:hAnsi="Courier New" w:cs="Courier New" w:hint="default"/>
    </w:rPr>
  </w:style>
  <w:style w:type="character" w:customStyle="1" w:styleId="WW8Num8z2">
    <w:name w:val="WW8Num8z2"/>
    <w:rsid w:val="007549AE"/>
    <w:rPr>
      <w:rFonts w:ascii="Wingdings" w:hAnsi="Wingdings" w:cs="Wingdings" w:hint="default"/>
    </w:rPr>
  </w:style>
  <w:style w:type="character" w:customStyle="1" w:styleId="WW8Num9z0">
    <w:name w:val="WW8Num9z0"/>
    <w:rsid w:val="007549AE"/>
    <w:rPr>
      <w:rFonts w:ascii="Wingdings" w:hAnsi="Wingdings" w:cs="Wingdings" w:hint="default"/>
    </w:rPr>
  </w:style>
  <w:style w:type="character" w:customStyle="1" w:styleId="WW8Num10z0">
    <w:name w:val="WW8Num10z0"/>
    <w:rsid w:val="007549AE"/>
  </w:style>
  <w:style w:type="character" w:customStyle="1" w:styleId="WW8Num10z1">
    <w:name w:val="WW8Num10z1"/>
    <w:rsid w:val="007549AE"/>
  </w:style>
  <w:style w:type="character" w:customStyle="1" w:styleId="WW8Num10z2">
    <w:name w:val="WW8Num10z2"/>
    <w:rsid w:val="007549AE"/>
  </w:style>
  <w:style w:type="character" w:customStyle="1" w:styleId="WW8Num10z3">
    <w:name w:val="WW8Num10z3"/>
    <w:rsid w:val="007549AE"/>
  </w:style>
  <w:style w:type="character" w:customStyle="1" w:styleId="WW8Num10z4">
    <w:name w:val="WW8Num10z4"/>
    <w:rsid w:val="007549AE"/>
  </w:style>
  <w:style w:type="character" w:customStyle="1" w:styleId="WW8Num10z5">
    <w:name w:val="WW8Num10z5"/>
    <w:rsid w:val="007549AE"/>
  </w:style>
  <w:style w:type="character" w:customStyle="1" w:styleId="WW8Num10z6">
    <w:name w:val="WW8Num10z6"/>
    <w:rsid w:val="007549AE"/>
  </w:style>
  <w:style w:type="character" w:customStyle="1" w:styleId="WW8Num10z7">
    <w:name w:val="WW8Num10z7"/>
    <w:rsid w:val="007549AE"/>
  </w:style>
  <w:style w:type="character" w:customStyle="1" w:styleId="WW8Num10z8">
    <w:name w:val="WW8Num10z8"/>
    <w:rsid w:val="007549AE"/>
  </w:style>
  <w:style w:type="character" w:customStyle="1" w:styleId="1">
    <w:name w:val="Основной шрифт абзаца1"/>
    <w:rsid w:val="007549AE"/>
  </w:style>
  <w:style w:type="character" w:customStyle="1" w:styleId="a3">
    <w:name w:val="Текст выноски Знак"/>
    <w:rsid w:val="007549AE"/>
    <w:rPr>
      <w:rFonts w:ascii="Tahoma" w:hAnsi="Tahoma" w:cs="Tahoma"/>
      <w:sz w:val="16"/>
      <w:szCs w:val="16"/>
    </w:rPr>
  </w:style>
  <w:style w:type="character" w:styleId="a4">
    <w:name w:val="Hyperlink"/>
    <w:rsid w:val="007549A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7549AE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7549AE"/>
    <w:pPr>
      <w:spacing w:after="140" w:line="288" w:lineRule="auto"/>
    </w:pPr>
  </w:style>
  <w:style w:type="paragraph" w:styleId="a7">
    <w:name w:val="List"/>
    <w:basedOn w:val="a6"/>
    <w:rsid w:val="007549AE"/>
    <w:rPr>
      <w:rFonts w:cs="Mangal"/>
    </w:rPr>
  </w:style>
  <w:style w:type="paragraph" w:styleId="a8">
    <w:name w:val="caption"/>
    <w:basedOn w:val="a"/>
    <w:qFormat/>
    <w:rsid w:val="007549A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549A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7549AE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</w:rPr>
  </w:style>
  <w:style w:type="paragraph" w:styleId="ab">
    <w:name w:val="footer"/>
    <w:basedOn w:val="a"/>
    <w:rsid w:val="007549AE"/>
    <w:pPr>
      <w:tabs>
        <w:tab w:val="center" w:pos="4677"/>
        <w:tab w:val="right" w:pos="9355"/>
      </w:tabs>
    </w:pPr>
  </w:style>
  <w:style w:type="paragraph" w:styleId="ac">
    <w:name w:val="Subtitle"/>
    <w:basedOn w:val="a"/>
    <w:next w:val="a6"/>
    <w:link w:val="ad"/>
    <w:qFormat/>
    <w:rsid w:val="007549AE"/>
    <w:pPr>
      <w:jc w:val="center"/>
    </w:pPr>
    <w:rPr>
      <w:rFonts w:ascii="Arial" w:hAnsi="Arial"/>
      <w:b/>
      <w:bCs/>
      <w:sz w:val="48"/>
    </w:rPr>
  </w:style>
  <w:style w:type="paragraph" w:customStyle="1" w:styleId="ConsPlusCell">
    <w:name w:val="ConsPlusCell"/>
    <w:rsid w:val="007549A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7549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7549A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e">
    <w:name w:val="Balloon Text"/>
    <w:basedOn w:val="a"/>
    <w:rsid w:val="007549AE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7549AE"/>
    <w:pPr>
      <w:suppressLineNumbers/>
    </w:pPr>
  </w:style>
  <w:style w:type="paragraph" w:customStyle="1" w:styleId="af0">
    <w:name w:val="Заголовок таблицы"/>
    <w:basedOn w:val="af"/>
    <w:rsid w:val="007549AE"/>
    <w:pPr>
      <w:jc w:val="center"/>
    </w:pPr>
    <w:rPr>
      <w:b/>
      <w:bCs/>
    </w:rPr>
  </w:style>
  <w:style w:type="character" w:customStyle="1" w:styleId="ad">
    <w:name w:val="Подзаголовок Знак"/>
    <w:link w:val="ac"/>
    <w:rsid w:val="00142BB7"/>
    <w:rPr>
      <w:rFonts w:ascii="Arial" w:hAnsi="Arial" w:cs="Arial"/>
      <w:b/>
      <w:bCs/>
      <w:sz w:val="48"/>
      <w:szCs w:val="24"/>
      <w:lang w:eastAsia="zh-CN"/>
    </w:rPr>
  </w:style>
  <w:style w:type="table" w:styleId="af1">
    <w:name w:val="Table Grid"/>
    <w:basedOn w:val="a1"/>
    <w:uiPriority w:val="59"/>
    <w:rsid w:val="002F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rsid w:val="003F44BB"/>
    <w:rPr>
      <w:rFonts w:eastAsia="Calibri"/>
      <w:sz w:val="28"/>
      <w:szCs w:val="22"/>
      <w:lang w:eastAsia="zh-CN"/>
    </w:rPr>
  </w:style>
  <w:style w:type="paragraph" w:customStyle="1" w:styleId="headertexttopleveltextcentertext">
    <w:name w:val="headertext topleveltext centertext"/>
    <w:basedOn w:val="a"/>
    <w:rsid w:val="0020674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link w:val="3"/>
    <w:rsid w:val="00C040F5"/>
    <w:rPr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C040F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040F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No Spacing"/>
    <w:uiPriority w:val="99"/>
    <w:qFormat/>
    <w:rsid w:val="00C040F5"/>
    <w:rPr>
      <w:sz w:val="24"/>
      <w:szCs w:val="24"/>
    </w:rPr>
  </w:style>
  <w:style w:type="paragraph" w:customStyle="1" w:styleId="p6">
    <w:name w:val="p6"/>
    <w:basedOn w:val="a"/>
    <w:rsid w:val="00267F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67F65"/>
  </w:style>
  <w:style w:type="paragraph" w:customStyle="1" w:styleId="p3">
    <w:name w:val="p3"/>
    <w:basedOn w:val="a"/>
    <w:rsid w:val="00267F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9432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">
    <w:name w:val="Основной текст (2)_"/>
    <w:basedOn w:val="a0"/>
    <w:rsid w:val="00EF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F414D"/>
    <w:rPr>
      <w:color w:val="000000"/>
      <w:spacing w:val="0"/>
      <w:w w:val="100"/>
      <w:position w:val="0"/>
      <w:lang w:val="ru-RU" w:eastAsia="ru-RU" w:bidi="ru-RU"/>
    </w:rPr>
  </w:style>
  <w:style w:type="paragraph" w:styleId="af3">
    <w:name w:val="List Paragraph"/>
    <w:basedOn w:val="a"/>
    <w:uiPriority w:val="34"/>
    <w:qFormat/>
    <w:rsid w:val="005C4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6E958-E611-4715-BA6B-DB146FB4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DG Win&amp;Soft</Company>
  <LinksUpToDate>false</LinksUpToDate>
  <CharactersWithSpaces>27983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consultantplus://offline/ref=C6FE0D16806B1F9A190FE55AF7C8C78295F6251E5C85FB4B2BA67B64F6C665F83A31839F8CB51C44E60B07I7IFN</vt:lpwstr>
      </vt:variant>
      <vt:variant>
        <vt:lpwstr/>
      </vt:variant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consultantplus://offline/ref=DB27E2ADA790B5638CE32B480142F898ED3E59E3664EC6D47F889C468F883A98290566E7096592DA16F323h2QFH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Дорофеева</dc:creator>
  <cp:lastModifiedBy>User</cp:lastModifiedBy>
  <cp:revision>3</cp:revision>
  <cp:lastPrinted>2019-06-17T13:20:00Z</cp:lastPrinted>
  <dcterms:created xsi:type="dcterms:W3CDTF">2019-06-17T13:38:00Z</dcterms:created>
  <dcterms:modified xsi:type="dcterms:W3CDTF">2019-06-17T13:38:00Z</dcterms:modified>
</cp:coreProperties>
</file>