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jc w:val="center"/>
        <w:rPr/>
      </w:pPr>
      <w:r>
        <w:rPr>
          <w:b/>
          <w:bCs/>
          <w:sz w:val="48"/>
          <w:szCs w:val="48"/>
        </w:rPr>
        <w:t>СОГЛАШЕНИЕ</w:t>
      </w:r>
    </w:p>
    <w:p>
      <w:pPr>
        <w:pStyle w:val="Western"/>
        <w:spacing w:lineRule="auto" w:line="240" w:before="280" w:after="0"/>
        <w:jc w:val="center"/>
        <w:rPr/>
      </w:pPr>
      <w:r>
        <w:rPr>
          <w:b/>
          <w:bCs/>
          <w:sz w:val="48"/>
          <w:szCs w:val="48"/>
        </w:rPr>
        <w:t>между администрацией Ливенского</w:t>
      </w:r>
    </w:p>
    <w:p>
      <w:pPr>
        <w:pStyle w:val="Western"/>
        <w:spacing w:lineRule="auto" w:line="240" w:before="280" w:after="0"/>
        <w:jc w:val="center"/>
        <w:rPr/>
      </w:pPr>
      <w:r>
        <w:rPr>
          <w:b/>
          <w:bCs/>
          <w:sz w:val="48"/>
          <w:szCs w:val="48"/>
        </w:rPr>
        <w:t>района, координационным Советом</w:t>
      </w:r>
    </w:p>
    <w:p>
      <w:pPr>
        <w:pStyle w:val="Western"/>
        <w:spacing w:lineRule="auto" w:line="240" w:before="280" w:after="0"/>
        <w:jc w:val="center"/>
        <w:rPr/>
      </w:pPr>
      <w:r>
        <w:rPr>
          <w:b/>
          <w:bCs/>
          <w:sz w:val="48"/>
          <w:szCs w:val="48"/>
        </w:rPr>
        <w:t>профсоюзов г. Ливны и Ливенского района</w:t>
      </w:r>
    </w:p>
    <w:p>
      <w:pPr>
        <w:pStyle w:val="Western"/>
        <w:spacing w:lineRule="auto" w:line="240" w:before="280" w:after="0"/>
        <w:jc w:val="center"/>
        <w:rPr/>
      </w:pPr>
      <w:r>
        <w:rPr>
          <w:b/>
          <w:bCs/>
          <w:sz w:val="48"/>
          <w:szCs w:val="48"/>
        </w:rPr>
        <w:t>и работодателями Ливенского района</w:t>
      </w:r>
    </w:p>
    <w:p>
      <w:pPr>
        <w:pStyle w:val="Western"/>
        <w:spacing w:lineRule="auto" w:line="240" w:before="280" w:after="0"/>
        <w:jc w:val="center"/>
        <w:rPr/>
      </w:pPr>
      <w:r>
        <w:rPr>
          <w:b/>
          <w:bCs/>
          <w:sz w:val="48"/>
          <w:szCs w:val="48"/>
        </w:rPr>
        <w:t>на 2020-2022 годы</w:t>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rPr/>
      </w:pPr>
      <w:r>
        <w:rPr/>
      </w:r>
    </w:p>
    <w:p>
      <w:pPr>
        <w:pStyle w:val="Western"/>
        <w:spacing w:lineRule="auto" w:line="240" w:before="280" w:after="0"/>
        <w:jc w:val="center"/>
        <w:rPr/>
      </w:pPr>
      <w:r>
        <w:rPr/>
        <w:t>2</w:t>
      </w:r>
    </w:p>
    <w:p>
      <w:pPr>
        <w:pStyle w:val="Western"/>
        <w:spacing w:lineRule="auto" w:line="240" w:before="280" w:after="0"/>
        <w:jc w:val="center"/>
        <w:rPr/>
      </w:pPr>
      <w:r>
        <w:rPr>
          <w:b/>
          <w:bCs/>
          <w:sz w:val="28"/>
          <w:szCs w:val="28"/>
        </w:rPr>
        <w:t>СОГЛАШЕНИЕ</w:t>
      </w:r>
    </w:p>
    <w:p>
      <w:pPr>
        <w:pStyle w:val="Western"/>
        <w:spacing w:lineRule="auto" w:line="240" w:before="280" w:after="0"/>
        <w:jc w:val="center"/>
        <w:rPr/>
      </w:pPr>
      <w:r>
        <w:rPr>
          <w:rFonts w:cs="Arial" w:ascii="Arial" w:hAnsi="Arial"/>
          <w:b/>
          <w:bCs/>
        </w:rPr>
        <w:t>между администрацией Ливенского района, координационным Советом профсоюзов г. Ливны и Ливенского района, работодателями</w:t>
      </w:r>
    </w:p>
    <w:p>
      <w:pPr>
        <w:pStyle w:val="Western"/>
        <w:spacing w:lineRule="auto" w:line="240" w:before="280" w:after="0"/>
        <w:jc w:val="center"/>
        <w:rPr/>
      </w:pPr>
      <w:r>
        <w:rPr>
          <w:rFonts w:cs="Arial" w:ascii="Arial" w:hAnsi="Arial"/>
          <w:b/>
          <w:bCs/>
        </w:rPr>
        <w:t>Ливенского района на 20</w:t>
      </w:r>
      <w:r>
        <w:rPr>
          <w:rFonts w:cs="Arial" w:ascii="Arial" w:hAnsi="Arial"/>
          <w:b/>
          <w:bCs/>
        </w:rPr>
        <w:t>20</w:t>
      </w:r>
      <w:r>
        <w:rPr>
          <w:rFonts w:cs="Arial" w:ascii="Arial" w:hAnsi="Arial"/>
          <w:b/>
          <w:bCs/>
        </w:rPr>
        <w:t>-2022 годы.</w:t>
      </w:r>
    </w:p>
    <w:p>
      <w:pPr>
        <w:pStyle w:val="Western"/>
        <w:spacing w:lineRule="auto" w:line="240" w:before="280" w:after="0"/>
        <w:ind w:firstLine="708"/>
        <w:jc w:val="both"/>
        <w:rPr/>
      </w:pPr>
      <w:r>
        <w:rPr>
          <w:rFonts w:cs="Arial" w:ascii="Arial" w:hAnsi="Arial"/>
        </w:rPr>
        <w:t>Администрация Ливенского района, именуем</w:t>
      </w:r>
      <w:r>
        <w:rPr>
          <w:rFonts w:cs="Arial" w:ascii="Arial" w:hAnsi="Arial"/>
        </w:rPr>
        <w:t>ая</w:t>
      </w:r>
      <w:r>
        <w:rPr>
          <w:rFonts w:cs="Arial" w:ascii="Arial" w:hAnsi="Arial"/>
        </w:rPr>
        <w:t xml:space="preserve"> в дальнейшем Администрация, </w:t>
      </w:r>
      <w:r>
        <w:rPr>
          <w:rFonts w:cs="Arial" w:ascii="Arial" w:hAnsi="Arial"/>
        </w:rPr>
        <w:t>в лице главы администрации</w:t>
      </w:r>
      <w:r>
        <w:rPr>
          <w:rFonts w:cs="Arial" w:ascii="Arial" w:hAnsi="Arial"/>
        </w:rPr>
        <w:t xml:space="preserve"> Ливенского района Ревина Юрия Николаевича, координационный совет профсоюзов г. Ливны и Ливенского района, именуемый в дальнейшем Профсоюзы, в лице председателя координационного Совета профсоюзов г. Ливны и Ливенского района Латышевой Ольги Глебовны, Работодатели, в соответствии с приложением к настоящему Соглашению, совместно именуемые Стороны, действуя в соответствии с Конституцией Российской Федерации, Трудовым кодексом Российской Федерации, Федеральным законом от 12 января 1996 года № 10-ФЗ «О профессиональных союзах, их правах и гарантиях деятельности», Федеральным законом от 27 ноября 2002 года № 156-ФЗ «Об объединениях работодателей», законом Орловской области от 6 июня 2016 года №1950-ОЗ «О социальном партнерстве в сфере труда в Орловской области», иными законодательными и нормативными правовыми актами Российской Федерации и Орловской области, заключили настоящее Соглашение в целях проведения согласован</w:t>
      </w:r>
      <w:r>
        <w:rPr>
          <w:rFonts w:cs="Arial" w:ascii="Arial" w:hAnsi="Arial"/>
        </w:rPr>
        <w:t>но</w:t>
      </w:r>
      <w:r>
        <w:rPr>
          <w:rFonts w:cs="Arial" w:ascii="Arial" w:hAnsi="Arial"/>
        </w:rPr>
        <w:t>й политики по социальной и правовой защите населения, дальнейшего развития социального партнерства и сохранение согласия в обще</w:t>
      </w:r>
      <w:r>
        <w:rPr>
          <w:rFonts w:cs="Arial" w:ascii="Arial" w:hAnsi="Arial"/>
        </w:rPr>
        <w:t>стве</w:t>
      </w:r>
      <w:r>
        <w:rPr>
          <w:rFonts w:cs="Arial" w:ascii="Arial" w:hAnsi="Arial"/>
        </w:rPr>
        <w:t>.</w:t>
      </w:r>
    </w:p>
    <w:p>
      <w:pPr>
        <w:pStyle w:val="Western"/>
        <w:spacing w:lineRule="auto" w:line="240" w:before="280" w:after="0"/>
        <w:ind w:firstLine="708"/>
        <w:jc w:val="both"/>
        <w:rPr/>
      </w:pPr>
      <w:r>
        <w:rPr>
          <w:rFonts w:cs="Arial" w:ascii="Arial" w:hAnsi="Arial"/>
        </w:rPr>
        <w:t>Стороны признают, что основны</w:t>
      </w:r>
      <w:r>
        <w:rPr>
          <w:rFonts w:cs="Arial" w:ascii="Arial" w:hAnsi="Arial"/>
        </w:rPr>
        <w:t>ми</w:t>
      </w:r>
      <w:r>
        <w:rPr>
          <w:rFonts w:cs="Arial" w:ascii="Arial" w:hAnsi="Arial"/>
        </w:rPr>
        <w:t xml:space="preserve"> показателями их деятельности являются дальнейший подъем экономики, рост реальной заработной платы, доходов, повышение качества жизни населения области.</w:t>
      </w:r>
    </w:p>
    <w:p>
      <w:pPr>
        <w:pStyle w:val="Western"/>
        <w:spacing w:lineRule="auto" w:line="240" w:before="280" w:after="0"/>
        <w:ind w:firstLine="708"/>
        <w:jc w:val="both"/>
        <w:rPr/>
      </w:pPr>
      <w:r>
        <w:rPr>
          <w:rFonts w:cs="Arial" w:ascii="Arial" w:hAnsi="Arial"/>
        </w:rPr>
        <w:t>Стороны, подписавшие Соглашени</w:t>
      </w:r>
      <w:r>
        <w:rPr>
          <w:rFonts w:cs="Arial" w:ascii="Arial" w:hAnsi="Arial"/>
        </w:rPr>
        <w:t>е</w:t>
      </w:r>
      <w:r>
        <w:rPr>
          <w:rFonts w:cs="Arial" w:ascii="Arial" w:hAnsi="Arial"/>
        </w:rPr>
        <w:t>, в объеме своих полномочий принимают на се</w:t>
      </w:r>
      <w:r>
        <w:rPr>
          <w:rFonts w:cs="Arial" w:ascii="Arial" w:hAnsi="Arial"/>
        </w:rPr>
        <w:t>б</w:t>
      </w:r>
      <w:r>
        <w:rPr>
          <w:rFonts w:cs="Arial" w:ascii="Arial" w:hAnsi="Arial"/>
        </w:rPr>
        <w:t>я обязательства, закрепленные Соглашением между Правительством Орловской области, территориальным союзом организаций профсоюзов «Федерация профсоюзов Орловской области и региональным Объединением работодателей «Объединение промышленников и предпринимателей Орловской области».</w:t>
      </w:r>
    </w:p>
    <w:p>
      <w:pPr>
        <w:pStyle w:val="Western"/>
        <w:spacing w:lineRule="auto" w:line="240" w:before="280" w:after="0"/>
        <w:ind w:firstLine="708"/>
        <w:jc w:val="both"/>
        <w:rPr/>
      </w:pPr>
      <w:r>
        <w:rPr>
          <w:rFonts w:cs="Arial" w:ascii="Arial" w:hAnsi="Arial"/>
        </w:rPr>
        <w:t>Стороны признают настоящее Соглашение основным и обязательным документом социального партнерства и основой для переговоров и заключения соглашений в отраслях, коллективных договоров в организациях. Обязательства и гарантии настоящего Соглашения являются минимальными и не могут быть снижены другими соглашениями, коллективными и трудовыми договорами, заключаемыми на территории района.</w:t>
      </w:r>
    </w:p>
    <w:p>
      <w:pPr>
        <w:pStyle w:val="Western"/>
        <w:spacing w:lineRule="auto" w:line="240" w:before="280" w:after="0"/>
        <w:ind w:firstLine="708"/>
        <w:jc w:val="both"/>
        <w:rPr/>
      </w:pPr>
      <w:r>
        <w:rPr>
          <w:rFonts w:cs="Arial" w:ascii="Arial" w:hAnsi="Arial"/>
        </w:rPr>
        <w:t>Финансовые ресурсы, необходимые для выполнения обязательств настоящего Соглашения со стороны Администрации, предусматриваются в бюджете Ливенского района.</w:t>
      </w:r>
    </w:p>
    <w:p>
      <w:pPr>
        <w:pStyle w:val="Western"/>
        <w:spacing w:lineRule="auto" w:line="240" w:before="280" w:after="0"/>
        <w:ind w:firstLine="708"/>
        <w:jc w:val="both"/>
        <w:rPr/>
      </w:pPr>
      <w:r>
        <w:rPr>
          <w:rFonts w:cs="Arial" w:ascii="Arial" w:hAnsi="Arial"/>
        </w:rPr>
        <w:t>В целях реализации настоящего Соглашения районная трехсторонняя комиссия по регулированию социально-трудовых отношений проводит с управлениями, отделами администрации района, сельскими поселениями, Профсоюзами и Работодателями  консультации, вырабатывает предложения, оформляет документы, принимает решения и добивается их реализации.</w:t>
      </w:r>
    </w:p>
    <w:p>
      <w:pPr>
        <w:pStyle w:val="Western"/>
        <w:spacing w:lineRule="auto" w:line="240" w:before="280" w:after="0"/>
        <w:ind w:firstLine="708"/>
        <w:jc w:val="center"/>
        <w:rPr/>
      </w:pPr>
      <w:r>
        <w:rPr/>
        <w:fldChar w:fldCharType="begin"/>
      </w:r>
      <w:r>
        <w:instrText> PAGE </w:instrText>
      </w:r>
      <w:r>
        <w:fldChar w:fldCharType="separate"/>
      </w:r>
      <w:r>
        <w:t>3</w:t>
      </w:r>
      <w:r>
        <w:fldChar w:fldCharType="end"/>
      </w:r>
    </w:p>
    <w:p>
      <w:pPr>
        <w:pStyle w:val="Western"/>
        <w:spacing w:lineRule="auto" w:line="240" w:before="280" w:after="0"/>
        <w:ind w:firstLine="708"/>
        <w:jc w:val="both"/>
        <w:rPr/>
      </w:pPr>
      <w:r>
        <w:rPr>
          <w:rFonts w:cs="Arial" w:ascii="Arial" w:hAnsi="Arial"/>
        </w:rPr>
        <w:t>Стороны защищают интересы населения района через свои представительные органы и иными средствами, предусмотренными законодательством Российской Федерации.</w:t>
      </w:r>
    </w:p>
    <w:p>
      <w:pPr>
        <w:pStyle w:val="Western"/>
        <w:spacing w:lineRule="auto" w:line="240" w:before="280" w:after="0"/>
        <w:ind w:firstLine="708"/>
        <w:jc w:val="both"/>
        <w:rPr/>
      </w:pPr>
      <w:r>
        <w:rPr>
          <w:rFonts w:cs="Arial" w:ascii="Arial" w:hAnsi="Arial"/>
        </w:rPr>
        <w:t>Контроль за ходом выполнения Соглашения осуществляют стороны, его подписавшие, районная трехсторонняя комиссия по регулированию социально- трудовых отношений.</w:t>
      </w:r>
    </w:p>
    <w:p>
      <w:pPr>
        <w:pStyle w:val="Western"/>
        <w:spacing w:lineRule="auto" w:line="240" w:before="280" w:after="0"/>
        <w:ind w:firstLine="708"/>
        <w:jc w:val="both"/>
        <w:rPr/>
      </w:pPr>
      <w:r>
        <w:rPr>
          <w:rFonts w:cs="Arial" w:ascii="Arial" w:hAnsi="Arial"/>
        </w:rPr>
        <w:t>Соглашение действует в отношении работодателей и работников в соответствии со ст. 48 трудового кодекса Российской Федерации.</w:t>
      </w:r>
    </w:p>
    <w:p>
      <w:pPr>
        <w:pStyle w:val="Western"/>
        <w:spacing w:lineRule="auto" w:line="240" w:before="280" w:after="0"/>
        <w:ind w:firstLine="708"/>
        <w:jc w:val="both"/>
        <w:rPr/>
      </w:pPr>
      <w:r>
        <w:rPr>
          <w:rFonts w:cs="Arial" w:ascii="Arial" w:hAnsi="Arial"/>
        </w:rPr>
        <w:t>Присоединившимися к настоящему Соглашению являются все организации Ливенского района, не подавшие в администрацию Ливенского района в течении 30 календарных дней после официального опубликования текста настоящего соглашения на официальном сайте администрации Ливенского района в информационно-телекоммуникационной сети «Интернет», письменное мотивированное заявление о своем несогласии с Соглашением в целом или его отдельными обязательствами.</w:t>
      </w:r>
    </w:p>
    <w:p>
      <w:pPr>
        <w:pStyle w:val="Western"/>
        <w:spacing w:lineRule="auto" w:line="240" w:before="280" w:after="0"/>
        <w:ind w:firstLine="708"/>
        <w:jc w:val="both"/>
        <w:rPr/>
      </w:pPr>
      <w:r>
        <w:rPr>
          <w:rFonts w:cs="Arial" w:ascii="Arial" w:hAnsi="Arial"/>
        </w:rPr>
        <w:t>Соглашение вступает в силу с 1 января 2020 года и действует до заключения нового, но не более трех лет. В течение срока действия Соглашения ни одна из Сторон не может в одностороннем порядке прекратить выполнение принятых обязательств. Изменение и дополнение Соглашения производятся по взаимному согласованию Сторон и не могут снижать установленные Соглашением гарантий.</w:t>
      </w:r>
    </w:p>
    <w:p>
      <w:pPr>
        <w:pStyle w:val="Western"/>
        <w:spacing w:lineRule="auto" w:line="240" w:before="280" w:after="0"/>
        <w:ind w:firstLine="708"/>
        <w:jc w:val="both"/>
        <w:rPr/>
      </w:pPr>
      <w:r>
        <w:rPr>
          <w:rFonts w:cs="Arial" w:ascii="Arial" w:hAnsi="Arial"/>
        </w:rPr>
        <w:t>Для достижения стратегической цели настоящего Соглашения Стороны обязуются:</w:t>
      </w:r>
    </w:p>
    <w:p>
      <w:pPr>
        <w:pStyle w:val="Western"/>
        <w:spacing w:lineRule="auto" w:line="240" w:before="280" w:after="0"/>
        <w:jc w:val="both"/>
        <w:rPr/>
      </w:pPr>
      <w:r>
        <w:rPr/>
      </w:r>
    </w:p>
    <w:p>
      <w:pPr>
        <w:pStyle w:val="Western"/>
        <w:spacing w:lineRule="auto" w:line="240" w:before="280" w:after="0"/>
        <w:jc w:val="both"/>
        <w:rPr/>
      </w:pPr>
      <w:r>
        <w:rPr>
          <w:rFonts w:cs="Arial" w:ascii="Arial" w:hAnsi="Arial"/>
          <w:b/>
          <w:bCs/>
          <w:sz w:val="26"/>
          <w:szCs w:val="26"/>
        </w:rPr>
        <w:tab/>
        <w:tab/>
        <w:tab/>
        <w:t>1. В области экономического развития</w:t>
      </w:r>
      <w:r>
        <w:rPr>
          <w:rFonts w:cs="Arial" w:ascii="Arial" w:hAnsi="Arial"/>
          <w:b/>
          <w:bCs/>
        </w:rPr>
        <w:t>:</w:t>
      </w:r>
    </w:p>
    <w:p>
      <w:pPr>
        <w:pStyle w:val="Western"/>
        <w:spacing w:lineRule="auto" w:line="240" w:before="280" w:after="0"/>
        <w:ind w:firstLine="708"/>
        <w:jc w:val="both"/>
        <w:rPr/>
      </w:pPr>
      <w:r>
        <w:rPr>
          <w:rFonts w:cs="Arial" w:ascii="Arial" w:hAnsi="Arial"/>
        </w:rPr>
        <w:t>СОВМЕСТНО:</w:t>
      </w:r>
    </w:p>
    <w:p>
      <w:pPr>
        <w:pStyle w:val="Western"/>
        <w:spacing w:lineRule="auto" w:line="240" w:before="280" w:after="0"/>
        <w:ind w:firstLine="708"/>
        <w:jc w:val="both"/>
        <w:rPr/>
      </w:pPr>
      <w:r>
        <w:rPr>
          <w:rFonts w:cs="Arial" w:ascii="Arial" w:hAnsi="Arial"/>
        </w:rPr>
        <w:t>1.1. Содействовать экономическому развитию района, созданию рабочих мест, росту объемов производства и реализации продукции, выполнения работ и услуг.</w:t>
      </w:r>
    </w:p>
    <w:p>
      <w:pPr>
        <w:pStyle w:val="Western"/>
        <w:spacing w:lineRule="auto" w:line="240" w:before="280" w:after="0"/>
        <w:ind w:firstLine="708"/>
        <w:jc w:val="both"/>
        <w:rPr/>
      </w:pPr>
      <w:r>
        <w:rPr>
          <w:rFonts w:cs="Arial" w:ascii="Arial" w:hAnsi="Arial"/>
        </w:rPr>
        <w:t>1.2. Обеспечить разработку и реализацию районных долгосрочных целевых программ, направленных на создание благоприятных условий для привлечения инвестиций в экономику Ливенского района.</w:t>
      </w:r>
    </w:p>
    <w:p>
      <w:pPr>
        <w:pStyle w:val="Western"/>
        <w:spacing w:lineRule="auto" w:line="240" w:before="280" w:after="0"/>
        <w:ind w:firstLine="708"/>
        <w:jc w:val="both"/>
        <w:rPr/>
      </w:pPr>
      <w:r>
        <w:rPr>
          <w:rFonts w:cs="Arial" w:ascii="Arial" w:hAnsi="Arial"/>
        </w:rPr>
        <w:t>1.3. Содействовать развитию трудового соревнования, чествованию человека труда, учреждению галерей, досок и книг почета, а также изобретательской и рационализаторской деятельности работников.</w:t>
      </w:r>
    </w:p>
    <w:p>
      <w:pPr>
        <w:pStyle w:val="Western"/>
        <w:spacing w:lineRule="auto" w:line="240" w:before="280" w:after="0"/>
        <w:ind w:firstLine="708"/>
        <w:jc w:val="both"/>
        <w:rPr/>
      </w:pPr>
      <w:r>
        <w:rPr>
          <w:rFonts w:cs="Arial" w:ascii="Arial" w:hAnsi="Arial"/>
        </w:rPr>
        <w:t>1.4. Содействовать организации и проведению конкурсов профессионального мастерства работников и учащихся учреждений профессионального образования. Обеспечивать участие победителей районных конкурсов в конкурсах, проводимых на областном и общероссийском уровне.</w:t>
      </w:r>
    </w:p>
    <w:p>
      <w:pPr>
        <w:pStyle w:val="Western"/>
        <w:spacing w:lineRule="auto" w:line="240" w:before="280" w:after="0"/>
        <w:ind w:firstLine="708"/>
        <w:jc w:val="both"/>
        <w:rPr/>
      </w:pPr>
      <w:r>
        <w:rPr>
          <w:rFonts w:cs="Arial" w:ascii="Arial" w:hAnsi="Arial"/>
        </w:rPr>
        <w:t xml:space="preserve"> </w:t>
      </w:r>
      <w:r>
        <w:rPr>
          <w:rFonts w:cs="Arial" w:ascii="Arial" w:hAnsi="Arial"/>
        </w:rPr>
        <w:t>АДМИНИСТРАЦИЯ:</w:t>
      </w:r>
    </w:p>
    <w:p>
      <w:pPr>
        <w:pStyle w:val="Western"/>
        <w:spacing w:lineRule="auto" w:line="240" w:before="280" w:after="0"/>
        <w:ind w:firstLine="708"/>
        <w:jc w:val="center"/>
        <w:rPr/>
      </w:pPr>
      <w:r>
        <w:rPr/>
        <w:fldChar w:fldCharType="begin"/>
      </w:r>
      <w:r>
        <w:instrText> PAGE </w:instrText>
      </w:r>
      <w:r>
        <w:fldChar w:fldCharType="separate"/>
      </w:r>
      <w:r>
        <w:t>4</w:t>
      </w:r>
      <w:r>
        <w:fldChar w:fldCharType="end"/>
      </w:r>
    </w:p>
    <w:p>
      <w:pPr>
        <w:pStyle w:val="Western"/>
        <w:spacing w:lineRule="auto" w:line="240" w:before="280" w:after="0"/>
        <w:ind w:firstLine="708"/>
        <w:jc w:val="both"/>
        <w:rPr/>
      </w:pPr>
      <w:r>
        <w:rPr>
          <w:rFonts w:cs="Arial" w:ascii="Arial" w:hAnsi="Arial"/>
        </w:rPr>
        <w:t>1.5. При разработке и реализации районных программ по привлечению инвестиций обеспечить сокращение сроков выдачи разрешений, осуществление иных мер для формирования благоприятной административной среды, подготовку соответствующей инфраструктуры, кадровое обеспечение инвестиционных проектов, продвижение на рынок инновационной продукции.</w:t>
      </w:r>
    </w:p>
    <w:p>
      <w:pPr>
        <w:pStyle w:val="Western"/>
        <w:spacing w:lineRule="auto" w:line="240" w:before="280" w:after="0"/>
        <w:ind w:firstLine="708"/>
        <w:jc w:val="both"/>
        <w:rPr/>
      </w:pPr>
      <w:r>
        <w:rPr>
          <w:rFonts w:cs="Arial" w:ascii="Arial" w:hAnsi="Arial"/>
        </w:rPr>
        <w:t>1.6. При разработке районных программ и заключени</w:t>
      </w:r>
      <w:r>
        <w:rPr>
          <w:rFonts w:cs="Arial" w:ascii="Arial" w:hAnsi="Arial"/>
        </w:rPr>
        <w:t>и</w:t>
      </w:r>
      <w:r>
        <w:rPr>
          <w:rFonts w:cs="Arial" w:ascii="Arial" w:hAnsi="Arial"/>
        </w:rPr>
        <w:t xml:space="preserve"> инвестиционных соглашений предусматривать мероприятия по сохранению кадрового потенциала, созданию новых рабочих мест, повышению социальной ответственности бизнеса.</w:t>
      </w:r>
    </w:p>
    <w:p>
      <w:pPr>
        <w:pStyle w:val="Western"/>
        <w:spacing w:lineRule="auto" w:line="240" w:before="280" w:after="0"/>
        <w:ind w:firstLine="708"/>
        <w:jc w:val="both"/>
        <w:rPr/>
      </w:pPr>
      <w:r>
        <w:rPr>
          <w:rFonts w:cs="Arial" w:ascii="Arial" w:hAnsi="Arial"/>
        </w:rPr>
        <w:t>1.7. Содействовать созданию новых рабочих мест, организации временных и общественных работ, само занятости, предпринимательской деятельности безработных граждан.</w:t>
      </w:r>
    </w:p>
    <w:p>
      <w:pPr>
        <w:pStyle w:val="Western"/>
        <w:spacing w:lineRule="auto" w:line="240" w:before="280" w:after="0"/>
        <w:jc w:val="both"/>
        <w:rPr/>
      </w:pPr>
      <w:r>
        <w:rPr>
          <w:rFonts w:cs="Arial" w:ascii="Arial" w:hAnsi="Arial"/>
        </w:rPr>
        <w:t>Организов</w:t>
      </w:r>
      <w:r>
        <w:rPr>
          <w:rFonts w:cs="Arial" w:ascii="Arial" w:hAnsi="Arial"/>
        </w:rPr>
        <w:t>ыва</w:t>
      </w:r>
      <w:r>
        <w:rPr>
          <w:rFonts w:cs="Arial" w:ascii="Arial" w:hAnsi="Arial"/>
        </w:rPr>
        <w:t>ть обучение и профессиональную подготовку с учетом требований рынка труда, качественного и количественного спроса на рабочую силу.</w:t>
      </w:r>
    </w:p>
    <w:p>
      <w:pPr>
        <w:pStyle w:val="Western"/>
        <w:spacing w:lineRule="auto" w:line="240" w:before="280" w:after="0"/>
        <w:ind w:firstLine="708"/>
        <w:jc w:val="both"/>
        <w:rPr/>
      </w:pPr>
      <w:r>
        <w:rPr>
          <w:rFonts w:cs="Arial" w:ascii="Arial" w:hAnsi="Arial"/>
        </w:rPr>
        <w:t>1.8. Предпринимать меры по развитию сельского хозяйства, промышленности, строительства. Содействовать внедрению новых форм сотрудничества товаропроизводителей с организациями перерабатывающей промышленности и торговли.</w:t>
      </w:r>
    </w:p>
    <w:p>
      <w:pPr>
        <w:pStyle w:val="Western"/>
        <w:spacing w:lineRule="auto" w:line="240" w:before="280" w:after="0"/>
        <w:jc w:val="both"/>
        <w:rPr/>
      </w:pPr>
      <w:r>
        <w:rPr>
          <w:rFonts w:cs="Arial" w:ascii="Arial" w:hAnsi="Arial"/>
        </w:rPr>
        <w:tab/>
        <w:t>1.9. Разраб</w:t>
      </w:r>
      <w:r>
        <w:rPr>
          <w:rFonts w:cs="Arial" w:ascii="Arial" w:hAnsi="Arial"/>
        </w:rPr>
        <w:t>атыв</w:t>
      </w:r>
      <w:r>
        <w:rPr>
          <w:rFonts w:cs="Arial" w:ascii="Arial" w:hAnsi="Arial"/>
        </w:rPr>
        <w:t>ать и принимать эффективные меры по своевременной уплате налогов и других обязательных платежей в целях пополнения доходной части бюджета.</w:t>
      </w:r>
    </w:p>
    <w:p>
      <w:pPr>
        <w:pStyle w:val="Western"/>
        <w:spacing w:lineRule="auto" w:line="240" w:before="280" w:after="0"/>
        <w:jc w:val="both"/>
        <w:rPr/>
      </w:pPr>
      <w:r>
        <w:rPr>
          <w:rFonts w:cs="Arial" w:ascii="Arial" w:hAnsi="Arial"/>
        </w:rPr>
        <w:tab/>
        <w:t>1.10. При оказании организационной, финансовой и иной поддержки организациям учитывать уровень оплаты труда, своевременность выплаты заработной платы, соблюдение работодателем трудового законодательства, выполнение обязательств коллективных договоров и соглашений.</w:t>
      </w:r>
    </w:p>
    <w:p>
      <w:pPr>
        <w:pStyle w:val="Western"/>
        <w:spacing w:lineRule="auto" w:line="240" w:before="280" w:after="0"/>
        <w:jc w:val="both"/>
        <w:rPr/>
      </w:pPr>
      <w:r>
        <w:rPr>
          <w:rFonts w:cs="Arial" w:ascii="Arial" w:hAnsi="Arial"/>
        </w:rPr>
        <w:tab/>
        <w:t>1.11. В рамках полномочий способствовать своевременному решению возникающих у работодателей и организаций вопросов. Способствовать улучшению производственно-экономических показателей их деятельности.</w:t>
      </w:r>
    </w:p>
    <w:p>
      <w:pPr>
        <w:pStyle w:val="Western"/>
        <w:spacing w:lineRule="auto" w:line="240" w:before="280" w:after="0"/>
        <w:jc w:val="both"/>
        <w:rPr/>
      </w:pPr>
      <w:r>
        <w:rPr>
          <w:rFonts w:cs="Arial" w:ascii="Arial" w:hAnsi="Arial"/>
        </w:rPr>
        <w:tab/>
        <w:t>ПРОФСОЮЗЫ:</w:t>
      </w:r>
    </w:p>
    <w:p>
      <w:pPr>
        <w:pStyle w:val="Western"/>
        <w:spacing w:lineRule="auto" w:line="240" w:before="280" w:after="0"/>
        <w:jc w:val="both"/>
        <w:rPr/>
      </w:pPr>
      <w:r>
        <w:rPr>
          <w:rFonts w:cs="Arial" w:ascii="Arial" w:hAnsi="Arial"/>
        </w:rPr>
        <w:tab/>
        <w:t>1.12. Способствовать стабилизации социально-экономического положения организаций. Участвовать в работе комиссий, рассматривающих вопросы реорганизации и ликвидации организаций. Проводить работу с членами профсоюзов по рациональному использованию рабочего времени, укреплению трудовой дисциплины, соблюдению правил внутреннего трудового распорядка.</w:t>
      </w:r>
    </w:p>
    <w:p>
      <w:pPr>
        <w:pStyle w:val="Western"/>
        <w:spacing w:lineRule="auto" w:line="240" w:before="280" w:after="0"/>
        <w:jc w:val="both"/>
        <w:rPr/>
      </w:pPr>
      <w:r>
        <w:rPr>
          <w:rFonts w:cs="Arial" w:ascii="Arial" w:hAnsi="Arial"/>
        </w:rPr>
        <w:tab/>
        <w:t xml:space="preserve">1.13. Выступать инициаторами заключения коллективных договоров на условиях, предусмотренных отраслевыми </w:t>
      </w:r>
      <w:r>
        <w:rPr>
          <w:rFonts w:cs="Arial" w:ascii="Arial" w:hAnsi="Arial"/>
        </w:rPr>
        <w:t xml:space="preserve">и настоящими </w:t>
      </w:r>
      <w:r>
        <w:rPr>
          <w:rFonts w:cs="Arial" w:ascii="Arial" w:hAnsi="Arial"/>
        </w:rPr>
        <w:t>соглашениями. Проводить экспертизу проектов коллективных договоров и соглашений.</w:t>
      </w:r>
    </w:p>
    <w:p>
      <w:pPr>
        <w:pStyle w:val="Western"/>
        <w:spacing w:lineRule="auto" w:line="240" w:before="280" w:after="0"/>
        <w:jc w:val="both"/>
        <w:rPr/>
      </w:pPr>
      <w:r>
        <w:rPr>
          <w:rFonts w:cs="Arial" w:ascii="Arial" w:hAnsi="Arial"/>
        </w:rPr>
        <w:tab/>
        <w:t>1.14. Предоставлять правовую помощь профсоюзным организациям, членам профсоюзов по вопросам трудового законодательства, занятости, оплаты и охраны труда, в связи с реорганизацией, изменением формы собственности и ликвидацией организации.</w:t>
      </w:r>
    </w:p>
    <w:p>
      <w:pPr>
        <w:pStyle w:val="Western"/>
        <w:spacing w:lineRule="auto" w:line="240" w:before="280" w:after="0"/>
        <w:jc w:val="center"/>
        <w:rPr/>
      </w:pPr>
      <w:r>
        <w:rPr>
          <w:rFonts w:cs="Arial" w:ascii="Arial" w:hAnsi="Arial"/>
        </w:rPr>
        <w:tab/>
        <w:t xml:space="preserve"> </w:t>
      </w:r>
      <w:r>
        <w:rPr>
          <w:rFonts w:cs="Arial" w:ascii="Arial" w:hAnsi="Arial"/>
        </w:rPr>
        <w:fldChar w:fldCharType="begin"/>
      </w:r>
      <w:r>
        <w:instrText> PAGE </w:instrText>
      </w:r>
      <w:r>
        <w:fldChar w:fldCharType="separate"/>
      </w:r>
      <w:r>
        <w:t>5</w:t>
      </w:r>
      <w:r>
        <w:fldChar w:fldCharType="end"/>
      </w:r>
    </w:p>
    <w:p>
      <w:pPr>
        <w:pStyle w:val="Western"/>
        <w:spacing w:lineRule="auto" w:line="240" w:before="280" w:after="0"/>
        <w:jc w:val="both"/>
        <w:rPr/>
      </w:pPr>
      <w:r>
        <w:rPr>
          <w:rFonts w:cs="Arial" w:ascii="Arial" w:hAnsi="Arial"/>
        </w:rPr>
        <w:tab/>
        <w:t>1.15. Представлять и защищать права и интересы членов профсоюзов по вопросам трудовых и связанных с трудом отношений.</w:t>
      </w:r>
    </w:p>
    <w:p>
      <w:pPr>
        <w:pStyle w:val="Western"/>
        <w:spacing w:lineRule="auto" w:line="240" w:before="280" w:after="0"/>
        <w:jc w:val="both"/>
        <w:rPr/>
      </w:pPr>
      <w:r>
        <w:rPr>
          <w:rFonts w:cs="Arial" w:ascii="Arial" w:hAnsi="Arial"/>
        </w:rPr>
        <w:tab/>
        <w:t>РАБОТОДАТЕЛ</w:t>
      </w:r>
      <w:r>
        <w:rPr>
          <w:rFonts w:cs="Arial" w:ascii="Arial" w:hAnsi="Arial"/>
        </w:rPr>
        <w:t>И</w:t>
      </w:r>
      <w:r>
        <w:rPr>
          <w:rFonts w:cs="Arial" w:ascii="Arial" w:hAnsi="Arial"/>
        </w:rPr>
        <w:t>:</w:t>
      </w:r>
    </w:p>
    <w:p>
      <w:pPr>
        <w:pStyle w:val="Western"/>
        <w:spacing w:lineRule="auto" w:line="240" w:before="280" w:after="0"/>
        <w:jc w:val="both"/>
        <w:rPr/>
      </w:pPr>
      <w:r>
        <w:rPr>
          <w:rFonts w:cs="Arial" w:ascii="Arial" w:hAnsi="Arial"/>
        </w:rPr>
        <w:tab/>
        <w:t>1.16 Принимать экономически обоснованные решения, обеспечивать устойчивую работу организаций, повышение конкурентоспособности выкупаемой продукции работ, услуг, максимальное использование производственных мощностей, сохранение имеющихся и создание дополнительных рабочих мест. В соответствии с законодательством Российской Федерации представлять ежемесячно сведения о потребности в работниках в служб</w:t>
      </w:r>
      <w:r>
        <w:rPr>
          <w:rFonts w:cs="Arial" w:ascii="Arial" w:hAnsi="Arial"/>
        </w:rPr>
        <w:t>у</w:t>
      </w:r>
      <w:r>
        <w:rPr>
          <w:rFonts w:cs="Arial" w:ascii="Arial" w:hAnsi="Arial"/>
        </w:rPr>
        <w:t xml:space="preserve"> занятости населения Ливенского района. При формировании финансового плана организации предусматривать средства для выполнения обязательств настоящего Соглашения и коллективного договора.</w:t>
      </w:r>
    </w:p>
    <w:p>
      <w:pPr>
        <w:pStyle w:val="Western"/>
        <w:spacing w:lineRule="auto" w:line="240" w:before="280" w:after="0"/>
        <w:jc w:val="both"/>
        <w:rPr/>
      </w:pPr>
      <w:r>
        <w:rPr>
          <w:rFonts w:cs="Arial" w:ascii="Arial" w:hAnsi="Arial"/>
        </w:rPr>
        <w:tab/>
        <w:t>1.17. Проводить анализ, прогнозирование и учет численности работников, намеченных к увольнению, своевременно информировать Профсоюзы и службу занятости о предстоящем высвобождении работников и имеющихся вакансиях. Обеспечивать профессиональную подготовку, повышение квалификации, переобучение работников, в том числе подлежащих высвобождению.</w:t>
      </w:r>
    </w:p>
    <w:p>
      <w:pPr>
        <w:pStyle w:val="Western"/>
        <w:spacing w:lineRule="auto" w:line="240" w:before="280" w:after="0"/>
        <w:jc w:val="both"/>
        <w:rPr/>
      </w:pPr>
      <w:r>
        <w:rPr>
          <w:rFonts w:cs="Arial" w:ascii="Arial" w:hAnsi="Arial"/>
        </w:rPr>
        <w:tab/>
        <w:t>1.18. Не допускать массового высвобождения работников без предварительного (не менее чем за три месяца) уведомления в письменной форме выборного органа первичной профсоюзной организации и проведения с ним переговоров.</w:t>
      </w:r>
    </w:p>
    <w:p>
      <w:pPr>
        <w:pStyle w:val="Western"/>
        <w:spacing w:lineRule="auto" w:line="240" w:before="280" w:after="0"/>
        <w:jc w:val="both"/>
        <w:rPr/>
      </w:pPr>
      <w:r>
        <w:rPr>
          <w:rFonts w:cs="Arial" w:ascii="Arial" w:hAnsi="Arial"/>
        </w:rPr>
        <w:tab/>
        <w:t>1.19. Сообщать о предполагаемом введении режима неполной занятости, приостановке производства в службу занятости и профком в письменной форме в течени</w:t>
      </w:r>
      <w:r>
        <w:rPr>
          <w:rFonts w:cs="Arial" w:ascii="Arial" w:hAnsi="Arial"/>
        </w:rPr>
        <w:t>е</w:t>
      </w:r>
      <w:r>
        <w:rPr>
          <w:rFonts w:cs="Arial" w:ascii="Arial" w:hAnsi="Arial"/>
        </w:rPr>
        <w:t xml:space="preserve"> трех рабочих дней со дня принятия решения о проведении соответствующих мероприятий.</w:t>
      </w:r>
    </w:p>
    <w:p>
      <w:pPr>
        <w:pStyle w:val="Western"/>
        <w:spacing w:lineRule="auto" w:line="240" w:before="280" w:after="0"/>
        <w:jc w:val="both"/>
        <w:rPr/>
      </w:pPr>
      <w:r>
        <w:rPr>
          <w:rFonts w:cs="Arial" w:ascii="Arial" w:hAnsi="Arial"/>
        </w:rPr>
        <w:tab/>
        <w:t>1.20. Участвовать в решении социально значимых проблем района, осуществлять деятельность на принципах социальной ответственности.</w:t>
      </w:r>
    </w:p>
    <w:p>
      <w:pPr>
        <w:pStyle w:val="Western"/>
        <w:spacing w:lineRule="auto" w:line="240" w:before="280" w:after="0"/>
        <w:jc w:val="both"/>
        <w:rPr/>
      </w:pPr>
      <w:r>
        <w:rPr>
          <w:rFonts w:cs="Arial" w:ascii="Arial" w:hAnsi="Arial"/>
        </w:rPr>
        <w:t>При реорганизации, смене формы собственности, ликвидации организации сохранять действие коллективного договора в соответствии с законодательством.</w:t>
      </w:r>
    </w:p>
    <w:p>
      <w:pPr>
        <w:pStyle w:val="Western"/>
        <w:spacing w:lineRule="auto" w:line="240" w:before="280" w:after="0"/>
        <w:jc w:val="both"/>
        <w:rPr/>
      </w:pPr>
      <w:r>
        <w:rPr>
          <w:rFonts w:cs="Arial" w:ascii="Arial" w:hAnsi="Arial"/>
          <w:b/>
          <w:bCs/>
          <w:sz w:val="26"/>
          <w:szCs w:val="26"/>
        </w:rPr>
        <w:tab/>
        <w:t>2. В области оплаты труда, доходов и уровня жизни населения:</w:t>
      </w:r>
    </w:p>
    <w:p>
      <w:pPr>
        <w:pStyle w:val="Western"/>
        <w:spacing w:lineRule="auto" w:line="240" w:before="280" w:after="0"/>
        <w:jc w:val="both"/>
        <w:rPr/>
      </w:pPr>
      <w:r>
        <w:rPr>
          <w:rFonts w:cs="Arial" w:ascii="Arial" w:hAnsi="Arial"/>
        </w:rPr>
        <w:t>СОВМЕСТНО:</w:t>
      </w:r>
    </w:p>
    <w:p>
      <w:pPr>
        <w:pStyle w:val="Western"/>
        <w:spacing w:lineRule="auto" w:line="240" w:before="280" w:after="0"/>
        <w:jc w:val="both"/>
        <w:rPr/>
      </w:pPr>
      <w:r>
        <w:rPr>
          <w:rFonts w:cs="Arial" w:ascii="Arial" w:hAnsi="Arial"/>
        </w:rPr>
        <w:tab/>
        <w:t>2.1. Предпринимать меры по доведению среднемесячной оплаты труда до четырех прожиточных минимумов трудоспособного населения, своевременной выплате заработной платы работникам и уплате страховых взносов во внебюджетные фонды.</w:t>
      </w:r>
    </w:p>
    <w:p>
      <w:pPr>
        <w:pStyle w:val="Western"/>
        <w:spacing w:lineRule="auto" w:line="240" w:before="280" w:after="0"/>
        <w:jc w:val="both"/>
        <w:rPr/>
      </w:pPr>
      <w:r>
        <w:rPr>
          <w:rFonts w:cs="Arial" w:ascii="Arial" w:hAnsi="Arial"/>
        </w:rPr>
        <w:tab/>
        <w:t>2.2. Принимать меры по доведению доли тарифной части в заработной плате работников в соответствии с отраслевыми, но не менее 70%.</w:t>
      </w:r>
    </w:p>
    <w:p>
      <w:pPr>
        <w:pStyle w:val="Western"/>
        <w:spacing w:lineRule="auto" w:line="240" w:before="280" w:after="0"/>
        <w:jc w:val="both"/>
        <w:rPr/>
      </w:pPr>
      <w:r>
        <w:rPr>
          <w:rFonts w:cs="Arial" w:ascii="Arial" w:hAnsi="Arial"/>
        </w:rPr>
        <w:tab/>
        <w:t xml:space="preserve">2.3. </w:t>
      </w:r>
      <w:r>
        <w:rPr>
          <w:rFonts w:cs="Arial" w:ascii="Arial" w:hAnsi="Arial"/>
        </w:rPr>
        <w:t>П</w:t>
      </w:r>
      <w:r>
        <w:rPr>
          <w:rFonts w:cs="Arial" w:ascii="Arial" w:hAnsi="Arial"/>
        </w:rPr>
        <w:t>ринимать меры по легализации заработной платы работников.</w:t>
      </w:r>
    </w:p>
    <w:p>
      <w:pPr>
        <w:pStyle w:val="Western"/>
        <w:spacing w:lineRule="auto" w:line="240" w:before="280" w:after="0"/>
        <w:jc w:val="both"/>
        <w:rPr/>
      </w:pPr>
      <w:r>
        <w:rPr>
          <w:rFonts w:cs="Arial" w:ascii="Arial" w:hAnsi="Arial"/>
        </w:rPr>
        <w:tab/>
        <w:t>АДМИНИСТРАЦИЯ:</w:t>
      </w:r>
    </w:p>
    <w:p>
      <w:pPr>
        <w:pStyle w:val="Western"/>
        <w:spacing w:lineRule="auto" w:line="240" w:before="280" w:after="0"/>
        <w:jc w:val="both"/>
        <w:rPr/>
      </w:pPr>
      <w:r>
        <w:rPr>
          <w:rFonts w:cs="Arial" w:ascii="Arial" w:hAnsi="Arial"/>
        </w:rPr>
        <w:tab/>
      </w:r>
    </w:p>
    <w:p>
      <w:pPr>
        <w:pStyle w:val="Western"/>
        <w:spacing w:lineRule="auto" w:line="240" w:before="280" w:after="0"/>
        <w:jc w:val="center"/>
        <w:rPr/>
      </w:pPr>
      <w:r>
        <w:rPr/>
        <w:fldChar w:fldCharType="begin"/>
      </w:r>
      <w:r>
        <w:instrText> PAGE </w:instrText>
      </w:r>
      <w:r>
        <w:fldChar w:fldCharType="separate"/>
      </w:r>
      <w:r>
        <w:t>6</w:t>
      </w:r>
      <w:r>
        <w:fldChar w:fldCharType="end"/>
      </w:r>
    </w:p>
    <w:p>
      <w:pPr>
        <w:pStyle w:val="Western"/>
        <w:spacing w:lineRule="auto" w:line="240" w:before="280" w:after="0"/>
        <w:jc w:val="both"/>
        <w:rPr/>
      </w:pPr>
      <w:r>
        <w:rPr>
          <w:rFonts w:cs="Arial" w:ascii="Arial" w:hAnsi="Arial"/>
        </w:rPr>
        <w:tab/>
        <w:t>2.4. Предусматривать в районном бюджете средства на повышение заработной платы работникам учреждений бюджетной сферы, финансируемых за счет средств районного бюджета в связи с ростом потребительских цен на товары и услуги не реже одного раза в год.</w:t>
      </w:r>
    </w:p>
    <w:p>
      <w:pPr>
        <w:pStyle w:val="Western"/>
        <w:spacing w:lineRule="auto" w:line="240" w:before="280" w:after="0"/>
        <w:jc w:val="both"/>
        <w:rPr/>
      </w:pPr>
      <w:r>
        <w:rPr>
          <w:rFonts w:cs="Arial" w:ascii="Arial" w:hAnsi="Arial"/>
        </w:rPr>
        <w:tab/>
        <w:t>2.5. Предусматривать ежегодное финансирование за счет средств бюджета Ливенского района расходов по выплате денежных поощрений лучшим учителям и иным педагогическим работникам муниципальных образовательных организаций Ливенского района.</w:t>
      </w:r>
    </w:p>
    <w:p>
      <w:pPr>
        <w:pStyle w:val="Western"/>
        <w:spacing w:lineRule="auto" w:line="240" w:before="280" w:after="0"/>
        <w:jc w:val="both"/>
        <w:rPr/>
      </w:pPr>
      <w:r>
        <w:rPr>
          <w:rFonts w:cs="Arial" w:ascii="Arial" w:hAnsi="Arial"/>
        </w:rPr>
        <w:tab/>
        <w:t>ПРОФСОЮЗЫ И РАБОТОДАТЕЛИ:</w:t>
      </w:r>
    </w:p>
    <w:p>
      <w:pPr>
        <w:pStyle w:val="Western"/>
        <w:spacing w:lineRule="auto" w:line="240" w:before="280" w:after="0"/>
        <w:jc w:val="both"/>
        <w:rPr/>
      </w:pPr>
      <w:r>
        <w:rPr>
          <w:rFonts w:cs="Arial" w:ascii="Arial" w:hAnsi="Arial"/>
        </w:rPr>
        <w:tab/>
        <w:t>2.6. Предусматривать в коллективном договоре:</w:t>
      </w:r>
    </w:p>
    <w:p>
      <w:pPr>
        <w:pStyle w:val="Western"/>
        <w:spacing w:lineRule="auto" w:line="240" w:before="280" w:after="0"/>
        <w:jc w:val="both"/>
        <w:rPr/>
      </w:pPr>
      <w:r>
        <w:rPr>
          <w:rFonts w:cs="Arial" w:ascii="Arial" w:hAnsi="Arial"/>
        </w:rPr>
        <w:tab/>
        <w:t>- минимальную тарифную ставку (оклад) не ниже размера оплаты труда, установленного федеральным законом;</w:t>
      </w:r>
    </w:p>
    <w:p>
      <w:pPr>
        <w:pStyle w:val="Western"/>
        <w:spacing w:lineRule="auto" w:line="240" w:before="280" w:after="0"/>
        <w:jc w:val="both"/>
        <w:rPr/>
      </w:pPr>
      <w:r>
        <w:rPr>
          <w:rFonts w:cs="Arial" w:ascii="Arial" w:hAnsi="Arial"/>
        </w:rPr>
        <w:tab/>
        <w:t>- индексацию заработной платы в связи с ростом потребительских цен на товары и услуги не реже одного раза в год;</w:t>
      </w:r>
    </w:p>
    <w:p>
      <w:pPr>
        <w:pStyle w:val="Western"/>
        <w:spacing w:lineRule="auto" w:line="240" w:before="280" w:after="0"/>
        <w:jc w:val="both"/>
        <w:rPr/>
      </w:pPr>
      <w:r>
        <w:rPr>
          <w:rFonts w:cs="Arial" w:ascii="Arial" w:hAnsi="Arial"/>
        </w:rPr>
        <w:tab/>
        <w:t xml:space="preserve">- оплату по среднему заработку работнику, приостановившему работу в случае задержки выплаты заработной платы на срок </w:t>
      </w:r>
      <w:r>
        <w:rPr>
          <w:rFonts w:cs="Arial" w:ascii="Arial" w:hAnsi="Arial"/>
        </w:rPr>
        <w:t xml:space="preserve">более </w:t>
      </w:r>
      <w:r>
        <w:rPr>
          <w:rFonts w:cs="Arial" w:ascii="Arial" w:hAnsi="Arial"/>
        </w:rPr>
        <w:t>15 дней и известившему работодателя в письменной форме, на весь период до выплаты задержанной суммы;</w:t>
      </w:r>
    </w:p>
    <w:p>
      <w:pPr>
        <w:pStyle w:val="Western"/>
        <w:spacing w:lineRule="auto" w:line="240" w:before="280" w:after="0"/>
        <w:jc w:val="both"/>
        <w:rPr/>
      </w:pPr>
      <w:r>
        <w:rPr>
          <w:rFonts w:cs="Arial" w:ascii="Arial" w:hAnsi="Arial"/>
        </w:rPr>
        <w:tab/>
        <w:t>- создание и организацию работы комиссии по трудовым спорам.</w:t>
      </w:r>
    </w:p>
    <w:p>
      <w:pPr>
        <w:pStyle w:val="Western"/>
        <w:spacing w:lineRule="auto" w:line="240" w:before="280" w:after="0"/>
        <w:jc w:val="both"/>
        <w:rPr/>
      </w:pPr>
      <w:r>
        <w:rPr>
          <w:rFonts w:cs="Arial" w:ascii="Arial" w:hAnsi="Arial"/>
        </w:rPr>
        <w:tab/>
        <w:t>ПРОФСОЮЗЫ:</w:t>
      </w:r>
    </w:p>
    <w:p>
      <w:pPr>
        <w:pStyle w:val="Western"/>
        <w:spacing w:lineRule="auto" w:line="240" w:before="280" w:after="0"/>
        <w:jc w:val="both"/>
        <w:rPr/>
      </w:pPr>
      <w:r>
        <w:rPr>
          <w:rFonts w:cs="Arial" w:ascii="Arial" w:hAnsi="Arial"/>
        </w:rPr>
        <w:tab/>
        <w:t>2.7. Осуществлять контроль за соблюдением трудового законодательства, в т.ч. своевременной выплатой заработной платы и иных актов, содержащих нормы трудового права.</w:t>
      </w:r>
    </w:p>
    <w:p>
      <w:pPr>
        <w:pStyle w:val="Western"/>
        <w:spacing w:lineRule="auto" w:line="240" w:before="280" w:after="0"/>
        <w:jc w:val="both"/>
        <w:rPr/>
      </w:pPr>
      <w:r>
        <w:rPr>
          <w:rFonts w:cs="Arial" w:ascii="Arial" w:hAnsi="Arial"/>
        </w:rPr>
        <w:tab/>
        <w:t>2.8. Добиваться устранения нарушений трудового законодательства через комиссии по трудовым спорам, Государственную инспекцию труда в Орловской области, прокуратуру и суд.</w:t>
      </w:r>
    </w:p>
    <w:p>
      <w:pPr>
        <w:pStyle w:val="Western"/>
        <w:spacing w:lineRule="auto" w:line="240" w:before="280" w:after="0"/>
        <w:jc w:val="both"/>
        <w:rPr/>
      </w:pPr>
      <w:r>
        <w:rPr>
          <w:rFonts w:cs="Arial" w:ascii="Arial" w:hAnsi="Arial"/>
        </w:rPr>
        <w:tab/>
        <w:t xml:space="preserve">2.9. Вносить в установленном законодательством порядке в соответствующие органы предложения о привлечении к ответственности руководителей и должностных лиц за </w:t>
      </w:r>
      <w:r>
        <w:rPr>
          <w:rFonts w:cs="Arial" w:ascii="Arial" w:hAnsi="Arial"/>
        </w:rPr>
        <w:t>не</w:t>
      </w:r>
      <w:r>
        <w:rPr>
          <w:rFonts w:cs="Arial" w:ascii="Arial" w:hAnsi="Arial"/>
        </w:rPr>
        <w:t>выполнение трудового законодательства, коллективного договора.</w:t>
      </w:r>
    </w:p>
    <w:p>
      <w:pPr>
        <w:pStyle w:val="Western"/>
        <w:spacing w:lineRule="auto" w:line="240" w:before="280" w:after="0"/>
        <w:jc w:val="both"/>
        <w:rPr/>
      </w:pPr>
      <w:r>
        <w:rPr>
          <w:rFonts w:cs="Arial" w:ascii="Arial" w:hAnsi="Arial"/>
        </w:rPr>
        <w:tab/>
        <w:t>2.10. Своевременно рассматривать заявления и обращения членов профсоюзов по социально-трудовым вопросам, направлять требования работодателям по устранению выявленных нарушений, взаимодействовать по этим вопросам с государственными органами надзора и контроля.</w:t>
      </w:r>
    </w:p>
    <w:p>
      <w:pPr>
        <w:pStyle w:val="Western"/>
        <w:spacing w:lineRule="auto" w:line="240" w:before="0" w:after="0"/>
        <w:contextualSpacing/>
        <w:jc w:val="both"/>
        <w:rPr/>
      </w:pPr>
      <w:r>
        <w:rPr>
          <w:rFonts w:cs="Arial" w:ascii="Arial" w:hAnsi="Arial"/>
        </w:rPr>
        <w:tab/>
        <w:t>РАБОТОДАТЕЛИ:</w:t>
      </w:r>
    </w:p>
    <w:p>
      <w:pPr>
        <w:pStyle w:val="Western"/>
        <w:spacing w:lineRule="auto" w:line="240" w:before="0" w:after="0"/>
        <w:contextualSpacing/>
        <w:jc w:val="both"/>
        <w:rPr/>
      </w:pPr>
      <w:r>
        <w:rPr>
          <w:rFonts w:cs="Arial" w:ascii="Arial" w:hAnsi="Arial"/>
        </w:rPr>
        <w:tab/>
        <w:t>2.11. Устанавливать заработную плату работникам в соответствии с коллективным договором, отраслевым и настоящим соглашениями. Производить оплату труда в условиях, отклоняющихся от нормальных, оплату времени простоя в размерах, предусмотренных коллективным договором, трудовым договором, но не ниже установленных Трудовым кодексом Российской Федерации, законами и иными нормативными правовыми актами.</w:t>
      </w:r>
    </w:p>
    <w:p>
      <w:pPr>
        <w:pStyle w:val="Western"/>
        <w:spacing w:lineRule="auto" w:line="240" w:before="280" w:after="0"/>
        <w:jc w:val="center"/>
        <w:rPr/>
      </w:pPr>
      <w:r>
        <w:rPr>
          <w:rFonts w:cs="Arial" w:ascii="Arial" w:hAnsi="Arial"/>
        </w:rPr>
        <w:fldChar w:fldCharType="begin"/>
      </w:r>
      <w:r>
        <w:instrText> PAGE </w:instrText>
      </w:r>
      <w:r>
        <w:fldChar w:fldCharType="separate"/>
      </w:r>
      <w:r>
        <w:t>7</w:t>
      </w:r>
      <w:r>
        <w:fldChar w:fldCharType="end"/>
      </w:r>
    </w:p>
    <w:p>
      <w:pPr>
        <w:pStyle w:val="Western"/>
        <w:spacing w:lineRule="auto" w:line="240" w:before="280" w:after="0"/>
        <w:jc w:val="both"/>
        <w:rPr/>
      </w:pPr>
      <w:r>
        <w:rPr>
          <w:rFonts w:cs="Arial" w:ascii="Arial" w:hAnsi="Arial"/>
        </w:rPr>
        <w:tab/>
        <w:t>2.12. Соблюдать установленные законодательством и коллективным договором сроки выплаты заработной платы, оплата отпуска, выплат при увольнении. При выплате заработной платы выдавать работникам расчетные листки.</w:t>
      </w:r>
    </w:p>
    <w:p>
      <w:pPr>
        <w:pStyle w:val="Western"/>
        <w:spacing w:lineRule="auto" w:line="240" w:before="280" w:after="0"/>
        <w:jc w:val="both"/>
        <w:rPr/>
      </w:pPr>
      <w:r>
        <w:rPr>
          <w:rFonts w:cs="Arial" w:ascii="Arial" w:hAnsi="Arial"/>
        </w:rPr>
        <w:tab/>
        <w:t>В случае нарушения установленного срока выплаты производить уплату процентов (денежной консультации) в размере, определенном коллективным или трудовым договором, но не ниже установленного Трудовым кодексом Российской Федерации.</w:t>
      </w:r>
    </w:p>
    <w:p>
      <w:pPr>
        <w:pStyle w:val="Western"/>
        <w:spacing w:lineRule="auto" w:line="240" w:before="280" w:after="0"/>
        <w:jc w:val="both"/>
        <w:rPr/>
      </w:pPr>
      <w:r>
        <w:rPr>
          <w:rFonts w:cs="Arial" w:ascii="Arial" w:hAnsi="Arial"/>
        </w:rPr>
        <w:tab/>
        <w:t xml:space="preserve">Не допускать задолженность по уплате страховых взносов во внебюджетные фонды. </w:t>
      </w:r>
    </w:p>
    <w:p>
      <w:pPr>
        <w:pStyle w:val="Western"/>
        <w:spacing w:lineRule="auto" w:line="240" w:before="280" w:after="0"/>
        <w:jc w:val="both"/>
        <w:rPr/>
      </w:pPr>
      <w:r>
        <w:rPr>
          <w:rFonts w:cs="Arial" w:ascii="Arial" w:hAnsi="Arial"/>
        </w:rPr>
        <w:tab/>
        <w:t>2.13. Не допускать задолженности по выплате заработной платы и уплате социальных страховых взносов во внебюджетные фонды.</w:t>
      </w:r>
    </w:p>
    <w:p>
      <w:pPr>
        <w:pStyle w:val="Western"/>
        <w:spacing w:lineRule="auto" w:line="240" w:before="280" w:after="0"/>
        <w:jc w:val="both"/>
        <w:rPr/>
      </w:pPr>
      <w:r>
        <w:rPr>
          <w:rFonts w:cs="Arial" w:ascii="Arial" w:hAnsi="Arial"/>
        </w:rPr>
        <w:tab/>
        <w:t>2.14. Обеспечивать государственным и профсоюзным органам в порядке, установленном законом, допуск и условия для осуществления контроля за соблюдением трудового законодательства и нормативных актов по вопросам оплаты труда.</w:t>
      </w:r>
    </w:p>
    <w:p>
      <w:pPr>
        <w:pStyle w:val="Western"/>
        <w:spacing w:lineRule="auto" w:line="240" w:before="280" w:after="0"/>
        <w:jc w:val="both"/>
        <w:rPr/>
      </w:pPr>
      <w:r>
        <w:rPr>
          <w:rFonts w:cs="Arial" w:ascii="Arial" w:hAnsi="Arial"/>
          <w:b/>
          <w:bCs/>
          <w:sz w:val="26"/>
          <w:szCs w:val="26"/>
        </w:rPr>
        <w:tab/>
        <w:tab/>
        <w:tab/>
        <w:t>3. В области социальной защиты населения:</w:t>
      </w:r>
    </w:p>
    <w:p>
      <w:pPr>
        <w:pStyle w:val="Western"/>
        <w:spacing w:lineRule="auto" w:line="240" w:before="280" w:after="0"/>
        <w:jc w:val="both"/>
        <w:rPr/>
      </w:pPr>
      <w:r>
        <w:rPr>
          <w:rFonts w:cs="Arial" w:ascii="Arial" w:hAnsi="Arial"/>
        </w:rPr>
        <w:tab/>
        <w:t>СОВМЕСТНО:</w:t>
      </w:r>
    </w:p>
    <w:p>
      <w:pPr>
        <w:pStyle w:val="Western"/>
        <w:spacing w:lineRule="auto" w:line="240" w:before="280" w:after="0"/>
        <w:jc w:val="both"/>
        <w:rPr/>
      </w:pPr>
      <w:r>
        <w:rPr>
          <w:rFonts w:cs="Arial" w:ascii="Arial" w:hAnsi="Arial"/>
        </w:rPr>
        <w:tab/>
        <w:t>3.1. Обеспечивать выполнение районных и областных социальных программ, направленных на создание условий, обеспечивающих достойную жизнь и социальную защиту граждан.</w:t>
      </w:r>
    </w:p>
    <w:p>
      <w:pPr>
        <w:pStyle w:val="Western"/>
        <w:spacing w:lineRule="auto" w:line="240" w:before="280" w:after="0"/>
        <w:jc w:val="both"/>
        <w:rPr/>
      </w:pPr>
      <w:r>
        <w:rPr>
          <w:rFonts w:cs="Arial" w:ascii="Arial" w:hAnsi="Arial"/>
        </w:rPr>
        <w:tab/>
        <w:t xml:space="preserve">3.2. Осуществлять комплекс мер по организации оздоровления детей, в том числе санаторного и загородного, детского и семейного отдыха, организации свободного времени и занятости детей и подростков, проведению спортивных </w:t>
      </w:r>
      <w:r>
        <w:rPr>
          <w:rFonts w:cs="Arial" w:ascii="Arial" w:hAnsi="Arial"/>
        </w:rPr>
        <w:t xml:space="preserve">и </w:t>
      </w:r>
      <w:r>
        <w:rPr>
          <w:rFonts w:cs="Arial" w:ascii="Arial" w:hAnsi="Arial"/>
        </w:rPr>
        <w:t>туристических</w:t>
      </w:r>
      <w:r>
        <w:rPr>
          <w:rFonts w:cs="Arial" w:ascii="Arial" w:hAnsi="Arial"/>
        </w:rPr>
        <w:t xml:space="preserve"> мероприятий, детских новогодних представлений, обеспечению детей новогодними подарками.</w:t>
      </w:r>
    </w:p>
    <w:p>
      <w:pPr>
        <w:pStyle w:val="Western"/>
        <w:spacing w:lineRule="auto" w:line="240" w:before="280" w:after="0"/>
        <w:jc w:val="both"/>
        <w:rPr/>
      </w:pPr>
      <w:r>
        <w:rPr>
          <w:rFonts w:cs="Arial" w:ascii="Arial" w:hAnsi="Arial"/>
        </w:rPr>
        <w:tab/>
        <w:t>3.3. Проводить согласованную политику по эффективному использованию средств внебюджетных фондов.</w:t>
      </w:r>
    </w:p>
    <w:p>
      <w:pPr>
        <w:pStyle w:val="Western"/>
        <w:spacing w:lineRule="auto" w:line="240" w:before="280" w:after="0"/>
        <w:jc w:val="both"/>
        <w:rPr/>
      </w:pPr>
      <w:r>
        <w:rPr>
          <w:rFonts w:cs="Arial" w:ascii="Arial" w:hAnsi="Arial"/>
        </w:rPr>
        <w:tab/>
        <w:t>АДМИНИСТРАЦИЯ:</w:t>
      </w:r>
    </w:p>
    <w:p>
      <w:pPr>
        <w:pStyle w:val="Western"/>
        <w:spacing w:lineRule="auto" w:line="240" w:before="280" w:after="0"/>
        <w:jc w:val="both"/>
        <w:rPr/>
      </w:pPr>
      <w:r>
        <w:rPr>
          <w:rFonts w:cs="Arial" w:ascii="Arial" w:hAnsi="Arial"/>
        </w:rPr>
        <w:tab/>
        <w:t>3.4. Предусматривать при формировании бюджета Ливенского района ассигнования на образование, культуру, социальную политику, физическую культуру и спорт.</w:t>
      </w:r>
    </w:p>
    <w:p>
      <w:pPr>
        <w:pStyle w:val="Western"/>
        <w:spacing w:lineRule="auto" w:line="240" w:before="280" w:after="0"/>
        <w:jc w:val="both"/>
        <w:rPr/>
      </w:pPr>
      <w:r>
        <w:rPr>
          <w:rFonts w:cs="Arial" w:ascii="Arial" w:hAnsi="Arial"/>
        </w:rPr>
        <w:tab/>
        <w:t>3.5. Принимать необходимые меры для сдерживания роста цен на товары и услуги для населения.</w:t>
      </w:r>
    </w:p>
    <w:p>
      <w:pPr>
        <w:pStyle w:val="Western"/>
        <w:spacing w:lineRule="auto" w:line="240" w:before="280" w:after="0"/>
        <w:jc w:val="both"/>
        <w:rPr/>
      </w:pPr>
      <w:r>
        <w:rPr>
          <w:rFonts w:cs="Arial" w:ascii="Arial" w:hAnsi="Arial"/>
        </w:rPr>
        <w:tab/>
        <w:t>3.6. Принимать меры по сохранению существующих льгот для социально защищенных категорий граждан.</w:t>
      </w:r>
    </w:p>
    <w:p>
      <w:pPr>
        <w:pStyle w:val="Western"/>
        <w:spacing w:lineRule="auto" w:line="240" w:before="280" w:after="0"/>
        <w:jc w:val="center"/>
        <w:rPr/>
      </w:pPr>
      <w:r>
        <w:rPr>
          <w:rFonts w:cs="Arial" w:ascii="Arial" w:hAnsi="Arial"/>
        </w:rPr>
        <w:tab/>
      </w:r>
    </w:p>
    <w:p>
      <w:pPr>
        <w:pStyle w:val="Western"/>
        <w:spacing w:lineRule="auto" w:line="240" w:before="278" w:after="0"/>
        <w:contextualSpacing/>
        <w:jc w:val="center"/>
        <w:rPr/>
      </w:pPr>
      <w:r>
        <w:rPr>
          <w:rFonts w:cs="Arial" w:ascii="Arial" w:hAnsi="Arial"/>
        </w:rPr>
        <w:fldChar w:fldCharType="begin"/>
      </w:r>
      <w:r>
        <w:instrText> PAGE </w:instrText>
      </w:r>
      <w:r>
        <w:fldChar w:fldCharType="separate"/>
      </w:r>
      <w:r>
        <w:t>8</w:t>
      </w:r>
      <w:r>
        <w:fldChar w:fldCharType="end"/>
      </w:r>
    </w:p>
    <w:p>
      <w:pPr>
        <w:pStyle w:val="Western"/>
        <w:spacing w:lineRule="auto" w:line="240" w:before="278" w:after="0"/>
        <w:contextualSpacing/>
        <w:jc w:val="both"/>
        <w:rPr/>
      </w:pPr>
      <w:r>
        <w:rPr>
          <w:rFonts w:cs="Arial" w:ascii="Arial" w:hAnsi="Arial"/>
        </w:rPr>
        <w:tab/>
        <w:t>3.7. Совершенствовать порядок установления и выплаты денежной формы предоставления мер социальной поддержки по оплате жилья и коммунальных услуг отдельным категориям граждан.</w:t>
      </w:r>
    </w:p>
    <w:p>
      <w:pPr>
        <w:pStyle w:val="Western"/>
        <w:spacing w:lineRule="auto" w:line="240" w:before="280" w:after="0"/>
        <w:jc w:val="both"/>
        <w:rPr/>
      </w:pPr>
      <w:r>
        <w:rPr>
          <w:rFonts w:cs="Arial" w:ascii="Arial" w:hAnsi="Arial"/>
          <w:color w:val="800000"/>
        </w:rPr>
        <w:tab/>
      </w:r>
      <w:r>
        <w:rPr>
          <w:rFonts w:cs="Arial" w:ascii="Arial" w:hAnsi="Arial"/>
          <w:color w:val="000000"/>
        </w:rPr>
        <w:t xml:space="preserve">3.8. Осуществлять жилищную политику в районе согласно реализации мероприятий в сфере жилищного строительства района </w:t>
      </w:r>
      <w:r>
        <w:rPr>
          <w:rFonts w:cs="Arial" w:ascii="Arial" w:hAnsi="Arial"/>
          <w:color w:val="000000"/>
        </w:rPr>
        <w:t>муниципальной</w:t>
      </w:r>
      <w:r>
        <w:rPr>
          <w:rFonts w:cs="Arial" w:ascii="Arial" w:hAnsi="Arial"/>
          <w:color w:val="000000"/>
        </w:rPr>
        <w:t xml:space="preserve"> программы "Комплексное развитие сельских территорий Ливенского района Орловской области" на период 2020-2025 годы.</w:t>
      </w:r>
    </w:p>
    <w:p>
      <w:pPr>
        <w:pStyle w:val="Western"/>
        <w:spacing w:lineRule="auto" w:line="240" w:before="280" w:after="0"/>
        <w:jc w:val="both"/>
        <w:rPr/>
      </w:pPr>
      <w:r>
        <w:rPr>
          <w:rFonts w:cs="Arial" w:ascii="Arial" w:hAnsi="Arial"/>
        </w:rPr>
        <w:tab/>
        <w:t>3.9. Обеспечивать социальную поддержку ветеранов труда и иных категорий льготников.</w:t>
      </w:r>
    </w:p>
    <w:p>
      <w:pPr>
        <w:pStyle w:val="Western"/>
        <w:spacing w:lineRule="auto" w:line="240" w:before="280" w:after="0"/>
        <w:jc w:val="both"/>
        <w:rPr/>
      </w:pPr>
      <w:r>
        <w:rPr>
          <w:rFonts w:cs="Arial" w:ascii="Arial" w:hAnsi="Arial"/>
        </w:rPr>
        <w:tab/>
        <w:t>3.10. Осуществлять дополнительное финансовое обеспечение мероприятий по организации питания обучающихся в муниципальных общеобразовательных организациях по имеющим государственную аккредитацию основным общеобразовательным программам в случаях и порядке, установленных законодательством.</w:t>
      </w:r>
    </w:p>
    <w:p>
      <w:pPr>
        <w:pStyle w:val="Western"/>
        <w:spacing w:lineRule="auto" w:line="240" w:before="280" w:after="0"/>
        <w:jc w:val="both"/>
        <w:rPr/>
      </w:pPr>
      <w:r>
        <w:rPr>
          <w:rFonts w:cs="Arial" w:ascii="Arial" w:hAnsi="Arial"/>
        </w:rPr>
        <w:tab/>
        <w:t>3.11. продолжить работу по реконструкции и строительству школьных и дошкольных учреждений, организаций дополнительного образования детей, в том числе спортивных.</w:t>
      </w:r>
    </w:p>
    <w:p>
      <w:pPr>
        <w:pStyle w:val="Western"/>
        <w:spacing w:lineRule="auto" w:line="240" w:before="280" w:after="0"/>
        <w:jc w:val="both"/>
        <w:rPr/>
      </w:pPr>
      <w:r>
        <w:rPr>
          <w:rFonts w:cs="Arial" w:ascii="Arial" w:hAnsi="Arial"/>
        </w:rPr>
        <w:tab/>
        <w:t>3.12. Обеспечить доступность качественных медицинских услуг для населения региона.</w:t>
      </w:r>
    </w:p>
    <w:p>
      <w:pPr>
        <w:pStyle w:val="Western"/>
        <w:spacing w:lineRule="auto" w:line="240" w:before="280" w:after="0"/>
        <w:jc w:val="both"/>
        <w:rPr/>
      </w:pPr>
      <w:r>
        <w:rPr>
          <w:rFonts w:cs="Arial" w:ascii="Arial" w:hAnsi="Arial"/>
        </w:rPr>
        <w:tab/>
        <w:t>3.13. Обеспечивать работникам районных учреждений бюджетной сферы, работающим и проживающим в сельской местности и поселках городского типа, предоставление установленных законодательством мер социальной поддержки по оплате жилья и коммунальных услуг.</w:t>
      </w:r>
    </w:p>
    <w:p>
      <w:pPr>
        <w:pStyle w:val="Western"/>
        <w:spacing w:lineRule="auto" w:line="240" w:before="280" w:after="0"/>
        <w:jc w:val="both"/>
        <w:rPr/>
      </w:pPr>
      <w:r>
        <w:rPr>
          <w:rFonts w:cs="Arial" w:ascii="Arial" w:hAnsi="Arial"/>
        </w:rPr>
        <w:tab/>
        <w:t>3.14. Оказание социальной поддержки женщинам имеющим детей до 3-х и до 6 лет с сокращением рабочего дня на 45 минут или 1 час с сохранением заработной платы.</w:t>
      </w:r>
    </w:p>
    <w:p>
      <w:pPr>
        <w:pStyle w:val="Western"/>
        <w:spacing w:lineRule="auto" w:line="240" w:before="280" w:after="0"/>
        <w:jc w:val="both"/>
        <w:rPr/>
      </w:pPr>
      <w:r>
        <w:rPr>
          <w:rFonts w:cs="Arial" w:ascii="Arial" w:hAnsi="Arial"/>
        </w:rPr>
        <w:tab/>
        <w:t>ПРОФСОЮЗЫ И РАБОТОДАТЕЛИ:</w:t>
      </w:r>
    </w:p>
    <w:p>
      <w:pPr>
        <w:pStyle w:val="Western"/>
        <w:spacing w:lineRule="auto" w:line="240" w:before="280" w:after="0"/>
        <w:jc w:val="both"/>
        <w:rPr/>
      </w:pPr>
      <w:r>
        <w:rPr>
          <w:rFonts w:cs="Arial" w:ascii="Arial" w:hAnsi="Arial"/>
        </w:rPr>
        <w:tab/>
        <w:t>3.15. Предусматривать в коллективном договоре:</w:t>
      </w:r>
    </w:p>
    <w:p>
      <w:pPr>
        <w:pStyle w:val="Western"/>
        <w:spacing w:lineRule="auto" w:line="240" w:before="280" w:after="0"/>
        <w:jc w:val="both"/>
        <w:rPr/>
      </w:pPr>
      <w:r>
        <w:rPr>
          <w:rFonts w:cs="Arial" w:ascii="Arial" w:hAnsi="Arial"/>
        </w:rPr>
        <w:tab/>
        <w:t>- мероприятия по улучшению условий и охраны труда, их финансирование;</w:t>
      </w:r>
    </w:p>
    <w:p>
      <w:pPr>
        <w:pStyle w:val="Western"/>
        <w:spacing w:lineRule="auto" w:line="240" w:before="280" w:after="0"/>
        <w:jc w:val="both"/>
        <w:rPr/>
      </w:pPr>
      <w:r>
        <w:rPr>
          <w:rFonts w:cs="Arial" w:ascii="Arial" w:hAnsi="Arial"/>
        </w:rPr>
        <w:tab/>
        <w:t>- создание и организацию работы комитетов (комиссий) по охране труда, обеспечение их нормативными и справочными материалами;</w:t>
      </w:r>
    </w:p>
    <w:p>
      <w:pPr>
        <w:pStyle w:val="Western"/>
        <w:spacing w:lineRule="auto" w:line="240" w:before="280" w:after="0"/>
        <w:jc w:val="both"/>
        <w:rPr/>
      </w:pPr>
      <w:r>
        <w:rPr>
          <w:rFonts w:cs="Arial" w:ascii="Arial" w:hAnsi="Arial"/>
        </w:rPr>
        <w:tab/>
        <w:t>- гарантии уполномоченным (доверенным) лицам по охране труда профессионального союза (освобождение от основной работы на время исполнения возложенных на них обязанностей, прохождение обучения и т.п.);</w:t>
      </w:r>
    </w:p>
    <w:p>
      <w:pPr>
        <w:pStyle w:val="Western"/>
        <w:spacing w:lineRule="auto" w:line="240" w:before="280" w:after="0"/>
        <w:jc w:val="both"/>
        <w:rPr/>
      </w:pPr>
      <w:r>
        <w:rPr>
          <w:rFonts w:cs="Arial" w:ascii="Arial" w:hAnsi="Arial"/>
        </w:rPr>
        <w:tab/>
        <w:t>- выделение денежных средств на социально-культурную, спортивную и иную работу, оздоровление и отдых работников и членов их семей, выплату единовременного пособия при вступлении в брак (впервые), рождении (усыновлени</w:t>
      </w:r>
      <w:r>
        <w:rPr>
          <w:rFonts w:cs="Arial" w:ascii="Arial" w:hAnsi="Arial"/>
        </w:rPr>
        <w:t>и</w:t>
      </w:r>
      <w:r>
        <w:rPr>
          <w:rFonts w:cs="Arial" w:ascii="Arial" w:hAnsi="Arial"/>
        </w:rPr>
        <w:t>) ребенка,  ежемесячного пособия по уходу за ребенком до достижения им возраста 3 лет;</w:t>
      </w:r>
    </w:p>
    <w:p>
      <w:pPr>
        <w:pStyle w:val="Western"/>
        <w:spacing w:lineRule="auto" w:line="240" w:before="280" w:after="0"/>
        <w:jc w:val="center"/>
        <w:rPr/>
      </w:pPr>
      <w:r>
        <w:rPr>
          <w:rFonts w:cs="Arial" w:ascii="Arial" w:hAnsi="Arial"/>
        </w:rPr>
        <w:fldChar w:fldCharType="begin"/>
      </w:r>
      <w:r>
        <w:instrText> PAGE </w:instrText>
      </w:r>
      <w:r>
        <w:fldChar w:fldCharType="separate"/>
      </w:r>
      <w:r>
        <w:t>9</w:t>
      </w:r>
      <w:r>
        <w:fldChar w:fldCharType="end"/>
      </w:r>
    </w:p>
    <w:p>
      <w:pPr>
        <w:pStyle w:val="Western"/>
        <w:spacing w:lineRule="auto" w:line="240" w:before="280" w:after="0"/>
        <w:jc w:val="both"/>
        <w:rPr/>
      </w:pPr>
      <w:r>
        <w:rPr>
          <w:rFonts w:cs="Arial" w:ascii="Arial" w:hAnsi="Arial"/>
        </w:rPr>
        <w:tab/>
        <w:t>- предоставление социальных гарантий работающим, в том числе многодетным, неполным семьям и другим категориям работников;</w:t>
      </w:r>
    </w:p>
    <w:p>
      <w:pPr>
        <w:pStyle w:val="Western"/>
        <w:spacing w:lineRule="auto" w:line="240" w:before="280" w:after="0"/>
        <w:jc w:val="both"/>
        <w:rPr/>
      </w:pPr>
      <w:r>
        <w:rPr>
          <w:rFonts w:cs="Arial" w:ascii="Arial" w:hAnsi="Arial"/>
        </w:rPr>
        <w:tab/>
        <w:t>- оказание помощи в обучении детей;</w:t>
      </w:r>
    </w:p>
    <w:p>
      <w:pPr>
        <w:pStyle w:val="Western"/>
        <w:spacing w:lineRule="auto" w:line="240" w:before="280" w:after="0"/>
        <w:jc w:val="both"/>
        <w:rPr/>
      </w:pPr>
      <w:r>
        <w:rPr>
          <w:rFonts w:cs="Arial" w:ascii="Arial" w:hAnsi="Arial"/>
        </w:rPr>
        <w:tab/>
        <w:t>- распространение на выборных и штатных профсоюзных работников социальных льгот и гарантий, действующих в организации;</w:t>
      </w:r>
    </w:p>
    <w:p>
      <w:pPr>
        <w:pStyle w:val="Western"/>
        <w:spacing w:lineRule="auto" w:line="240" w:before="280" w:after="0"/>
        <w:jc w:val="both"/>
        <w:rPr/>
      </w:pPr>
      <w:r>
        <w:rPr>
          <w:rFonts w:cs="Arial" w:ascii="Arial" w:hAnsi="Arial"/>
        </w:rPr>
        <w:tab/>
        <w:t>- расторжение трудового договора в соответствии с пунктом 5 статьи 81 Трудового кодекса Российской Федерации и руководителем первичной профсоюзной организации (не ниже цеховой), не освобожденным от основной работы, помимо общего порядка с предварительного согласия соответствующего вышестоящего выборного профсоюзного органа.</w:t>
      </w:r>
    </w:p>
    <w:p>
      <w:pPr>
        <w:pStyle w:val="Western"/>
        <w:spacing w:lineRule="auto" w:line="240" w:before="280" w:after="0"/>
        <w:jc w:val="both"/>
        <w:rPr/>
      </w:pPr>
      <w:r>
        <w:rPr>
          <w:rFonts w:cs="Arial" w:ascii="Arial" w:hAnsi="Arial"/>
        </w:rPr>
        <w:tab/>
        <w:t>ПРОФСОЮЗЫ:</w:t>
      </w:r>
    </w:p>
    <w:p>
      <w:pPr>
        <w:pStyle w:val="Western"/>
        <w:spacing w:lineRule="auto" w:line="240" w:before="280" w:after="0"/>
        <w:jc w:val="both"/>
        <w:rPr/>
      </w:pPr>
      <w:r>
        <w:rPr>
          <w:rFonts w:cs="Arial" w:ascii="Arial" w:hAnsi="Arial"/>
        </w:rPr>
        <w:tab/>
        <w:t>3.16. Осуществлять мониторинг соотношения роста заработной платы и тарифов на жилищно-коммунальные, транспортные и социальные услуги, цен на товары первой необходимости.</w:t>
      </w:r>
    </w:p>
    <w:p>
      <w:pPr>
        <w:pStyle w:val="Western"/>
        <w:spacing w:lineRule="auto" w:line="240" w:before="280" w:after="0"/>
        <w:jc w:val="both"/>
        <w:rPr/>
      </w:pPr>
      <w:r>
        <w:rPr>
          <w:rFonts w:cs="Arial" w:ascii="Arial" w:hAnsi="Arial"/>
        </w:rPr>
        <w:tab/>
        <w:t>3.17. Осуществлять профсоюзный контроль за выплатой пенсий, предоставлением льгот, пособий и компенсаций, предусмотренных законодательными и иными нормативными правовыми актами Российской Федерации и Орловской области, своевременным перечислением работодателями страховых взносов в государственные внебюджетные фонды.</w:t>
      </w:r>
    </w:p>
    <w:p>
      <w:pPr>
        <w:pStyle w:val="Western"/>
        <w:spacing w:lineRule="auto" w:line="240" w:before="280" w:after="0"/>
        <w:jc w:val="both"/>
        <w:rPr/>
      </w:pPr>
      <w:r>
        <w:rPr>
          <w:rFonts w:cs="Arial" w:ascii="Arial" w:hAnsi="Arial"/>
        </w:rPr>
        <w:tab/>
        <w:t>РАБОТОДАТЕЛИ:</w:t>
      </w:r>
    </w:p>
    <w:p>
      <w:pPr>
        <w:pStyle w:val="Western"/>
        <w:spacing w:lineRule="auto" w:line="240" w:before="280" w:after="0"/>
        <w:jc w:val="both"/>
        <w:rPr/>
      </w:pPr>
      <w:r>
        <w:rPr>
          <w:rFonts w:cs="Arial" w:ascii="Arial" w:hAnsi="Arial"/>
        </w:rPr>
        <w:tab/>
        <w:t>3.18. Обеспечивать соблюдение установленных законодательством, соглашениями и коллективным договором прав и социальных гарантий работников.</w:t>
      </w:r>
    </w:p>
    <w:p>
      <w:pPr>
        <w:pStyle w:val="Western"/>
        <w:spacing w:lineRule="auto" w:line="240" w:before="280" w:after="0"/>
        <w:jc w:val="both"/>
        <w:rPr/>
      </w:pPr>
      <w:bookmarkStart w:id="0" w:name="__DdeLink__4770_634527218"/>
      <w:bookmarkEnd w:id="0"/>
      <w:r>
        <w:rPr>
          <w:rFonts w:cs="Arial" w:ascii="Arial" w:hAnsi="Arial"/>
        </w:rPr>
        <w:tab/>
        <w:t>3.19. Своевременно и в полном объеме уплачивать страховые взносы в государственные внебюджетные фонды. В установленные сроки представлять в Управление Пенсионного фонда Российской Федерации по Орловской области сведения, необходимые для обязательного пенсионного страхования и пенсионного обеспечения.</w:t>
      </w:r>
    </w:p>
    <w:p>
      <w:pPr>
        <w:pStyle w:val="Western"/>
        <w:spacing w:lineRule="auto" w:line="240" w:before="280" w:after="0"/>
        <w:jc w:val="both"/>
        <w:rPr/>
      </w:pPr>
      <w:r>
        <w:rPr>
          <w:rFonts w:cs="Arial" w:ascii="Arial" w:hAnsi="Arial"/>
        </w:rPr>
        <w:tab/>
        <w:t>3.20. Освобождать от работы членов выборных коллегиальных органов профсоюзных организаций с сохранением средней заработной платы на период выполнения общественных обязанностей и краткосрочной профсоюзной учебы в соответствии с коллективными договорами.</w:t>
      </w:r>
    </w:p>
    <w:p>
      <w:pPr>
        <w:pStyle w:val="Western"/>
        <w:spacing w:lineRule="auto" w:line="240" w:before="280" w:after="0"/>
        <w:jc w:val="both"/>
        <w:rPr/>
      </w:pPr>
      <w:r>
        <w:rPr>
          <w:rFonts w:cs="Arial" w:ascii="Arial" w:hAnsi="Arial"/>
        </w:rPr>
        <w:tab/>
        <w:t>3.21. Предусматривать включение в коллективные договоры положени</w:t>
      </w:r>
      <w:r>
        <w:rPr>
          <w:rFonts w:cs="Arial" w:ascii="Arial" w:hAnsi="Arial"/>
        </w:rPr>
        <w:t>й</w:t>
      </w:r>
      <w:r>
        <w:rPr>
          <w:rFonts w:cs="Arial" w:ascii="Arial" w:hAnsi="Arial"/>
        </w:rPr>
        <w:t>, направленны</w:t>
      </w:r>
      <w:r>
        <w:rPr>
          <w:rFonts w:cs="Arial" w:ascii="Arial" w:hAnsi="Arial"/>
        </w:rPr>
        <w:t>х</w:t>
      </w:r>
      <w:r>
        <w:rPr>
          <w:rFonts w:cs="Arial" w:ascii="Arial" w:hAnsi="Arial"/>
        </w:rPr>
        <w:t xml:space="preserve"> на создание работодателями условий по совмещению профессиональных и  семейных обязанностей для семей с детьми, в том числе для молодых семей (родителей в возрасте до 35 лет) при рождении ребенка.</w:t>
      </w:r>
    </w:p>
    <w:p>
      <w:pPr>
        <w:pStyle w:val="Western"/>
        <w:spacing w:lineRule="auto" w:line="240" w:before="280" w:after="0"/>
        <w:jc w:val="both"/>
        <w:rPr/>
      </w:pPr>
      <w:r>
        <w:rPr>
          <w:rFonts w:cs="Arial" w:ascii="Arial" w:hAnsi="Arial"/>
        </w:rPr>
        <w:tab/>
        <w:t>3.22. Продолжить взаимодействие с органами Пенсионного фонда Российской Федерации по Орловской области в части электронного информационного взаимодействия по представлению в территориальные органы ПФР сканированных образов документов, необходимых для установления страховых (трудовых) пенсий, в</w:t>
      </w:r>
    </w:p>
    <w:p>
      <w:pPr>
        <w:pStyle w:val="Western"/>
        <w:spacing w:lineRule="auto" w:line="240" w:before="280" w:after="0"/>
        <w:jc w:val="center"/>
        <w:rPr/>
      </w:pPr>
      <w:r>
        <w:rPr>
          <w:rFonts w:cs="Arial" w:ascii="Arial" w:hAnsi="Arial"/>
        </w:rPr>
        <w:t xml:space="preserve"> </w:t>
      </w:r>
      <w:r>
        <w:rPr>
          <w:rFonts w:cs="Arial" w:ascii="Arial" w:hAnsi="Arial"/>
        </w:rPr>
        <w:fldChar w:fldCharType="begin"/>
      </w:r>
      <w:r>
        <w:instrText> PAGE </w:instrText>
      </w:r>
      <w:r>
        <w:fldChar w:fldCharType="separate"/>
      </w:r>
      <w:r>
        <w:t>10</w:t>
      </w:r>
      <w:r>
        <w:fldChar w:fldCharType="end"/>
      </w:r>
    </w:p>
    <w:p>
      <w:pPr>
        <w:pStyle w:val="Western"/>
        <w:spacing w:lineRule="auto" w:line="240" w:before="280" w:after="0"/>
        <w:jc w:val="both"/>
        <w:rPr/>
      </w:pPr>
      <w:r>
        <w:rPr>
          <w:rFonts w:cs="Arial" w:ascii="Arial" w:hAnsi="Arial"/>
        </w:rPr>
        <w:t xml:space="preserve">том числе досрочно назначаемых, в электронной форме с электронной подписью по телекоммуникационным каналам связи на </w:t>
      </w:r>
      <w:r>
        <w:rPr>
          <w:rFonts w:cs="Arial" w:ascii="Arial" w:hAnsi="Arial"/>
        </w:rPr>
        <w:t xml:space="preserve">работающих </w:t>
      </w:r>
      <w:r>
        <w:rPr>
          <w:rFonts w:cs="Arial" w:ascii="Arial" w:hAnsi="Arial"/>
        </w:rPr>
        <w:t>граждан, приобретающих право на пенсию в ближайшие 12 месяцев; списки работников, в том числе имеющих право на досрочное назначение пенсий, выходящих на пенсию в ближайшие 12 месяцев.</w:t>
      </w:r>
    </w:p>
    <w:p>
      <w:pPr>
        <w:pStyle w:val="Western"/>
        <w:spacing w:lineRule="auto" w:line="240" w:before="280" w:after="0"/>
        <w:jc w:val="both"/>
        <w:rPr/>
      </w:pPr>
      <w:r>
        <w:rPr>
          <w:rFonts w:cs="Arial" w:ascii="Arial" w:hAnsi="Arial"/>
        </w:rPr>
        <w:tab/>
        <w:t>3.23. Содействовать распространению опыта реализации социальных программ в интересах работников, включая программы поддержки работающих женщин с детьми и лиц с семейными обязанностями, а также профилактики социально значимых заболеваний, в том числе заболеваний, вызванных вирусом иммунодефицита человека (ВИЧ-инфекции).</w:t>
      </w:r>
    </w:p>
    <w:p>
      <w:pPr>
        <w:pStyle w:val="Western"/>
        <w:spacing w:lineRule="auto" w:line="240" w:before="280" w:after="0"/>
        <w:jc w:val="both"/>
        <w:rPr/>
      </w:pPr>
      <w:r>
        <w:rPr>
          <w:rFonts w:cs="Arial" w:ascii="Arial" w:hAnsi="Arial"/>
          <w:b/>
          <w:bCs/>
          <w:sz w:val="26"/>
          <w:szCs w:val="26"/>
        </w:rPr>
        <w:tab/>
        <w:tab/>
        <w:tab/>
        <w:t>4. В области условий и охраны труда:</w:t>
      </w:r>
    </w:p>
    <w:p>
      <w:pPr>
        <w:pStyle w:val="Western"/>
        <w:spacing w:lineRule="auto" w:line="240" w:before="280" w:after="0"/>
        <w:jc w:val="both"/>
        <w:rPr/>
      </w:pPr>
      <w:r>
        <w:rPr>
          <w:rFonts w:cs="Arial" w:ascii="Arial" w:hAnsi="Arial"/>
        </w:rPr>
        <w:tab/>
        <w:t>СОВМЕСТНО:</w:t>
      </w:r>
    </w:p>
    <w:p>
      <w:pPr>
        <w:pStyle w:val="Western"/>
        <w:spacing w:lineRule="auto" w:line="240" w:before="280" w:after="0"/>
        <w:jc w:val="both"/>
        <w:rPr/>
      </w:pPr>
      <w:r>
        <w:rPr>
          <w:rFonts w:cs="Arial" w:ascii="Arial" w:hAnsi="Arial"/>
        </w:rPr>
        <w:tab/>
        <w:t>4.1. Обеспечивать разработку и реализацию районных программ улучшения условий и охраны труда.</w:t>
      </w:r>
    </w:p>
    <w:p>
      <w:pPr>
        <w:pStyle w:val="Western"/>
        <w:spacing w:lineRule="auto" w:line="240" w:before="280" w:after="0"/>
        <w:jc w:val="both"/>
        <w:rPr/>
      </w:pPr>
      <w:r>
        <w:rPr>
          <w:rFonts w:cs="Arial" w:ascii="Arial" w:hAnsi="Arial"/>
        </w:rPr>
        <w:tab/>
        <w:t>4.2. содействовать снижению уровня производственного травматизма и профессиональной заболеваемости.</w:t>
      </w:r>
    </w:p>
    <w:p>
      <w:pPr>
        <w:pStyle w:val="Western"/>
        <w:spacing w:lineRule="auto" w:line="240" w:before="280" w:after="0"/>
        <w:jc w:val="both"/>
        <w:rPr/>
      </w:pPr>
      <w:r>
        <w:rPr>
          <w:rFonts w:cs="Arial" w:ascii="Arial" w:hAnsi="Arial"/>
        </w:rPr>
        <w:tab/>
        <w:t>4.3. проводить мероприятия по изучению и распространению передового опыта в сфере охраны труда, продолжить проведение областного смотра-конкурса на лучшее состояние условий труда в организациях Ливенского района.</w:t>
      </w:r>
    </w:p>
    <w:p>
      <w:pPr>
        <w:pStyle w:val="Western"/>
        <w:spacing w:lineRule="auto" w:line="240" w:before="280" w:after="0"/>
        <w:jc w:val="both"/>
        <w:rPr/>
      </w:pPr>
      <w:r>
        <w:rPr>
          <w:rFonts w:cs="Arial" w:ascii="Arial" w:hAnsi="Arial"/>
        </w:rPr>
        <w:tab/>
        <w:t>АДМИНИСТРАЦИЯ:</w:t>
      </w:r>
    </w:p>
    <w:p>
      <w:pPr>
        <w:pStyle w:val="Western"/>
        <w:spacing w:lineRule="auto" w:line="240" w:before="280" w:after="0"/>
        <w:jc w:val="both"/>
        <w:rPr/>
      </w:pPr>
      <w:r>
        <w:rPr>
          <w:rFonts w:cs="Arial" w:ascii="Arial" w:hAnsi="Arial"/>
        </w:rPr>
        <w:tab/>
        <w:t>4.4. Обеспечить исполнение переданных государственных полномочий в сфере охраны труда на территории района, организацию обучения и проверки знаний требований охраны труда руководителей и специалистов организаций, содействовать проведению.</w:t>
      </w:r>
    </w:p>
    <w:p>
      <w:pPr>
        <w:pStyle w:val="Western"/>
        <w:spacing w:lineRule="auto" w:line="240" w:before="280" w:after="0"/>
        <w:jc w:val="both"/>
        <w:rPr/>
      </w:pPr>
      <w:r>
        <w:rPr>
          <w:rFonts w:cs="Arial" w:ascii="Arial" w:hAnsi="Arial"/>
        </w:rPr>
        <w:tab/>
        <w:t xml:space="preserve">4.5. Предусматривать выделение организациям бюджетной сферы, финансируемым за счет средств бюджета Ливенского района, средства для обеспечения работников, занятых на работах с вредными и (или) опасными условиями труда, молоком или другими равноценными пищевыми продуктами, а также смывающими и обезвреживающими средствами, спецодеждой, </w:t>
      </w:r>
      <w:r>
        <w:rPr>
          <w:rFonts w:cs="Arial" w:ascii="Arial" w:hAnsi="Arial"/>
        </w:rPr>
        <w:t xml:space="preserve">спецобувью, </w:t>
      </w:r>
      <w:r>
        <w:rPr>
          <w:rFonts w:cs="Arial" w:ascii="Arial" w:hAnsi="Arial"/>
        </w:rPr>
        <w:t>другими средствами индивидуальной защиты в соответствии с действующим законодательством.</w:t>
      </w:r>
    </w:p>
    <w:p>
      <w:pPr>
        <w:pStyle w:val="Western"/>
        <w:spacing w:lineRule="auto" w:line="240" w:before="280" w:after="0"/>
        <w:jc w:val="both"/>
        <w:rPr/>
      </w:pPr>
      <w:r>
        <w:rPr>
          <w:rFonts w:cs="Arial" w:ascii="Arial" w:hAnsi="Arial"/>
        </w:rPr>
        <w:tab/>
        <w:t xml:space="preserve">4.6. </w:t>
      </w:r>
      <w:r>
        <w:rPr>
          <w:rFonts w:cs="Arial" w:ascii="Arial" w:hAnsi="Arial"/>
        </w:rPr>
        <w:t>И</w:t>
      </w:r>
      <w:r>
        <w:rPr>
          <w:rFonts w:cs="Arial" w:ascii="Arial" w:hAnsi="Arial"/>
        </w:rPr>
        <w:t>нформировать население о состоянии условий труда, производственного травматизма и экологической обстановки в области, принимать меры по их улучшению и сохранению природной среды.</w:t>
      </w:r>
    </w:p>
    <w:p>
      <w:pPr>
        <w:pStyle w:val="Western"/>
        <w:spacing w:lineRule="auto" w:line="240" w:before="280" w:after="0"/>
        <w:jc w:val="both"/>
        <w:rPr/>
      </w:pPr>
      <w:r>
        <w:rPr>
          <w:rFonts w:cs="Arial" w:ascii="Arial" w:hAnsi="Arial"/>
        </w:rPr>
        <w:tab/>
        <w:t>ПРОФСОЮЗЫ И РАБОТОДАТЕЛИ:</w:t>
      </w:r>
    </w:p>
    <w:p>
      <w:pPr>
        <w:pStyle w:val="Western"/>
        <w:spacing w:lineRule="auto" w:line="240" w:before="280" w:after="0"/>
        <w:jc w:val="both"/>
        <w:rPr/>
      </w:pPr>
      <w:r>
        <w:rPr>
          <w:rFonts w:cs="Arial" w:ascii="Arial" w:hAnsi="Arial"/>
        </w:rPr>
        <w:tab/>
        <w:t>4.7. Предусматривать в коллективном договоре:</w:t>
      </w:r>
    </w:p>
    <w:p>
      <w:pPr>
        <w:pStyle w:val="Western"/>
        <w:spacing w:lineRule="auto" w:line="240" w:before="280" w:after="0"/>
        <w:jc w:val="center"/>
        <w:rPr/>
      </w:pPr>
      <w:r>
        <w:rPr>
          <w:rFonts w:cs="Arial" w:ascii="Arial" w:hAnsi="Arial"/>
        </w:rPr>
        <w:t>- мероприятия по улучшению условий и охраны труда, их финансирование;</w:t>
      </w:r>
    </w:p>
    <w:p>
      <w:pPr>
        <w:pStyle w:val="Western"/>
        <w:spacing w:lineRule="auto" w:line="240" w:before="280" w:after="0"/>
        <w:jc w:val="center"/>
        <w:rPr>
          <w:rFonts w:ascii="Arial" w:hAnsi="Arial" w:cs="Arial"/>
        </w:rPr>
      </w:pPr>
      <w:r>
        <w:rPr/>
      </w:r>
    </w:p>
    <w:p>
      <w:pPr>
        <w:pStyle w:val="Western"/>
        <w:spacing w:lineRule="auto" w:line="240" w:before="280" w:after="0"/>
        <w:jc w:val="center"/>
        <w:rPr/>
      </w:pPr>
      <w:r>
        <w:rPr>
          <w:rFonts w:cs="Arial" w:ascii="Arial" w:hAnsi="Arial"/>
        </w:rPr>
        <w:fldChar w:fldCharType="begin"/>
      </w:r>
      <w:r>
        <w:instrText> PAGE </w:instrText>
      </w:r>
      <w:r>
        <w:fldChar w:fldCharType="separate"/>
      </w:r>
      <w:r>
        <w:t>11</w:t>
      </w:r>
      <w:r>
        <w:fldChar w:fldCharType="end"/>
      </w:r>
    </w:p>
    <w:p>
      <w:pPr>
        <w:pStyle w:val="Western"/>
        <w:spacing w:lineRule="auto" w:line="240" w:before="280" w:after="0"/>
        <w:jc w:val="both"/>
        <w:rPr/>
      </w:pPr>
      <w:r>
        <w:rPr>
          <w:rFonts w:cs="Arial" w:ascii="Arial" w:hAnsi="Arial"/>
        </w:rPr>
        <w:tab/>
        <w:t>- создание и организацию работы комитетов (комиссий) по охране труда, обеспечение их нормативными и справочными материалами.</w:t>
      </w:r>
    </w:p>
    <w:p>
      <w:pPr>
        <w:pStyle w:val="Western"/>
        <w:spacing w:lineRule="auto" w:line="240" w:before="280" w:after="0"/>
        <w:jc w:val="both"/>
        <w:rPr/>
      </w:pPr>
      <w:r>
        <w:rPr>
          <w:rFonts w:cs="Arial" w:ascii="Arial" w:hAnsi="Arial"/>
        </w:rPr>
        <w:tab/>
        <w:t>ПРОФСОЮЗЫ:</w:t>
      </w:r>
    </w:p>
    <w:p>
      <w:pPr>
        <w:pStyle w:val="Western"/>
        <w:spacing w:lineRule="auto" w:line="240" w:before="280" w:after="0"/>
        <w:jc w:val="both"/>
        <w:rPr/>
      </w:pPr>
      <w:r>
        <w:rPr>
          <w:rFonts w:cs="Arial" w:ascii="Arial" w:hAnsi="Arial"/>
        </w:rPr>
        <w:tab/>
        <w:t xml:space="preserve">4.8. Осуществлять согласование правил и инструкций по охране труда и профсоюзный контроль за состоянием </w:t>
      </w:r>
      <w:r>
        <w:rPr>
          <w:rFonts w:cs="Arial" w:ascii="Arial" w:hAnsi="Arial"/>
        </w:rPr>
        <w:t>условий</w:t>
      </w:r>
      <w:r>
        <w:rPr>
          <w:rFonts w:cs="Arial" w:ascii="Arial" w:hAnsi="Arial"/>
        </w:rPr>
        <w:t xml:space="preserve"> и охраны труда, выполнением работодателями обязательств, предусмотренных коллективными договорами, с выдачей работодателям представлений, содержащих обязательные к выполнению требования об устранении выявленных нарушений по охране труда, приостановлении работ в случаях угрозы жизни и здоровью работников. Принимать участие в комиссиях по специальной оценке условий труда.</w:t>
      </w:r>
    </w:p>
    <w:p>
      <w:pPr>
        <w:pStyle w:val="Western"/>
        <w:spacing w:lineRule="auto" w:line="240" w:before="280" w:after="0"/>
        <w:jc w:val="both"/>
        <w:rPr/>
      </w:pPr>
      <w:r>
        <w:rPr>
          <w:rFonts w:cs="Arial" w:ascii="Arial" w:hAnsi="Arial"/>
        </w:rPr>
        <w:tab/>
        <w:t>4.9. Инициировать избрание в каждой первичной профсоюзной организации и обеспечивать деятельность уполномоченных (доверенных) лиц по охране труда профессионального союза, проводить их обучение и проверку знаний требований охраны труда.</w:t>
      </w:r>
    </w:p>
    <w:p>
      <w:pPr>
        <w:pStyle w:val="Western"/>
        <w:spacing w:lineRule="auto" w:line="240" w:before="280" w:after="0"/>
        <w:jc w:val="both"/>
        <w:rPr/>
      </w:pPr>
      <w:r>
        <w:rPr>
          <w:rFonts w:cs="Arial" w:ascii="Arial" w:hAnsi="Arial"/>
        </w:rPr>
        <w:tab/>
        <w:t xml:space="preserve">4.10. </w:t>
      </w:r>
      <w:r>
        <w:rPr>
          <w:rFonts w:cs="Arial" w:ascii="Arial" w:hAnsi="Arial"/>
        </w:rPr>
        <w:t>И</w:t>
      </w:r>
      <w:r>
        <w:rPr>
          <w:rFonts w:cs="Arial" w:ascii="Arial" w:hAnsi="Arial"/>
        </w:rPr>
        <w:t>нициировать проведение смотра-конкурса на звание «Лучший уполномоченный по охране труда Федерации профсоюзов Орловской области».</w:t>
      </w:r>
    </w:p>
    <w:p>
      <w:pPr>
        <w:pStyle w:val="Western"/>
        <w:spacing w:lineRule="auto" w:line="240" w:before="280" w:after="0"/>
        <w:jc w:val="both"/>
        <w:rPr/>
      </w:pPr>
      <w:r>
        <w:rPr>
          <w:rFonts w:cs="Arial" w:ascii="Arial" w:hAnsi="Arial"/>
        </w:rPr>
        <w:tab/>
        <w:t xml:space="preserve">4.11. Обеспечивать правовую защиту членов профсоюзов, пострадавших </w:t>
      </w:r>
      <w:r>
        <w:rPr>
          <w:rFonts w:cs="Arial" w:ascii="Arial" w:hAnsi="Arial"/>
        </w:rPr>
        <w:t>о</w:t>
      </w:r>
      <w:r>
        <w:rPr>
          <w:rFonts w:cs="Arial" w:ascii="Arial" w:hAnsi="Arial"/>
        </w:rPr>
        <w:t>т трудового увечья и профзаболевания.</w:t>
      </w:r>
    </w:p>
    <w:p>
      <w:pPr>
        <w:pStyle w:val="Western"/>
        <w:spacing w:lineRule="auto" w:line="240" w:before="280" w:after="0"/>
        <w:jc w:val="both"/>
        <w:rPr/>
      </w:pPr>
      <w:r>
        <w:rPr>
          <w:rFonts w:cs="Arial" w:ascii="Arial" w:hAnsi="Arial"/>
        </w:rPr>
        <w:tab/>
        <w:t>4.12. Проводить работу с членами профсоюзов по повышению уровня безопасного поведения и соблюдения правил и норм охраны труда.</w:t>
      </w:r>
    </w:p>
    <w:p>
      <w:pPr>
        <w:pStyle w:val="Western"/>
        <w:spacing w:lineRule="auto" w:line="240" w:before="280" w:after="0"/>
        <w:jc w:val="both"/>
        <w:rPr/>
      </w:pPr>
      <w:r>
        <w:rPr>
          <w:rFonts w:cs="Arial" w:ascii="Arial" w:hAnsi="Arial"/>
        </w:rPr>
        <w:tab/>
        <w:t>РАБОТОДАТЕЛИ:</w:t>
      </w:r>
    </w:p>
    <w:p>
      <w:pPr>
        <w:pStyle w:val="Western"/>
        <w:spacing w:lineRule="auto" w:line="240" w:before="280" w:after="0"/>
        <w:jc w:val="both"/>
        <w:rPr/>
      </w:pPr>
      <w:r>
        <w:rPr>
          <w:rFonts w:cs="Arial" w:ascii="Arial" w:hAnsi="Arial"/>
        </w:rPr>
        <w:tab/>
        <w:t>4.13. Создавать здоровые и безопасные условия труда на рабочих местах, обеспечивать безопасность при эксплуатации производственных зданий, сооружений, оборудования, безопасность технологических процессов и применяемых в производстве сырья и материалов.</w:t>
      </w:r>
    </w:p>
    <w:p>
      <w:pPr>
        <w:pStyle w:val="Western"/>
        <w:spacing w:lineRule="auto" w:line="240" w:before="280" w:after="0"/>
        <w:jc w:val="both"/>
        <w:rPr/>
      </w:pPr>
      <w:r>
        <w:rPr>
          <w:rFonts w:cs="Arial" w:ascii="Arial" w:hAnsi="Arial"/>
        </w:rPr>
        <w:tab/>
        <w:t>4.14. Проводить специальную оценку условий труда в соответствии с действующим законодательством.</w:t>
      </w:r>
    </w:p>
    <w:p>
      <w:pPr>
        <w:pStyle w:val="Western"/>
        <w:spacing w:lineRule="auto" w:line="240" w:before="280" w:after="0"/>
        <w:jc w:val="both"/>
        <w:rPr/>
      </w:pPr>
      <w:r>
        <w:rPr>
          <w:rFonts w:cs="Arial" w:ascii="Arial" w:hAnsi="Arial"/>
        </w:rPr>
        <w:tab/>
        <w:t>4.15. Выделять средства на охрану труда в размере не менее 0,2% суммы затрат на производство (работ, услуг), Обеспечивать работников средствами индивидуальной и коллективной защиты, предоставлять гарантии и компенсации работникам, занятым на работах с вредными и (или) опасными условиями труда, в установленном законодательством порядке.</w:t>
      </w:r>
    </w:p>
    <w:p>
      <w:pPr>
        <w:pStyle w:val="Western"/>
        <w:spacing w:lineRule="auto" w:line="240" w:before="280" w:after="0"/>
        <w:jc w:val="both"/>
        <w:rPr/>
      </w:pPr>
      <w:r>
        <w:rPr>
          <w:rFonts w:cs="Arial" w:ascii="Arial" w:hAnsi="Arial"/>
        </w:rPr>
        <w:tab/>
        <w:t>4.16. Проводить за счет средств работодателя обязательные и периодические медицинские осмотры работников.</w:t>
      </w:r>
    </w:p>
    <w:p>
      <w:pPr>
        <w:pStyle w:val="Western"/>
        <w:spacing w:lineRule="auto" w:line="240" w:before="280" w:after="0"/>
        <w:jc w:val="both"/>
        <w:rPr/>
      </w:pPr>
      <w:r>
        <w:rPr>
          <w:rFonts w:cs="Arial" w:ascii="Arial" w:hAnsi="Arial"/>
        </w:rPr>
        <w:tab/>
        <w:t>4.17. Обеспечивать за счет средств работодателя обучение и проверку знаний требований охраны труда руководителей, специалистов и работников.</w:t>
      </w:r>
    </w:p>
    <w:p>
      <w:pPr>
        <w:pStyle w:val="Western"/>
        <w:spacing w:lineRule="auto" w:line="240" w:before="280" w:after="0"/>
        <w:jc w:val="both"/>
        <w:rPr/>
      </w:pPr>
      <w:r>
        <w:rPr>
          <w:rFonts w:cs="Arial" w:ascii="Arial" w:hAnsi="Arial"/>
        </w:rPr>
        <w:t>4.18. Включать представителей профсоюзных органов в комиссии по проведению специальной оценки условий труда, расследованию несчастных случаев на</w:t>
      </w:r>
    </w:p>
    <w:p>
      <w:pPr>
        <w:pStyle w:val="Western"/>
        <w:spacing w:lineRule="auto" w:line="240" w:before="280" w:after="0"/>
        <w:jc w:val="center"/>
        <w:rPr/>
      </w:pPr>
      <w:r>
        <w:rPr>
          <w:rFonts w:cs="Arial" w:ascii="Arial" w:hAnsi="Arial"/>
        </w:rPr>
        <w:fldChar w:fldCharType="begin"/>
      </w:r>
      <w:r>
        <w:instrText> PAGE </w:instrText>
      </w:r>
      <w:r>
        <w:fldChar w:fldCharType="separate"/>
      </w:r>
      <w:r>
        <w:t>12</w:t>
      </w:r>
      <w:r>
        <w:fldChar w:fldCharType="end"/>
      </w:r>
    </w:p>
    <w:p>
      <w:pPr>
        <w:pStyle w:val="Western"/>
        <w:spacing w:lineRule="auto" w:line="240" w:before="280" w:after="0"/>
        <w:jc w:val="both"/>
        <w:rPr/>
      </w:pPr>
      <w:r>
        <w:rPr>
          <w:rFonts w:cs="Arial" w:ascii="Arial" w:hAnsi="Arial"/>
        </w:rPr>
        <w:t>производстве и профессиональных заболеваний. Своевременно информировать профсоюзные органы обо всех групповых, тяжелых и смертельных несчастных случаях, произошедших на производстве.</w:t>
      </w:r>
    </w:p>
    <w:p>
      <w:pPr>
        <w:pStyle w:val="Western"/>
        <w:spacing w:lineRule="auto" w:line="240" w:before="280" w:after="0"/>
        <w:jc w:val="both"/>
        <w:rPr/>
      </w:pPr>
      <w:r>
        <w:rPr>
          <w:rFonts w:cs="Arial" w:ascii="Arial" w:hAnsi="Arial"/>
        </w:rPr>
        <w:tab/>
        <w:t>4.19. Обеспечивать в установленном порядке допуск в организации должностных лиц органов государственного надзора и контроля, органов местного самоуправления, регионального отделения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расследования несчастных случаев на производстве и профессиональных заболеваний.</w:t>
      </w:r>
    </w:p>
    <w:p>
      <w:pPr>
        <w:pStyle w:val="Western"/>
        <w:spacing w:lineRule="auto" w:line="240" w:before="280" w:after="0"/>
        <w:jc w:val="both"/>
        <w:rPr/>
      </w:pPr>
      <w:r>
        <w:rPr>
          <w:rFonts w:cs="Arial" w:ascii="Arial" w:hAnsi="Arial"/>
          <w:b/>
          <w:bCs/>
          <w:sz w:val="26"/>
          <w:szCs w:val="26"/>
        </w:rPr>
        <w:tab/>
        <w:tab/>
        <w:tab/>
        <w:tab/>
        <w:t>5. В области молодежной политики:</w:t>
      </w:r>
    </w:p>
    <w:p>
      <w:pPr>
        <w:pStyle w:val="Western"/>
        <w:spacing w:lineRule="auto" w:line="240" w:before="280" w:after="0"/>
        <w:jc w:val="both"/>
        <w:rPr/>
      </w:pPr>
      <w:r>
        <w:rPr>
          <w:rFonts w:cs="Arial" w:ascii="Arial" w:hAnsi="Arial"/>
        </w:rPr>
        <w:tab/>
        <w:t>СОВМЕСТНО:</w:t>
      </w:r>
    </w:p>
    <w:p>
      <w:pPr>
        <w:pStyle w:val="Western"/>
        <w:spacing w:lineRule="auto" w:line="240" w:before="280" w:after="0"/>
        <w:jc w:val="both"/>
        <w:rPr/>
      </w:pPr>
      <w:r>
        <w:rPr>
          <w:rFonts w:cs="Arial" w:ascii="Arial" w:hAnsi="Arial"/>
        </w:rPr>
        <w:tab/>
        <w:t>5.1 Проводить согласованную молодежную политику, разрабатывать и реализовывать целевые программы социально-экономической поддержки молодежи, в том числе молодых семей по вопросам приобретения жилья, а также социально-трудовой адаптации молодых работников.</w:t>
      </w:r>
    </w:p>
    <w:p>
      <w:pPr>
        <w:pStyle w:val="Western"/>
        <w:spacing w:lineRule="auto" w:line="240" w:before="280" w:after="0"/>
        <w:jc w:val="both"/>
        <w:rPr/>
      </w:pPr>
      <w:r>
        <w:rPr>
          <w:rFonts w:cs="Arial" w:ascii="Arial" w:hAnsi="Arial"/>
        </w:rPr>
        <w:tab/>
        <w:t>5.2. Создавать условия для развития творчества молодежи, ее участия в разработке и реализации проектов, конкурсах, формулах, слетах, спортивных, туристических, оздоровительных, социально-культурных мероприятиях. Изучать и распространять положительный опыт работы с молодежью.</w:t>
      </w:r>
    </w:p>
    <w:p>
      <w:pPr>
        <w:pStyle w:val="Western"/>
        <w:spacing w:lineRule="auto" w:line="240" w:before="280" w:after="0"/>
        <w:jc w:val="both"/>
        <w:rPr/>
      </w:pPr>
      <w:r>
        <w:rPr>
          <w:rFonts w:cs="Arial" w:ascii="Arial" w:hAnsi="Arial"/>
        </w:rPr>
        <w:tab/>
        <w:t>5.3. Включать в соглашения и коллективные договора разделы по работе с молодежью, меры социальной поддержки и здорового образа жизни, дополнительные гарантии и льготы молодым работникам.</w:t>
      </w:r>
    </w:p>
    <w:p>
      <w:pPr>
        <w:pStyle w:val="Western"/>
        <w:spacing w:lineRule="auto" w:line="240" w:before="280" w:after="0"/>
        <w:jc w:val="both"/>
        <w:rPr/>
      </w:pPr>
      <w:r>
        <w:rPr>
          <w:rFonts w:cs="Arial" w:ascii="Arial" w:hAnsi="Arial"/>
        </w:rPr>
        <w:tab/>
        <w:t>АДМИНИСТРАЦИЯ:</w:t>
      </w:r>
    </w:p>
    <w:p>
      <w:pPr>
        <w:pStyle w:val="Western"/>
        <w:spacing w:lineRule="auto" w:line="240" w:before="280" w:after="0"/>
        <w:jc w:val="both"/>
        <w:rPr/>
      </w:pPr>
      <w:r>
        <w:rPr>
          <w:rFonts w:cs="Arial" w:ascii="Arial" w:hAnsi="Arial"/>
        </w:rPr>
        <w:tab/>
        <w:t>5.4. Оказывать содействие молодежным объединениям и центрам, ведущим работу с молодежью.</w:t>
      </w:r>
    </w:p>
    <w:p>
      <w:pPr>
        <w:pStyle w:val="Western"/>
        <w:spacing w:lineRule="auto" w:line="240" w:before="280" w:after="0"/>
        <w:jc w:val="both"/>
        <w:rPr/>
      </w:pPr>
      <w:r>
        <w:rPr>
          <w:rFonts w:cs="Arial" w:ascii="Arial" w:hAnsi="Arial"/>
        </w:rPr>
        <w:tab/>
        <w:t>5.5. Обеспечивать содействие занятости, профориентации, прохождению стажировок и производственной практики студентов и учащихся, трудоустройству по специальности, социально-трудовой адаптации молодых работников, занятости подростков, учащихся и студентов, учащихся и студентов в каникулярное время.</w:t>
      </w:r>
    </w:p>
    <w:p>
      <w:pPr>
        <w:pStyle w:val="Western"/>
        <w:spacing w:lineRule="auto" w:line="240" w:before="280" w:after="0"/>
        <w:jc w:val="both"/>
        <w:rPr/>
      </w:pPr>
      <w:r>
        <w:rPr>
          <w:rFonts w:cs="Arial" w:ascii="Arial" w:hAnsi="Arial"/>
        </w:rPr>
        <w:tab/>
        <w:t>5.6. Оказывать содействие молодежным объединениям и центрам, ведущим работу с молодежью.</w:t>
      </w:r>
    </w:p>
    <w:p>
      <w:pPr>
        <w:pStyle w:val="Western"/>
        <w:spacing w:lineRule="auto" w:line="240" w:before="280" w:after="0"/>
        <w:jc w:val="both"/>
        <w:rPr/>
      </w:pPr>
      <w:r>
        <w:rPr>
          <w:rFonts w:cs="Arial" w:ascii="Arial" w:hAnsi="Arial"/>
        </w:rPr>
        <w:tab/>
        <w:t>5.7. Продолжить реализацию мероприятий по социальной адаптации и сопровождению выпускников организации для детей-сирот и детей, оставшихся без попечения родителей.</w:t>
      </w:r>
    </w:p>
    <w:p>
      <w:pPr>
        <w:pStyle w:val="Western"/>
        <w:spacing w:lineRule="auto" w:line="240" w:before="280" w:after="0"/>
        <w:jc w:val="both"/>
        <w:rPr/>
      </w:pPr>
      <w:r>
        <w:rPr>
          <w:rFonts w:cs="Arial" w:ascii="Arial" w:hAnsi="Arial"/>
        </w:rPr>
        <w:tab/>
        <w:t>ПРОФСОЮЗЫ И РАБОТОДАТЕЛИ.</w:t>
        <w:tab/>
      </w:r>
    </w:p>
    <w:p>
      <w:pPr>
        <w:pStyle w:val="Western"/>
        <w:spacing w:lineRule="auto" w:line="240" w:before="280" w:after="0"/>
        <w:jc w:val="both"/>
        <w:rPr/>
      </w:pPr>
      <w:r>
        <w:rPr>
          <w:rFonts w:cs="Arial" w:ascii="Arial" w:hAnsi="Arial"/>
        </w:rPr>
        <w:t>5.8. Рекомендовать в коллективном договоре предусматривать льготы и гарантии молодым работникам:</w:t>
      </w:r>
    </w:p>
    <w:p>
      <w:pPr>
        <w:pStyle w:val="Western"/>
        <w:spacing w:lineRule="auto" w:line="240" w:before="280" w:after="0"/>
        <w:jc w:val="center"/>
        <w:rPr/>
      </w:pPr>
      <w:r>
        <w:rPr>
          <w:rFonts w:cs="Arial" w:ascii="Arial" w:hAnsi="Arial"/>
        </w:rPr>
        <w:fldChar w:fldCharType="begin"/>
      </w:r>
      <w:r>
        <w:instrText> PAGE </w:instrText>
      </w:r>
      <w:r>
        <w:fldChar w:fldCharType="separate"/>
      </w:r>
      <w:r>
        <w:t>13</w:t>
      </w:r>
      <w:r>
        <w:fldChar w:fldCharType="end"/>
      </w:r>
    </w:p>
    <w:p>
      <w:pPr>
        <w:pStyle w:val="Western"/>
        <w:spacing w:lineRule="auto" w:line="240" w:before="280" w:after="0"/>
        <w:jc w:val="center"/>
        <w:rPr/>
      </w:pPr>
      <w:r>
        <w:rPr>
          <w:rFonts w:cs="Arial" w:ascii="Arial" w:hAnsi="Arial"/>
        </w:rPr>
        <w:tab/>
        <w:t xml:space="preserve">- временное (до полугода) снижение норм труда (повышение расценок); </w:t>
      </w:r>
    </w:p>
    <w:p>
      <w:pPr>
        <w:pStyle w:val="Western"/>
        <w:spacing w:lineRule="auto" w:line="240" w:before="280" w:after="0"/>
        <w:jc w:val="both"/>
        <w:rPr/>
      </w:pPr>
      <w:r>
        <w:rPr>
          <w:rFonts w:cs="Arial" w:ascii="Arial" w:hAnsi="Arial"/>
        </w:rPr>
        <w:t>- гарантии и компенсации при совмещении работы с обучением;</w:t>
      </w:r>
    </w:p>
    <w:p>
      <w:pPr>
        <w:pStyle w:val="Western"/>
        <w:spacing w:lineRule="auto" w:line="240" w:before="280" w:after="0"/>
        <w:jc w:val="both"/>
        <w:rPr/>
      </w:pPr>
      <w:r>
        <w:rPr>
          <w:rFonts w:cs="Arial" w:ascii="Arial" w:hAnsi="Arial"/>
        </w:rPr>
        <w:tab/>
        <w:t>- выплату единовременных пособий детям-сиротам, впервые принятым на работу, работникам, вернувшимся в организацию после прохождения военной службы по призыву, работникам, получившим образование без отрыва от производства;</w:t>
      </w:r>
    </w:p>
    <w:p>
      <w:pPr>
        <w:pStyle w:val="Western"/>
        <w:spacing w:lineRule="auto" w:line="240" w:before="280" w:after="0"/>
        <w:jc w:val="both"/>
        <w:rPr/>
      </w:pPr>
      <w:r>
        <w:rPr>
          <w:rFonts w:cs="Arial" w:ascii="Arial" w:hAnsi="Arial"/>
        </w:rPr>
        <w:tab/>
        <w:t>- средства на поддержку беременных и кормящих женщин, питание детей, меры поддержки молодых родителей, воспитывающих детей-инвалидов (гибкий график работы, дополнительный отпуск).</w:t>
      </w:r>
    </w:p>
    <w:p>
      <w:pPr>
        <w:pStyle w:val="Western"/>
        <w:spacing w:lineRule="auto" w:line="240" w:before="280" w:after="0"/>
        <w:jc w:val="both"/>
        <w:rPr/>
      </w:pPr>
      <w:r>
        <w:rPr>
          <w:rFonts w:cs="Arial" w:ascii="Arial" w:hAnsi="Arial"/>
        </w:rPr>
        <w:tab/>
        <w:t>ПРОФСОЮЗЫ:</w:t>
      </w:r>
    </w:p>
    <w:p>
      <w:pPr>
        <w:pStyle w:val="Western"/>
        <w:spacing w:lineRule="auto" w:line="240" w:before="280" w:after="0"/>
        <w:jc w:val="both"/>
        <w:rPr/>
      </w:pPr>
      <w:r>
        <w:rPr>
          <w:rFonts w:cs="Arial" w:ascii="Arial" w:hAnsi="Arial"/>
        </w:rPr>
        <w:tab/>
        <w:t xml:space="preserve">5.9. обеспечить реализацию концепции молодежной политики Федерации независимых профсоюзов России, </w:t>
      </w:r>
      <w:bookmarkStart w:id="1" w:name="__DdeLink__32561_1209846129"/>
      <w:r>
        <w:rPr>
          <w:rFonts w:cs="Arial" w:ascii="Arial" w:hAnsi="Arial"/>
        </w:rPr>
        <w:t>программы Федерации профсоюзов Орловской области «Профсоюзная молодежь Орловской области</w:t>
      </w:r>
      <w:bookmarkEnd w:id="1"/>
      <w:r>
        <w:rPr>
          <w:rFonts w:cs="Arial" w:ascii="Arial" w:hAnsi="Arial"/>
        </w:rPr>
        <w:t xml:space="preserve"> на 2016-2020 годы»</w:t>
      </w:r>
    </w:p>
    <w:p>
      <w:pPr>
        <w:pStyle w:val="Western"/>
        <w:spacing w:lineRule="auto" w:line="240" w:before="280" w:after="0"/>
        <w:jc w:val="both"/>
        <w:rPr/>
      </w:pPr>
      <w:r>
        <w:rPr>
          <w:rFonts w:cs="Arial" w:ascii="Arial" w:hAnsi="Arial"/>
        </w:rPr>
        <w:tab/>
        <w:t>Принимать меры по защите трудовых прав и социально-экономических интересов молодежи.</w:t>
      </w:r>
    </w:p>
    <w:p>
      <w:pPr>
        <w:pStyle w:val="Western"/>
        <w:spacing w:lineRule="auto" w:line="240" w:before="280" w:after="0"/>
        <w:jc w:val="both"/>
        <w:rPr/>
      </w:pPr>
      <w:r>
        <w:rPr>
          <w:rFonts w:cs="Arial" w:ascii="Arial" w:hAnsi="Arial"/>
        </w:rPr>
        <w:tab/>
        <w:t>5.10. Вовлекать молодежь в профсоюзы, информировать об установленных для нее льгот</w:t>
      </w:r>
      <w:r>
        <w:rPr>
          <w:rFonts w:cs="Arial" w:ascii="Arial" w:hAnsi="Arial"/>
        </w:rPr>
        <w:t>ах</w:t>
      </w:r>
      <w:r>
        <w:rPr>
          <w:rFonts w:cs="Arial" w:ascii="Arial" w:hAnsi="Arial"/>
        </w:rPr>
        <w:t xml:space="preserve"> и дополнительных гарантиях.</w:t>
      </w:r>
    </w:p>
    <w:p>
      <w:pPr>
        <w:pStyle w:val="Western"/>
        <w:spacing w:lineRule="auto" w:line="240" w:before="280" w:after="0"/>
        <w:jc w:val="both"/>
        <w:rPr/>
      </w:pPr>
      <w:r>
        <w:rPr>
          <w:rFonts w:cs="Arial" w:ascii="Arial" w:hAnsi="Arial"/>
        </w:rPr>
        <w:tab/>
        <w:t>5.11. Проводить тематические лекции, беседы о деятельности профсоюзов и основах трудового законодательства, социального партнерства, охраны труда в учебных заведениях.</w:t>
      </w:r>
    </w:p>
    <w:p>
      <w:pPr>
        <w:pStyle w:val="Western"/>
        <w:spacing w:lineRule="auto" w:line="240" w:before="280" w:after="0"/>
        <w:jc w:val="both"/>
        <w:rPr/>
      </w:pPr>
      <w:r>
        <w:rPr>
          <w:rFonts w:cs="Arial" w:ascii="Arial" w:hAnsi="Arial"/>
        </w:rPr>
        <w:tab/>
        <w:t>РАБОТОДАТЕЛИ:</w:t>
      </w:r>
    </w:p>
    <w:p>
      <w:pPr>
        <w:pStyle w:val="Western"/>
        <w:spacing w:lineRule="auto" w:line="240" w:before="280" w:after="0"/>
        <w:jc w:val="both"/>
        <w:rPr/>
      </w:pPr>
      <w:r>
        <w:rPr>
          <w:rFonts w:cs="Arial" w:ascii="Arial" w:hAnsi="Arial"/>
        </w:rPr>
        <w:tab/>
        <w:t>5.12. Создавать молодым работникам условия для получения образования и повышения квалификации.</w:t>
      </w:r>
    </w:p>
    <w:p>
      <w:pPr>
        <w:pStyle w:val="Western"/>
        <w:spacing w:lineRule="auto" w:line="240" w:before="280" w:after="0"/>
        <w:jc w:val="both"/>
        <w:rPr/>
      </w:pPr>
      <w:r>
        <w:rPr>
          <w:rFonts w:cs="Arial" w:ascii="Arial" w:hAnsi="Arial"/>
        </w:rPr>
        <w:tab/>
        <w:t>Содействовать занятости молодых работников, их трудоустройству по специальности и социально-трудовой адаптации.</w:t>
      </w:r>
    </w:p>
    <w:p>
      <w:pPr>
        <w:pStyle w:val="Western"/>
        <w:spacing w:lineRule="auto" w:line="240" w:before="280" w:after="0"/>
        <w:jc w:val="both"/>
        <w:rPr/>
      </w:pPr>
      <w:r>
        <w:rPr>
          <w:rFonts w:cs="Arial" w:ascii="Arial" w:hAnsi="Arial"/>
        </w:rPr>
        <w:tab/>
        <w:t>5.13. Проводить в организации дни открытых дверей, профориентационные экскурсии для учащихся заведений.</w:t>
      </w:r>
    </w:p>
    <w:p>
      <w:pPr>
        <w:pStyle w:val="Western"/>
        <w:spacing w:lineRule="auto" w:line="240" w:before="280" w:after="0"/>
        <w:jc w:val="both"/>
        <w:rPr/>
      </w:pPr>
      <w:r>
        <w:rPr>
          <w:rFonts w:cs="Arial" w:ascii="Arial" w:hAnsi="Arial"/>
          <w:b/>
          <w:bCs/>
          <w:sz w:val="26"/>
          <w:szCs w:val="26"/>
        </w:rPr>
        <w:tab/>
        <w:tab/>
        <w:t xml:space="preserve">                                 6. В области партнерства:</w:t>
      </w:r>
    </w:p>
    <w:p>
      <w:pPr>
        <w:pStyle w:val="Western"/>
        <w:spacing w:lineRule="auto" w:line="240" w:before="280" w:after="0"/>
        <w:jc w:val="both"/>
        <w:rPr/>
      </w:pPr>
      <w:r>
        <w:rPr>
          <w:rFonts w:cs="Arial" w:ascii="Arial" w:hAnsi="Arial"/>
        </w:rPr>
        <w:tab/>
        <w:t>СОВМЕСТНО:</w:t>
      </w:r>
    </w:p>
    <w:p>
      <w:pPr>
        <w:pStyle w:val="Western"/>
        <w:spacing w:lineRule="auto" w:line="240" w:before="280" w:after="0"/>
        <w:jc w:val="both"/>
        <w:rPr/>
      </w:pPr>
      <w:r>
        <w:rPr>
          <w:rFonts w:cs="Arial" w:ascii="Arial" w:hAnsi="Arial"/>
        </w:rPr>
        <w:t>6.1. 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на предприятиях независимо от их организационно-правовой формы и формы собственности.</w:t>
      </w:r>
    </w:p>
    <w:p>
      <w:pPr>
        <w:pStyle w:val="Western"/>
        <w:spacing w:lineRule="auto" w:line="240" w:before="280" w:after="0"/>
        <w:jc w:val="both"/>
        <w:rPr/>
      </w:pPr>
      <w:r>
        <w:rPr>
          <w:rFonts w:cs="Arial" w:ascii="Arial" w:hAnsi="Arial"/>
        </w:rPr>
        <w:t xml:space="preserve"> </w:t>
      </w:r>
      <w:r>
        <w:rPr>
          <w:rFonts w:cs="Arial" w:ascii="Arial" w:hAnsi="Arial"/>
        </w:rPr>
        <w:tab/>
        <w:t>Обеспечивать реализацию соглашений и коллективных договоров, увеличение их числа и уровня устанавливаемых ими гарантий.</w:t>
      </w:r>
    </w:p>
    <w:p>
      <w:pPr>
        <w:pStyle w:val="Western"/>
        <w:spacing w:lineRule="auto" w:line="240" w:before="280" w:after="0"/>
        <w:jc w:val="center"/>
        <w:rPr/>
      </w:pPr>
      <w:r>
        <w:rPr>
          <w:rFonts w:cs="Arial" w:ascii="Arial" w:hAnsi="Arial"/>
        </w:rPr>
        <w:tab/>
      </w:r>
      <w:r>
        <w:rPr>
          <w:rFonts w:cs="Arial" w:ascii="Arial" w:hAnsi="Arial"/>
        </w:rPr>
        <w:fldChar w:fldCharType="begin"/>
      </w:r>
      <w:r>
        <w:instrText> PAGE </w:instrText>
      </w:r>
      <w:r>
        <w:fldChar w:fldCharType="separate"/>
      </w:r>
      <w:r>
        <w:t>14</w:t>
      </w:r>
      <w:r>
        <w:fldChar w:fldCharType="end"/>
      </w:r>
    </w:p>
    <w:p>
      <w:pPr>
        <w:pStyle w:val="Western"/>
        <w:spacing w:lineRule="auto" w:line="240" w:before="280" w:after="0"/>
        <w:jc w:val="both"/>
        <w:rPr/>
      </w:pPr>
      <w:r>
        <w:rPr>
          <w:rFonts w:cs="Arial" w:ascii="Arial" w:hAnsi="Arial"/>
        </w:rPr>
        <w:tab/>
        <w:t>Содействовать распространению принципов социального партнерства в организациях с участием инвестиционных компаний.</w:t>
      </w:r>
    </w:p>
    <w:p>
      <w:pPr>
        <w:pStyle w:val="Western"/>
        <w:spacing w:lineRule="auto" w:line="240" w:before="280" w:after="0"/>
        <w:jc w:val="both"/>
        <w:rPr/>
      </w:pPr>
      <w:r>
        <w:rPr>
          <w:rFonts w:cs="Arial" w:ascii="Arial" w:hAnsi="Arial"/>
        </w:rPr>
        <w:tab/>
        <w:t>6.2 Содействовать организации и деятельности район</w:t>
      </w:r>
      <w:r>
        <w:rPr>
          <w:rFonts w:cs="Arial" w:ascii="Arial" w:hAnsi="Arial"/>
        </w:rPr>
        <w:t>ной</w:t>
      </w:r>
      <w:r>
        <w:rPr>
          <w:rFonts w:cs="Arial" w:ascii="Arial" w:hAnsi="Arial"/>
        </w:rPr>
        <w:t xml:space="preserve"> трехсторонней комиссии по регулированию социально-трудовых отношений, ее взаимодействию с областной трехсторонней комиссией по регулированию социально-трудовых отношений.</w:t>
      </w:r>
    </w:p>
    <w:p>
      <w:pPr>
        <w:pStyle w:val="Western"/>
        <w:spacing w:lineRule="auto" w:line="240" w:before="280" w:after="0"/>
        <w:jc w:val="both"/>
        <w:rPr/>
      </w:pPr>
      <w:r>
        <w:rPr>
          <w:rFonts w:cs="Arial" w:ascii="Arial" w:hAnsi="Arial"/>
        </w:rPr>
        <w:tab/>
        <w:t>Проводить семинары по развитию социального партнерства.</w:t>
      </w:r>
    </w:p>
    <w:p>
      <w:pPr>
        <w:pStyle w:val="Western"/>
        <w:spacing w:lineRule="auto" w:line="240" w:before="280" w:after="0"/>
        <w:jc w:val="both"/>
        <w:rPr/>
      </w:pPr>
      <w:r>
        <w:rPr>
          <w:rFonts w:cs="Arial" w:ascii="Arial" w:hAnsi="Arial"/>
        </w:rPr>
        <w:tab/>
        <w:t xml:space="preserve">6.3 Принимать решения по вопросам, включенным </w:t>
      </w:r>
      <w:r>
        <w:rPr>
          <w:rFonts w:cs="Arial" w:ascii="Arial" w:hAnsi="Arial"/>
        </w:rPr>
        <w:t xml:space="preserve">в </w:t>
      </w:r>
      <w:r>
        <w:rPr>
          <w:rFonts w:cs="Arial" w:ascii="Arial" w:hAnsi="Arial"/>
        </w:rPr>
        <w:t>настоящее Соглашение, после рассмотрения их на районной трехсторонней комиссии по регулированию социально-трудовых отношений или проведения взаимных консультаций. Обеспечивать участие представителей Сторон в рассмотрении проблем, не включенных в настоящее Соглашение, но представляющих взаимный интерес.</w:t>
      </w:r>
    </w:p>
    <w:p>
      <w:pPr>
        <w:pStyle w:val="Western"/>
        <w:spacing w:lineRule="auto" w:line="240" w:before="280" w:after="0"/>
        <w:jc w:val="both"/>
        <w:rPr/>
      </w:pPr>
      <w:r>
        <w:rPr>
          <w:rFonts w:cs="Arial" w:ascii="Arial" w:hAnsi="Arial"/>
        </w:rPr>
        <w:tab/>
        <w:t>6.4. Ежегодно рассматривать итоги выполнения настоящего Соглашения на расширенном заседании районной трехсторонней комиссии по регулированию социально-трудовых отношений.</w:t>
      </w:r>
    </w:p>
    <w:p>
      <w:pPr>
        <w:pStyle w:val="Western"/>
        <w:spacing w:lineRule="auto" w:line="240" w:before="280" w:after="0"/>
        <w:jc w:val="both"/>
        <w:rPr/>
      </w:pPr>
      <w:r>
        <w:rPr>
          <w:rFonts w:cs="Arial" w:ascii="Arial" w:hAnsi="Arial"/>
        </w:rPr>
        <w:tab/>
        <w:t>6.5. Осуществлять меры по предупреждению и разрешению коллективных трудовых споров.</w:t>
      </w:r>
    </w:p>
    <w:p>
      <w:pPr>
        <w:pStyle w:val="Western"/>
        <w:spacing w:lineRule="auto" w:line="240" w:before="280" w:after="0"/>
        <w:jc w:val="both"/>
        <w:rPr/>
      </w:pPr>
      <w:r>
        <w:rPr>
          <w:rFonts w:cs="Arial" w:ascii="Arial" w:hAnsi="Arial"/>
        </w:rPr>
        <w:tab/>
        <w:t>6.6. Опубликовать на официальном сайте администрации Ливенского района в информационно-телекоммуникационной сети «Интернет» текст Соглашения между администрацией Ливенского района, координационным Советом профсоюзов г. Ливны и Ливенского района и работодателями Ливенского района на 2020-2022 годы. Регулярно освещать в средствах массовой информации ход и итоги выполнения Соглашения, деятельность комиссий по регулированию социально-трудовых отношений, вопросы развития социального партнерства, заключения и реализации соглашений и коллективных договоров.</w:t>
      </w:r>
    </w:p>
    <w:p>
      <w:pPr>
        <w:pStyle w:val="Western"/>
        <w:spacing w:lineRule="auto" w:line="240" w:before="280" w:after="0"/>
        <w:jc w:val="both"/>
        <w:rPr/>
      </w:pPr>
      <w:r>
        <w:rPr>
          <w:rFonts w:cs="Arial" w:ascii="Arial" w:hAnsi="Arial"/>
        </w:rPr>
        <w:tab/>
        <w:t>АДМИНИСТРАЦИЯ:</w:t>
      </w:r>
    </w:p>
    <w:p>
      <w:pPr>
        <w:pStyle w:val="Western"/>
        <w:spacing w:lineRule="auto" w:line="240" w:before="280" w:after="0"/>
        <w:jc w:val="both"/>
        <w:rPr/>
      </w:pPr>
      <w:r>
        <w:rPr>
          <w:rFonts w:cs="Arial" w:ascii="Arial" w:hAnsi="Arial"/>
        </w:rPr>
        <w:tab/>
        <w:t>6.7. Направлять Профсоюзам и Работодателям проекты законодательных и иных нормативных правовых актов органов местного самоуправления в сфере социально-трудовых отношений, программ в сфере труда, занятости населения, социально-экономического развития Ливенского района.</w:t>
      </w:r>
    </w:p>
    <w:p>
      <w:pPr>
        <w:pStyle w:val="Western"/>
        <w:spacing w:lineRule="auto" w:line="240" w:before="280" w:after="0"/>
        <w:jc w:val="both"/>
        <w:rPr/>
      </w:pPr>
      <w:r>
        <w:rPr>
          <w:rFonts w:cs="Arial" w:ascii="Arial" w:hAnsi="Arial"/>
        </w:rPr>
        <w:tab/>
        <w:t>6.8. Учитывать результаты выполнения отраслевых, территориальных соглашений, коллективных договоров, а также мнение профсоюзных органов при рассмотрении кандидатур, представляемых к государственным, ведомственным наград Российской Федерации, присвоению почетных званий Российской Федерации.</w:t>
      </w:r>
    </w:p>
    <w:p>
      <w:pPr>
        <w:pStyle w:val="Western"/>
        <w:spacing w:lineRule="auto" w:line="240" w:before="280" w:after="0"/>
        <w:jc w:val="both"/>
        <w:rPr/>
      </w:pPr>
      <w:r>
        <w:rPr>
          <w:rFonts w:cs="Arial" w:ascii="Arial" w:hAnsi="Arial"/>
        </w:rPr>
        <w:tab/>
        <w:t>6.9. Не реже одного раза в год проводить встречи с профсоюзным активом, Оказывать поддержку объединениям профсоюзов и объединениям работодателей в повышении их роли в гражданском обществе.</w:t>
      </w:r>
    </w:p>
    <w:p>
      <w:pPr>
        <w:pStyle w:val="Western"/>
        <w:spacing w:lineRule="auto" w:line="240" w:before="280" w:after="0"/>
        <w:jc w:val="both"/>
        <w:rPr/>
      </w:pPr>
      <w:r>
        <w:rPr>
          <w:rFonts w:cs="Arial" w:ascii="Arial" w:hAnsi="Arial"/>
        </w:rPr>
        <w:tab/>
        <w:t>6.10. Оказывать содействие в проведении областного конкурса «Лучший коллективный договор года».</w:t>
      </w:r>
    </w:p>
    <w:p>
      <w:pPr>
        <w:pStyle w:val="Western"/>
        <w:spacing w:lineRule="auto" w:line="240" w:before="280" w:after="0"/>
        <w:jc w:val="center"/>
        <w:rPr/>
      </w:pPr>
      <w:r>
        <w:rPr>
          <w:rFonts w:cs="Arial" w:ascii="Arial" w:hAnsi="Arial"/>
        </w:rPr>
        <w:tab/>
      </w:r>
      <w:r>
        <w:rPr>
          <w:rFonts w:cs="Arial" w:ascii="Arial" w:hAnsi="Arial"/>
        </w:rPr>
        <w:fldChar w:fldCharType="begin"/>
      </w:r>
      <w:r>
        <w:instrText> PAGE </w:instrText>
      </w:r>
      <w:r>
        <w:fldChar w:fldCharType="separate"/>
      </w:r>
      <w:r>
        <w:t>15</w:t>
      </w:r>
      <w:r>
        <w:fldChar w:fldCharType="end"/>
      </w:r>
    </w:p>
    <w:p>
      <w:pPr>
        <w:pStyle w:val="Western"/>
        <w:spacing w:lineRule="auto" w:line="240" w:before="280" w:after="0"/>
        <w:jc w:val="both"/>
        <w:rPr/>
      </w:pPr>
      <w:r>
        <w:rPr>
          <w:rFonts w:cs="Arial" w:ascii="Arial" w:hAnsi="Arial"/>
        </w:rPr>
        <w:tab/>
        <w:tab/>
        <w:t>ПРОФСОЮЗЫ И РАБОТОДАТЕЛИ:</w:t>
      </w:r>
    </w:p>
    <w:p>
      <w:pPr>
        <w:pStyle w:val="Western"/>
        <w:spacing w:lineRule="auto" w:line="240" w:before="280" w:after="0"/>
        <w:jc w:val="both"/>
        <w:rPr/>
      </w:pPr>
      <w:r>
        <w:rPr>
          <w:rFonts w:cs="Arial" w:ascii="Arial" w:hAnsi="Arial"/>
        </w:rPr>
        <w:tab/>
        <w:t>6.11. Участвовать в разработке и обсуждении нормативных правовых актов органов района по вопросам социальной политики, трудовых и иных непосредственно связанных с ними отношений, разрабатывать и вносить предложения по совершенствованию действующего федерального и областного законодательства.</w:t>
      </w:r>
    </w:p>
    <w:p>
      <w:pPr>
        <w:pStyle w:val="Western"/>
        <w:spacing w:lineRule="auto" w:line="240" w:before="280" w:after="0"/>
        <w:jc w:val="both"/>
        <w:rPr/>
      </w:pPr>
      <w:r>
        <w:rPr>
          <w:rFonts w:cs="Arial" w:ascii="Arial" w:hAnsi="Arial"/>
        </w:rPr>
        <w:tab/>
        <w:t>ПРОФСОЮЗЫ:</w:t>
      </w:r>
    </w:p>
    <w:p>
      <w:pPr>
        <w:pStyle w:val="Western"/>
        <w:spacing w:lineRule="auto" w:line="240" w:before="280" w:after="0"/>
        <w:jc w:val="both"/>
        <w:rPr/>
      </w:pPr>
      <w:r>
        <w:rPr>
          <w:rFonts w:cs="Arial" w:ascii="Arial" w:hAnsi="Arial"/>
        </w:rPr>
        <w:tab/>
        <w:t>6.12. Информировать стороны социального партнерства всех ровней о возрастании социальной напряженности и ее причинах. Проводить консультации, принимать совместные с Администрацией и Работодателями меры по снижению и устранению причин напряженности.</w:t>
      </w:r>
    </w:p>
    <w:p>
      <w:pPr>
        <w:pStyle w:val="Western"/>
        <w:spacing w:lineRule="auto" w:line="240" w:before="280" w:after="0"/>
        <w:jc w:val="both"/>
        <w:rPr/>
      </w:pPr>
      <w:r>
        <w:rPr>
          <w:rFonts w:cs="Arial" w:ascii="Arial" w:hAnsi="Arial"/>
        </w:rPr>
        <w:tab/>
        <w:t xml:space="preserve">6.13. </w:t>
      </w:r>
      <w:r>
        <w:rPr>
          <w:rFonts w:cs="Arial" w:ascii="Arial" w:hAnsi="Arial"/>
        </w:rPr>
        <w:t>С</w:t>
      </w:r>
      <w:r>
        <w:rPr>
          <w:rFonts w:cs="Arial" w:ascii="Arial" w:hAnsi="Arial"/>
        </w:rPr>
        <w:t>троить свои отношения с собственниками и органами управления организаций на основе сотрудничества. Выдвигать членов профсоюза для избрания в органы управления организации.</w:t>
      </w:r>
    </w:p>
    <w:p>
      <w:pPr>
        <w:pStyle w:val="Western"/>
        <w:spacing w:lineRule="auto" w:line="240" w:before="280" w:after="0"/>
        <w:jc w:val="both"/>
        <w:rPr/>
      </w:pPr>
      <w:r>
        <w:rPr>
          <w:rFonts w:cs="Arial" w:ascii="Arial" w:hAnsi="Arial"/>
        </w:rPr>
        <w:tab/>
        <w:t>6.14. Инициировать создание первичных профсоюзных организаций в организациях всех видов деятельности и форм собственности, координационных советов организаций профсоюзов в муниципальных образованиях, предусматривать гарантии их деятельности в коллективных договорах и территориальных соглашениях.</w:t>
      </w:r>
    </w:p>
    <w:p>
      <w:pPr>
        <w:pStyle w:val="Western"/>
        <w:spacing w:lineRule="auto" w:line="240" w:before="280" w:after="0"/>
        <w:jc w:val="both"/>
        <w:rPr/>
      </w:pPr>
      <w:r>
        <w:rPr>
          <w:rFonts w:cs="Arial" w:ascii="Arial" w:hAnsi="Arial"/>
        </w:rPr>
        <w:tab/>
        <w:t>6.15. Проводить обучение руководителей профсоюзных организаций и профсоюзного актива по вопросам трудового законодательства, регулирования социально-трудовых отношений, обеспечения прав работников, прав и гарантий профсоюзной деятельности.</w:t>
      </w:r>
    </w:p>
    <w:p>
      <w:pPr>
        <w:pStyle w:val="Western"/>
        <w:spacing w:lineRule="auto" w:line="240" w:before="280" w:after="0"/>
        <w:jc w:val="both"/>
        <w:rPr/>
      </w:pPr>
      <w:r>
        <w:rPr>
          <w:rFonts w:cs="Arial" w:ascii="Arial" w:hAnsi="Arial"/>
        </w:rPr>
        <w:tab/>
        <w:t xml:space="preserve">6.16. </w:t>
      </w:r>
      <w:r>
        <w:rPr>
          <w:rFonts w:cs="Arial" w:ascii="Arial" w:hAnsi="Arial"/>
        </w:rPr>
        <w:t>Р</w:t>
      </w:r>
      <w:r>
        <w:rPr>
          <w:rFonts w:cs="Arial" w:ascii="Arial" w:hAnsi="Arial"/>
        </w:rPr>
        <w:t>ассматривать все требования и предложения членов профсоюзов, принимать по ним соответствующие меры.</w:t>
      </w:r>
    </w:p>
    <w:p>
      <w:pPr>
        <w:pStyle w:val="Western"/>
        <w:spacing w:lineRule="auto" w:line="240" w:before="280" w:after="0"/>
        <w:jc w:val="both"/>
        <w:rPr/>
      </w:pPr>
      <w:r>
        <w:rPr>
          <w:rFonts w:cs="Arial" w:ascii="Arial" w:hAnsi="Arial"/>
        </w:rPr>
        <w:tab/>
        <w:t>6.17. Не выступать организаторами забастовок при условии выполнения администрацией и Работодателями обязательств, предусмотренных настоящим Соглашением и коллективными договорами.</w:t>
      </w:r>
    </w:p>
    <w:p>
      <w:pPr>
        <w:pStyle w:val="Western"/>
        <w:spacing w:lineRule="auto" w:line="240" w:before="280" w:after="0"/>
        <w:jc w:val="both"/>
        <w:rPr/>
      </w:pPr>
      <w:r>
        <w:rPr>
          <w:rFonts w:cs="Arial" w:ascii="Arial" w:hAnsi="Arial"/>
        </w:rPr>
        <w:tab/>
        <w:t>РАБОТОДАТЕЛИ:</w:t>
      </w:r>
    </w:p>
    <w:p>
      <w:pPr>
        <w:pStyle w:val="Western"/>
        <w:spacing w:lineRule="auto" w:line="240" w:before="280" w:after="0"/>
        <w:jc w:val="both"/>
        <w:rPr/>
      </w:pPr>
      <w:r>
        <w:rPr>
          <w:rFonts w:cs="Arial" w:ascii="Arial" w:hAnsi="Arial"/>
        </w:rPr>
        <w:tab/>
        <w:t>6.18. Учитывать мнение профсоюзных комитетов при принятии локальных нормативных актов, содержащих нормы трудового права, знакомить работников под подпись с принимаемыми локальными нормативными актами, непосредственно связанными с их трудовой деятельностью.</w:t>
      </w:r>
    </w:p>
    <w:p>
      <w:pPr>
        <w:pStyle w:val="Western"/>
        <w:spacing w:lineRule="auto" w:line="240" w:before="280" w:after="0"/>
        <w:jc w:val="both"/>
        <w:rPr/>
      </w:pPr>
      <w:r>
        <w:rPr>
          <w:rFonts w:cs="Arial" w:ascii="Arial" w:hAnsi="Arial"/>
        </w:rPr>
        <w:tab/>
        <w:t>6.19. Соблюдать права и гарантии профсоюзов и их выборных органов. Предоставлять безвозмездно в пользование профсоюзным комитетам оборудован</w:t>
      </w:r>
      <w:r>
        <w:rPr>
          <w:rFonts w:cs="Arial" w:ascii="Arial" w:hAnsi="Arial"/>
        </w:rPr>
        <w:t>ные</w:t>
      </w:r>
      <w:r>
        <w:rPr>
          <w:rFonts w:cs="Arial" w:ascii="Arial" w:hAnsi="Arial"/>
        </w:rPr>
        <w:t xml:space="preserve"> помещения, транспорт по договоренности, оргтехнику, средства связи, нормативные правовые документы, помещения для проведения собраний работников, места для размещения информации.</w:t>
      </w:r>
    </w:p>
    <w:p>
      <w:pPr>
        <w:pStyle w:val="Western"/>
        <w:spacing w:lineRule="auto" w:line="240" w:before="278" w:after="0"/>
        <w:contextualSpacing/>
        <w:jc w:val="both"/>
        <w:rPr/>
      </w:pPr>
      <w:r>
        <w:rPr>
          <w:rFonts w:cs="Arial" w:ascii="Arial" w:hAnsi="Arial"/>
        </w:rPr>
        <w:t>6.20. По письменным заявлениям работников-членов профсоюза и работников, не являющихся членами профсоюза, ежемесячно одновременно с заработной платой</w:t>
      </w:r>
    </w:p>
    <w:p>
      <w:pPr>
        <w:pStyle w:val="Western"/>
        <w:spacing w:lineRule="auto" w:line="240" w:before="278" w:after="0"/>
        <w:contextualSpacing/>
        <w:jc w:val="both"/>
        <w:rPr>
          <w:rFonts w:ascii="Arial" w:hAnsi="Arial" w:cs="Arial"/>
        </w:rPr>
      </w:pPr>
      <w:r>
        <w:rPr/>
      </w:r>
    </w:p>
    <w:p>
      <w:pPr>
        <w:pStyle w:val="Western"/>
        <w:spacing w:lineRule="auto" w:line="240" w:before="278" w:after="0"/>
        <w:contextualSpacing/>
        <w:jc w:val="center"/>
        <w:rPr/>
      </w:pPr>
      <w:r>
        <w:rPr>
          <w:rFonts w:cs="Arial" w:ascii="Arial" w:hAnsi="Arial"/>
        </w:rPr>
        <w:fldChar w:fldCharType="begin"/>
      </w:r>
      <w:r>
        <w:instrText> PAGE </w:instrText>
      </w:r>
      <w:r>
        <w:fldChar w:fldCharType="separate"/>
      </w:r>
      <w:r>
        <w:t>16</w:t>
      </w:r>
      <w:r>
        <w:fldChar w:fldCharType="end"/>
      </w:r>
    </w:p>
    <w:p>
      <w:pPr>
        <w:pStyle w:val="Western"/>
        <w:spacing w:lineRule="auto" w:line="240" w:before="278" w:after="0"/>
        <w:contextualSpacing/>
        <w:jc w:val="both"/>
        <w:rPr/>
      </w:pPr>
      <w:r>
        <w:rPr>
          <w:rFonts w:cs="Arial" w:ascii="Arial" w:hAnsi="Arial"/>
        </w:rPr>
        <w:t>удерживать и в полном объеме перечислять на счета соответствующих профсоюзных организаций членские профсоюзные взносы и денежные средства на условиях и в порядке, установленных коллективными договорами.</w:t>
      </w:r>
    </w:p>
    <w:p>
      <w:pPr>
        <w:pStyle w:val="Western"/>
        <w:spacing w:lineRule="auto" w:line="240" w:before="280" w:after="0"/>
        <w:jc w:val="both"/>
        <w:rPr/>
      </w:pPr>
      <w:r>
        <w:rPr>
          <w:rFonts w:cs="Arial" w:ascii="Arial" w:hAnsi="Arial"/>
        </w:rPr>
        <w:tab/>
        <w:t xml:space="preserve">6.21. </w:t>
      </w:r>
      <w:r>
        <w:rPr>
          <w:rFonts w:cs="Arial" w:ascii="Arial" w:hAnsi="Arial"/>
        </w:rPr>
        <w:t>П</w:t>
      </w:r>
      <w:r>
        <w:rPr>
          <w:rFonts w:cs="Arial" w:ascii="Arial" w:hAnsi="Arial"/>
        </w:rPr>
        <w:t>ринимать участие в проведении областного конкурса «Лучший коллективный договор года».</w:t>
      </w:r>
    </w:p>
    <w:p>
      <w:pPr>
        <w:pStyle w:val="Western"/>
        <w:spacing w:lineRule="auto" w:line="240" w:before="280" w:after="0"/>
        <w:jc w:val="both"/>
        <w:rPr/>
      </w:pPr>
      <w:r>
        <w:rPr>
          <w:rFonts w:cs="Arial" w:ascii="Arial" w:hAnsi="Arial"/>
          <w:b/>
          <w:bCs/>
          <w:sz w:val="26"/>
          <w:szCs w:val="26"/>
        </w:rPr>
        <w:t>7. Ответственность за выполнение обязательств Соглашения.</w:t>
      </w:r>
    </w:p>
    <w:p>
      <w:pPr>
        <w:pStyle w:val="Western"/>
        <w:spacing w:lineRule="auto" w:line="240" w:before="280" w:after="0"/>
        <w:jc w:val="both"/>
        <w:rPr/>
      </w:pPr>
      <w:r>
        <w:rPr>
          <w:rFonts w:cs="Arial" w:ascii="Arial" w:hAnsi="Arial"/>
          <w:b/>
          <w:bCs/>
          <w:sz w:val="26"/>
          <w:szCs w:val="26"/>
        </w:rPr>
        <w:t xml:space="preserve">         </w:t>
      </w:r>
      <w:r>
        <w:rPr>
          <w:rFonts w:cs="Arial" w:ascii="Arial" w:hAnsi="Arial"/>
          <w:b w:val="false"/>
          <w:bCs w:val="false"/>
          <w:sz w:val="24"/>
          <w:szCs w:val="24"/>
        </w:rPr>
        <w:t xml:space="preserve"> </w:t>
      </w:r>
      <w:r>
        <w:rPr>
          <w:rFonts w:cs="Arial" w:ascii="Arial" w:hAnsi="Arial"/>
          <w:b w:val="false"/>
          <w:bCs w:val="false"/>
          <w:sz w:val="24"/>
          <w:szCs w:val="24"/>
        </w:rPr>
        <w:t>7.1. Стороны несут ответственность за невыполнение обязательств настоящего соглашения в соответствии с действующим законодательством.</w:t>
      </w:r>
    </w:p>
    <w:p>
      <w:pPr>
        <w:pStyle w:val="Western"/>
        <w:spacing w:lineRule="auto" w:line="240" w:before="280" w:after="0"/>
        <w:jc w:val="both"/>
        <w:rPr/>
      </w:pPr>
      <w:r>
        <w:rPr>
          <w:rFonts w:cs="Arial" w:ascii="Arial" w:hAnsi="Arial"/>
          <w:b w:val="false"/>
          <w:bCs w:val="false"/>
          <w:sz w:val="24"/>
          <w:szCs w:val="24"/>
        </w:rPr>
        <w:tab/>
        <w:t xml:space="preserve">7.2. </w:t>
      </w:r>
      <w:r>
        <w:rPr>
          <w:rFonts w:cs="Arial" w:ascii="Arial" w:hAnsi="Arial"/>
          <w:b w:val="false"/>
          <w:bCs w:val="false"/>
          <w:sz w:val="24"/>
          <w:szCs w:val="24"/>
        </w:rPr>
        <w:t>П</w:t>
      </w:r>
      <w:r>
        <w:rPr>
          <w:rFonts w:cs="Arial" w:ascii="Arial" w:hAnsi="Arial"/>
          <w:b w:val="false"/>
          <w:bCs w:val="false"/>
          <w:sz w:val="24"/>
          <w:szCs w:val="24"/>
        </w:rPr>
        <w:t>ри невозможности выполнения обязательств настоящего Соглашения по причинам, признанным Сторонами уважительными, принимаются дополнительные согласованными меры.</w:t>
      </w:r>
      <w:r>
        <w:rPr>
          <w:rFonts w:cs="Arial" w:ascii="Arial" w:hAnsi="Arial"/>
          <w:b/>
          <w:bCs/>
          <w:sz w:val="26"/>
          <w:szCs w:val="26"/>
        </w:rPr>
        <w:t xml:space="preserve">                                      </w:t>
      </w:r>
    </w:p>
    <w:p>
      <w:pPr>
        <w:pStyle w:val="Western"/>
        <w:spacing w:lineRule="auto" w:line="240" w:before="0" w:after="0"/>
        <w:jc w:val="both"/>
        <w:rPr/>
      </w:pPr>
      <w:r>
        <w:rPr>
          <w:rFonts w:cs="Arial" w:ascii="Arial" w:hAnsi="Arial"/>
        </w:rPr>
        <w:tab/>
      </w:r>
    </w:p>
    <w:p>
      <w:pPr>
        <w:pStyle w:val="Western"/>
        <w:spacing w:lineRule="auto" w:line="240" w:before="0" w:after="0"/>
        <w:jc w:val="both"/>
        <w:rPr>
          <w:rFonts w:ascii="Arial" w:hAnsi="Arial" w:cs="Arial"/>
        </w:rPr>
      </w:pPr>
      <w:r>
        <w:rPr/>
      </w:r>
    </w:p>
    <w:p>
      <w:pPr>
        <w:pStyle w:val="Western"/>
        <w:spacing w:lineRule="auto" w:line="240" w:before="0" w:after="0"/>
        <w:jc w:val="both"/>
        <w:rPr>
          <w:rFonts w:ascii="Arial" w:hAnsi="Arial" w:cs="Arial"/>
        </w:rPr>
      </w:pPr>
      <w:r>
        <w:rPr/>
      </w:r>
    </w:p>
    <w:p>
      <w:pPr>
        <w:pStyle w:val="Western"/>
        <w:spacing w:lineRule="auto" w:line="240" w:before="0" w:after="0"/>
        <w:jc w:val="both"/>
        <w:rPr>
          <w:rFonts w:ascii="Arial" w:hAnsi="Arial" w:cs="Arial"/>
        </w:rPr>
      </w:pPr>
      <w:r>
        <w:rPr/>
      </w:r>
    </w:p>
    <w:p>
      <w:pPr>
        <w:pStyle w:val="Western"/>
        <w:spacing w:lineRule="auto" w:line="240" w:before="0" w:after="0"/>
        <w:jc w:val="both"/>
        <w:rPr/>
      </w:pPr>
      <w:r>
        <w:rPr>
          <w:rFonts w:cs="Arial" w:ascii="Arial" w:hAnsi="Arial"/>
          <w:b/>
          <w:bCs/>
        </w:rPr>
        <w:t>От Администрации:                    От профсоюзов:                     От работодателей:</w:t>
      </w:r>
    </w:p>
    <w:p>
      <w:pPr>
        <w:pStyle w:val="Western"/>
        <w:spacing w:lineRule="auto" w:line="240" w:before="0" w:after="0"/>
        <w:rPr>
          <w:rFonts w:ascii="Arial" w:hAnsi="Arial" w:cs="Arial"/>
        </w:rPr>
      </w:pPr>
      <w:r>
        <w:rPr>
          <w:rFonts w:cs="Arial" w:ascii="Arial" w:hAnsi="Arial"/>
        </w:rPr>
      </w:r>
    </w:p>
    <w:p>
      <w:pPr>
        <w:pStyle w:val="Western"/>
        <w:spacing w:lineRule="auto" w:line="240" w:before="0" w:after="0"/>
        <w:rPr/>
      </w:pPr>
      <w:r>
        <w:rPr>
          <w:rFonts w:cs="Arial" w:ascii="Arial" w:hAnsi="Arial"/>
        </w:rPr>
        <w:t xml:space="preserve">Глава администрации     Председатель Координационного       Директор ООО«Речица» Ливенского района          Совета профсоюзов по г. Ливны          ________ Д.Д. Шалимов </w:t>
      </w:r>
    </w:p>
    <w:p>
      <w:pPr>
        <w:pStyle w:val="Western"/>
        <w:spacing w:lineRule="auto" w:line="240" w:before="0" w:after="0"/>
        <w:rPr/>
      </w:pPr>
      <w:r>
        <w:rPr>
          <w:rFonts w:cs="Arial" w:ascii="Arial" w:hAnsi="Arial"/>
        </w:rPr>
        <w:t xml:space="preserve">                                          </w:t>
      </w:r>
      <w:r>
        <w:rPr>
          <w:rFonts w:cs="Arial" w:ascii="Arial" w:hAnsi="Arial"/>
        </w:rPr>
        <w:t>и Ливенскому району                            « » декабря 2019 г.</w:t>
      </w:r>
    </w:p>
    <w:p>
      <w:pPr>
        <w:pStyle w:val="Western"/>
        <w:spacing w:lineRule="auto" w:line="240" w:before="0" w:after="0"/>
        <w:rPr/>
      </w:pPr>
      <w:r>
        <w:rPr>
          <w:rFonts w:cs="Arial" w:ascii="Arial" w:hAnsi="Arial"/>
        </w:rPr>
        <w:t xml:space="preserve">________ Ю.Н. Ревин      _____________ О.Г. Латышева          </w:t>
      </w:r>
    </w:p>
    <w:p>
      <w:pPr>
        <w:pStyle w:val="Western"/>
        <w:spacing w:lineRule="auto" w:line="240" w:before="0" w:after="0"/>
        <w:rPr/>
      </w:pPr>
      <w:r>
        <w:rPr>
          <w:rFonts w:cs="Arial" w:ascii="Arial" w:hAnsi="Arial"/>
        </w:rPr>
        <w:t xml:space="preserve">« » декабря 2019 г.             « » декабря 2019 г.                             Генеральный директор                                           </w:t>
      </w:r>
    </w:p>
    <w:p>
      <w:pPr>
        <w:pStyle w:val="Western"/>
        <w:spacing w:lineRule="auto" w:line="240" w:before="0" w:after="0"/>
        <w:rPr/>
      </w:pPr>
      <w:r>
        <w:rPr>
          <w:rFonts w:cs="Arial" w:ascii="Arial" w:hAnsi="Arial"/>
        </w:rPr>
        <w:t xml:space="preserve">                                                                                                         </w:t>
      </w:r>
      <w:r>
        <w:rPr>
          <w:rFonts w:cs="Arial" w:ascii="Arial" w:hAnsi="Arial"/>
        </w:rPr>
        <w:t xml:space="preserve">ЗАО «Орловское»                    </w:t>
      </w:r>
    </w:p>
    <w:p>
      <w:pPr>
        <w:pStyle w:val="Western"/>
        <w:spacing w:lineRule="auto" w:line="240" w:before="0" w:after="0"/>
        <w:rPr/>
      </w:pPr>
      <w:r>
        <w:rPr>
          <w:rFonts w:cs="Arial" w:ascii="Arial" w:hAnsi="Arial"/>
        </w:rPr>
        <w:t xml:space="preserve">                                                                                                          </w:t>
      </w:r>
      <w:r>
        <w:rPr>
          <w:rFonts w:cs="Arial" w:ascii="Arial" w:hAnsi="Arial"/>
        </w:rPr>
        <w:t>________ А.Л. Першин</w:t>
      </w:r>
    </w:p>
    <w:p>
      <w:pPr>
        <w:pStyle w:val="Western"/>
        <w:spacing w:lineRule="auto" w:line="240" w:before="0" w:after="0"/>
        <w:rPr/>
      </w:pPr>
      <w:r>
        <w:rPr>
          <w:rFonts w:cs="Arial" w:ascii="Arial" w:hAnsi="Arial"/>
        </w:rPr>
        <w:t xml:space="preserve">                                                                                                         </w:t>
      </w:r>
      <w:r>
        <w:rPr>
          <w:rFonts w:cs="Arial" w:ascii="Arial" w:hAnsi="Arial"/>
        </w:rPr>
        <w:t>« » декабря 2019 г.</w:t>
      </w:r>
    </w:p>
    <w:p>
      <w:pPr>
        <w:pStyle w:val="Western"/>
        <w:spacing w:lineRule="auto" w:line="240" w:before="0" w:after="0"/>
        <w:rPr>
          <w:rFonts w:ascii="Arial" w:hAnsi="Arial" w:cs="Arial"/>
        </w:rPr>
      </w:pPr>
      <w:r>
        <w:rPr>
          <w:rFonts w:cs="Arial" w:ascii="Arial" w:hAnsi="Arial"/>
        </w:rPr>
      </w:r>
    </w:p>
    <w:p>
      <w:pPr>
        <w:pStyle w:val="Western"/>
        <w:spacing w:lineRule="auto" w:line="240" w:before="0" w:after="0"/>
        <w:rPr/>
      </w:pPr>
      <w:r>
        <w:rPr>
          <w:rFonts w:cs="Arial" w:ascii="Arial" w:hAnsi="Arial"/>
        </w:rPr>
        <w:t xml:space="preserve">                                                                                                         </w:t>
      </w:r>
      <w:r>
        <w:rPr>
          <w:rFonts w:cs="Arial" w:ascii="Arial" w:hAnsi="Arial"/>
        </w:rPr>
        <w:t xml:space="preserve">Генеральный директор </w:t>
      </w:r>
    </w:p>
    <w:p>
      <w:pPr>
        <w:pStyle w:val="Western"/>
        <w:spacing w:lineRule="auto" w:line="240" w:before="0" w:after="0"/>
        <w:rPr/>
      </w:pPr>
      <w:r>
        <w:rPr>
          <w:rFonts w:cs="Arial" w:ascii="Arial" w:hAnsi="Arial"/>
        </w:rPr>
        <w:t xml:space="preserve">                                                                                                        </w:t>
      </w:r>
      <w:r>
        <w:rPr>
          <w:rFonts w:cs="Arial" w:ascii="Arial" w:hAnsi="Arial"/>
        </w:rPr>
        <w:t>ОАО «Сосновка»</w:t>
      </w:r>
    </w:p>
    <w:p>
      <w:pPr>
        <w:pStyle w:val="Western"/>
        <w:spacing w:lineRule="auto" w:line="240" w:before="0" w:after="0"/>
        <w:rPr/>
      </w:pPr>
      <w:r>
        <w:rPr>
          <w:rFonts w:cs="Arial" w:ascii="Arial" w:hAnsi="Arial"/>
        </w:rPr>
        <w:t xml:space="preserve">                                                                                                         </w:t>
      </w:r>
      <w:r>
        <w:rPr>
          <w:rFonts w:cs="Arial" w:ascii="Arial" w:hAnsi="Arial"/>
        </w:rPr>
        <w:t>__________ Н.Ю. Ревин</w:t>
      </w:r>
    </w:p>
    <w:p>
      <w:pPr>
        <w:pStyle w:val="Western"/>
        <w:spacing w:lineRule="auto" w:line="240" w:before="0" w:after="0"/>
        <w:rPr/>
      </w:pPr>
      <w:r>
        <w:rPr>
          <w:rFonts w:cs="Arial" w:ascii="Arial" w:hAnsi="Arial"/>
        </w:rPr>
        <w:t xml:space="preserve">                                                                                                         </w:t>
      </w:r>
      <w:r>
        <w:rPr>
          <w:rFonts w:cs="Arial" w:ascii="Arial" w:hAnsi="Arial"/>
        </w:rPr>
        <w:t>« » декабря 2019 г.</w:t>
      </w:r>
    </w:p>
    <w:p>
      <w:pPr>
        <w:pStyle w:val="Western"/>
        <w:spacing w:lineRule="auto" w:line="240" w:before="0" w:after="0"/>
        <w:rPr/>
      </w:pPr>
      <w:r>
        <w:rPr/>
      </w:r>
    </w:p>
    <w:p>
      <w:pPr>
        <w:pStyle w:val="Western"/>
        <w:spacing w:lineRule="auto" w:line="240" w:before="0" w:after="0"/>
        <w:rPr/>
      </w:pPr>
      <w:r>
        <w:rPr>
          <w:rFonts w:cs="Arial" w:ascii="Arial" w:hAnsi="Arial"/>
        </w:rPr>
        <w:t xml:space="preserve">                                                                                                         </w:t>
      </w:r>
      <w:r>
        <w:rPr>
          <w:rFonts w:cs="Arial" w:ascii="Arial" w:hAnsi="Arial"/>
        </w:rPr>
        <w:t>Председатель Правления</w:t>
      </w:r>
    </w:p>
    <w:p>
      <w:pPr>
        <w:pStyle w:val="Western"/>
        <w:spacing w:lineRule="auto" w:line="240" w:before="0" w:after="0"/>
        <w:rPr/>
      </w:pPr>
      <w:r>
        <w:rPr>
          <w:rFonts w:cs="Arial" w:ascii="Arial" w:hAnsi="Arial"/>
        </w:rPr>
        <w:t xml:space="preserve">                                                                                                         </w:t>
      </w:r>
      <w:r>
        <w:rPr>
          <w:rFonts w:cs="Arial" w:ascii="Arial" w:hAnsi="Arial"/>
        </w:rPr>
        <w:t>Ливенского РАЙПО</w:t>
      </w:r>
    </w:p>
    <w:p>
      <w:pPr>
        <w:pStyle w:val="Western"/>
        <w:spacing w:lineRule="auto" w:line="240" w:before="0" w:after="0"/>
        <w:rPr/>
      </w:pPr>
      <w:r>
        <w:rPr>
          <w:rFonts w:cs="Arial" w:ascii="Arial" w:hAnsi="Arial"/>
        </w:rPr>
        <w:t xml:space="preserve">                                                                                                         </w:t>
      </w:r>
      <w:r>
        <w:rPr>
          <w:rFonts w:cs="Arial" w:ascii="Arial" w:hAnsi="Arial"/>
        </w:rPr>
        <w:t>________ А.И. Пентюхов</w:t>
      </w:r>
    </w:p>
    <w:p>
      <w:pPr>
        <w:pStyle w:val="Western"/>
        <w:spacing w:lineRule="auto" w:line="240" w:before="0" w:after="0"/>
        <w:rPr/>
      </w:pPr>
      <w:r>
        <w:rPr>
          <w:rFonts w:cs="Arial" w:ascii="Arial" w:hAnsi="Arial"/>
        </w:rPr>
        <w:t xml:space="preserve">                                                                                                         </w:t>
      </w:r>
      <w:r>
        <w:rPr>
          <w:rFonts w:cs="Arial" w:ascii="Arial" w:hAnsi="Arial"/>
        </w:rPr>
        <w:t>« » декабря 2019 г.</w:t>
      </w:r>
    </w:p>
    <w:p>
      <w:pPr>
        <w:pStyle w:val="Western"/>
        <w:spacing w:lineRule="auto" w:line="240" w:before="0" w:after="0"/>
        <w:rPr/>
      </w:pPr>
      <w:r>
        <w:rPr>
          <w:rFonts w:cs="Arial" w:ascii="Arial" w:hAnsi="Arial"/>
        </w:rPr>
        <w:t xml:space="preserve">                                                                                                                                                 </w:t>
      </w:r>
    </w:p>
    <w:p>
      <w:pPr>
        <w:pStyle w:val="Western"/>
        <w:spacing w:lineRule="auto" w:line="240" w:before="0" w:after="0"/>
        <w:rPr/>
      </w:pPr>
      <w:r>
        <w:rPr>
          <w:rFonts w:cs="Arial" w:ascii="Arial" w:hAnsi="Arial"/>
        </w:rPr>
        <w:t xml:space="preserve">                                                                                                         </w:t>
      </w:r>
      <w:r>
        <w:rPr>
          <w:rFonts w:cs="Arial" w:ascii="Arial" w:hAnsi="Arial"/>
        </w:rPr>
        <w:t>Генеральный директор</w:t>
      </w:r>
    </w:p>
    <w:p>
      <w:pPr>
        <w:pStyle w:val="Western"/>
        <w:spacing w:lineRule="auto" w:line="240" w:before="0" w:after="0"/>
        <w:rPr/>
      </w:pPr>
      <w:r>
        <w:rPr>
          <w:rFonts w:cs="Arial" w:ascii="Arial" w:hAnsi="Arial"/>
        </w:rPr>
        <w:t xml:space="preserve">                                                                                                         </w:t>
      </w:r>
      <w:r>
        <w:rPr>
          <w:rFonts w:cs="Arial" w:ascii="Arial" w:hAnsi="Arial"/>
        </w:rPr>
        <w:t>АОНП «Успенское»</w:t>
      </w:r>
    </w:p>
    <w:p>
      <w:pPr>
        <w:pStyle w:val="Western"/>
        <w:spacing w:lineRule="auto" w:line="240" w:before="0" w:after="0"/>
        <w:rPr/>
      </w:pPr>
      <w:r>
        <w:rPr>
          <w:rFonts w:cs="Arial" w:ascii="Arial" w:hAnsi="Arial"/>
        </w:rPr>
        <w:t xml:space="preserve">                                                                                                         </w:t>
      </w:r>
      <w:r>
        <w:rPr>
          <w:rFonts w:cs="Arial" w:ascii="Arial" w:hAnsi="Arial"/>
        </w:rPr>
        <w:t>________ М.К. Пеньков</w:t>
      </w:r>
    </w:p>
    <w:p>
      <w:pPr>
        <w:pStyle w:val="Western"/>
        <w:spacing w:lineRule="auto" w:line="240" w:before="0" w:after="0"/>
        <w:rPr/>
      </w:pPr>
      <w:r>
        <w:rPr>
          <w:rFonts w:cs="Arial" w:ascii="Arial" w:hAnsi="Arial"/>
        </w:rPr>
        <w:t xml:space="preserve">                                                                                                         </w:t>
      </w:r>
      <w:r>
        <w:rPr>
          <w:rFonts w:cs="Arial" w:ascii="Arial" w:hAnsi="Arial"/>
        </w:rPr>
        <w:t>« » декабря 2019 г.</w:t>
      </w:r>
    </w:p>
    <w:p>
      <w:pPr>
        <w:pStyle w:val="Western"/>
        <w:spacing w:lineRule="auto" w:line="240" w:before="0" w:after="0"/>
        <w:rPr/>
      </w:pPr>
      <w:r>
        <w:rPr>
          <w:rFonts w:cs="Arial" w:ascii="Arial" w:hAnsi="Arial"/>
        </w:rPr>
        <w:t xml:space="preserve">                                                                                                       </w:t>
      </w:r>
    </w:p>
    <w:p>
      <w:pPr>
        <w:pStyle w:val="Western"/>
        <w:spacing w:lineRule="auto" w:line="240" w:before="0" w:after="0"/>
        <w:rPr/>
      </w:pPr>
      <w:r>
        <w:rPr>
          <w:rFonts w:cs="Arial" w:ascii="Arial" w:hAnsi="Arial"/>
        </w:rPr>
        <w:t xml:space="preserve">                                                                                                         </w:t>
      </w:r>
      <w:r>
        <w:rPr>
          <w:rFonts w:cs="Arial" w:ascii="Arial" w:hAnsi="Arial"/>
        </w:rPr>
        <w:t>Генеральный директор</w:t>
      </w:r>
    </w:p>
    <w:p>
      <w:pPr>
        <w:pStyle w:val="Western"/>
        <w:spacing w:lineRule="auto" w:line="240" w:before="0" w:after="0"/>
        <w:rPr/>
      </w:pPr>
      <w:r>
        <w:rPr>
          <w:rFonts w:cs="Arial" w:ascii="Arial" w:hAnsi="Arial"/>
        </w:rPr>
        <w:t xml:space="preserve">                                                                                                         </w:t>
      </w:r>
      <w:r>
        <w:rPr>
          <w:rFonts w:cs="Arial" w:ascii="Arial" w:hAnsi="Arial"/>
        </w:rPr>
        <w:t>АО «ПЗ «Сергиевский»</w:t>
      </w:r>
    </w:p>
    <w:p>
      <w:pPr>
        <w:pStyle w:val="Western"/>
        <w:spacing w:lineRule="auto" w:line="240" w:before="0" w:after="0"/>
        <w:rPr/>
      </w:pPr>
      <w:r>
        <w:rPr>
          <w:rFonts w:cs="Arial" w:ascii="Arial" w:hAnsi="Arial"/>
        </w:rPr>
        <w:t xml:space="preserve">                                                                                                          </w:t>
      </w:r>
      <w:r>
        <w:rPr>
          <w:rFonts w:cs="Arial" w:ascii="Arial" w:hAnsi="Arial"/>
        </w:rPr>
        <w:t>________ Д.А. Кожухов</w:t>
      </w:r>
    </w:p>
    <w:p>
      <w:pPr>
        <w:pStyle w:val="Western"/>
        <w:spacing w:lineRule="auto" w:line="240" w:before="0" w:after="0"/>
        <w:rPr/>
      </w:pPr>
      <w:r>
        <w:rPr>
          <w:rFonts w:cs="Arial" w:ascii="Arial" w:hAnsi="Arial"/>
        </w:rPr>
        <w:t xml:space="preserve">                                                                                                          </w:t>
      </w:r>
      <w:r>
        <w:rPr>
          <w:rFonts w:cs="Arial" w:ascii="Arial" w:hAnsi="Arial"/>
        </w:rPr>
        <w:t xml:space="preserve">« » декабря 2019 г. </w:t>
      </w:r>
    </w:p>
    <w:p>
      <w:pPr>
        <w:pStyle w:val="Normal"/>
        <w:spacing w:lineRule="auto" w:line="240" w:before="0" w:after="0"/>
        <w:ind w:left="1134" w:right="567" w:firstLine="567"/>
        <w:contextualSpacing/>
        <w:rPr/>
      </w:pPr>
      <w:r>
        <w:rPr/>
      </w:r>
    </w:p>
    <w:sectPr>
      <w:type w:val="nextPage"/>
      <w:pgSz w:w="11906" w:h="16838"/>
      <w:pgMar w:left="1134" w:right="851" w:header="0" w:top="85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055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character" w:styleId="DefaultParagraphFont" w:default="1">
    <w:name w:val="Default Paragraph Font"/>
    <w:uiPriority w:val="1"/>
    <w:semiHidden/>
    <w:unhideWhenUsed/>
    <w:qFormat/>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Western" w:customStyle="1">
    <w:name w:val="western"/>
    <w:basedOn w:val="Normal"/>
    <w:qFormat/>
    <w:rsid w:val="0099557d"/>
    <w:pPr>
      <w:spacing w:lineRule="auto" w:line="288" w:beforeAutospacing="1" w:after="142"/>
    </w:pPr>
    <w:rPr>
      <w:rFonts w:ascii="Liberation Serif" w:hAnsi="Liberation Serif" w:eastAsia="Times New Roman" w:cs="Liberation Serif"/>
      <w:color w:val="000000"/>
      <w:sz w:val="24"/>
      <w:szCs w:val="24"/>
      <w:lang w:eastAsia="ru-RU"/>
    </w:rPr>
  </w:style>
  <w:style w:type="paragraph" w:styleId="Style16">
    <w:name w:val="Блочная цитата"/>
    <w:basedOn w:val="Normal"/>
    <w:qFormat/>
    <w:pPr/>
    <w:rPr/>
  </w:style>
  <w:style w:type="paragraph" w:styleId="Style17">
    <w:name w:val="Заглавие"/>
    <w:basedOn w:val="Style11"/>
    <w:pPr/>
    <w:rPr/>
  </w:style>
  <w:style w:type="paragraph" w:styleId="Style18">
    <w:name w:val="Подзаголовок"/>
    <w:basedOn w:val="Style11"/>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Application>LibreOffice/5.0.2.2$Windows_x86 LibreOffice_project/37b43f919e4de5eeaca9b9755ed688758a8251fe</Application>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2019-12-13T06:35:00Z</dcterms:created>
  <dc:creator>user</dc:creator>
  <dc:language>ru-RU</dc:language>
  <cp:lastPrinted>2019-12-18T14:54:30Z</cp:lastPrinted>
  <dcterms:modified xsi:type="dcterms:W3CDTF">2019-12-18T14:55:27Z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