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007" w:rsidRDefault="00A35007" w:rsidP="00A35007">
      <w:pPr>
        <w:pStyle w:val="1"/>
        <w:ind w:left="0" w:hanging="432"/>
        <w:jc w:val="center"/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haracter">
              <wp:posOffset>-202565</wp:posOffset>
            </wp:positionH>
            <wp:positionV relativeFrom="line">
              <wp:posOffset>-40005</wp:posOffset>
            </wp:positionV>
            <wp:extent cx="551815" cy="688975"/>
            <wp:effectExtent l="19050" t="0" r="63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88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5007" w:rsidRDefault="00A35007" w:rsidP="00A35007">
      <w:pPr>
        <w:pStyle w:val="1"/>
        <w:ind w:left="0" w:hanging="432"/>
        <w:jc w:val="center"/>
      </w:pPr>
      <w:r>
        <w:t xml:space="preserve"> </w:t>
      </w:r>
    </w:p>
    <w:p w:rsidR="00A35007" w:rsidRDefault="00A35007" w:rsidP="00A35007">
      <w:pPr>
        <w:pStyle w:val="1"/>
        <w:ind w:left="0" w:hanging="432"/>
        <w:jc w:val="center"/>
      </w:pPr>
    </w:p>
    <w:p w:rsidR="00A35007" w:rsidRDefault="00A35007" w:rsidP="00A35007">
      <w:pPr>
        <w:pStyle w:val="1"/>
        <w:ind w:left="0" w:hanging="432"/>
        <w:jc w:val="center"/>
      </w:pPr>
    </w:p>
    <w:p w:rsidR="00A35007" w:rsidRDefault="00A35007" w:rsidP="00A35007">
      <w:pPr>
        <w:pStyle w:val="a0"/>
        <w:ind w:hanging="432"/>
        <w:jc w:val="center"/>
      </w:pPr>
    </w:p>
    <w:p w:rsidR="00A35007" w:rsidRDefault="00A35007" w:rsidP="00A35007">
      <w:pPr>
        <w:pStyle w:val="1"/>
        <w:ind w:left="0" w:hanging="432"/>
        <w:jc w:val="center"/>
      </w:pPr>
    </w:p>
    <w:p w:rsidR="00A35007" w:rsidRPr="00A35007" w:rsidRDefault="00A35007" w:rsidP="00A35007">
      <w:pPr>
        <w:pStyle w:val="1"/>
        <w:ind w:left="0" w:firstLine="0"/>
        <w:jc w:val="center"/>
        <w:rPr>
          <w:sz w:val="26"/>
          <w:szCs w:val="26"/>
        </w:rPr>
      </w:pPr>
      <w:r w:rsidRPr="00A35007">
        <w:rPr>
          <w:sz w:val="26"/>
          <w:szCs w:val="26"/>
        </w:rPr>
        <w:t>РОССИЙСКАЯ</w:t>
      </w:r>
      <w:r w:rsidRPr="00A35007">
        <w:rPr>
          <w:rFonts w:eastAsia="Arial"/>
          <w:sz w:val="26"/>
          <w:szCs w:val="26"/>
        </w:rPr>
        <w:t xml:space="preserve"> </w:t>
      </w:r>
      <w:r w:rsidRPr="00A35007">
        <w:rPr>
          <w:sz w:val="26"/>
          <w:szCs w:val="26"/>
        </w:rPr>
        <w:t>ФЕДЕРАЦИЯ</w:t>
      </w:r>
    </w:p>
    <w:p w:rsidR="00A35007" w:rsidRPr="00A35007" w:rsidRDefault="00A35007" w:rsidP="00A35007">
      <w:pPr>
        <w:pStyle w:val="WW-"/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4"/>
        <w:ind w:left="0" w:firstLine="15"/>
        <w:jc w:val="center"/>
        <w:rPr>
          <w:sz w:val="26"/>
          <w:szCs w:val="26"/>
        </w:rPr>
      </w:pPr>
      <w:r w:rsidRPr="00A35007">
        <w:rPr>
          <w:i w:val="0"/>
          <w:iCs w:val="0"/>
          <w:sz w:val="26"/>
          <w:szCs w:val="26"/>
        </w:rPr>
        <w:t>ОРЛОВСКАЯ</w:t>
      </w:r>
      <w:r w:rsidRPr="00A35007">
        <w:rPr>
          <w:rFonts w:eastAsia="Arial"/>
          <w:i w:val="0"/>
          <w:iCs w:val="0"/>
          <w:sz w:val="26"/>
          <w:szCs w:val="26"/>
        </w:rPr>
        <w:t xml:space="preserve"> </w:t>
      </w:r>
      <w:r w:rsidRPr="00A35007">
        <w:rPr>
          <w:i w:val="0"/>
          <w:iCs w:val="0"/>
          <w:sz w:val="26"/>
          <w:szCs w:val="26"/>
        </w:rPr>
        <w:t>ОБЛАСТЬ</w:t>
      </w:r>
    </w:p>
    <w:p w:rsidR="00A35007" w:rsidRPr="00A35007" w:rsidRDefault="00A35007" w:rsidP="00A35007">
      <w:pPr>
        <w:pStyle w:val="a0"/>
        <w:ind w:hanging="864"/>
        <w:jc w:val="center"/>
        <w:rPr>
          <w:sz w:val="26"/>
          <w:szCs w:val="26"/>
        </w:rPr>
      </w:pPr>
    </w:p>
    <w:p w:rsidR="00A35007" w:rsidRPr="00A35007" w:rsidRDefault="00A35007" w:rsidP="00A35007">
      <w:pPr>
        <w:pStyle w:val="4"/>
        <w:ind w:left="0" w:firstLine="15"/>
        <w:jc w:val="center"/>
        <w:rPr>
          <w:sz w:val="26"/>
          <w:szCs w:val="26"/>
        </w:rPr>
      </w:pPr>
      <w:r w:rsidRPr="00A35007">
        <w:rPr>
          <w:i w:val="0"/>
          <w:iCs w:val="0"/>
          <w:sz w:val="26"/>
          <w:szCs w:val="26"/>
        </w:rPr>
        <w:t>ЛИВЕНСКИЙ</w:t>
      </w:r>
      <w:r w:rsidRPr="00A35007">
        <w:rPr>
          <w:rFonts w:eastAsia="Arial"/>
          <w:i w:val="0"/>
          <w:iCs w:val="0"/>
          <w:sz w:val="26"/>
          <w:szCs w:val="26"/>
        </w:rPr>
        <w:t xml:space="preserve"> </w:t>
      </w:r>
      <w:r w:rsidRPr="00A35007">
        <w:rPr>
          <w:i w:val="0"/>
          <w:iCs w:val="0"/>
          <w:sz w:val="26"/>
          <w:szCs w:val="26"/>
        </w:rPr>
        <w:t>РАЙОННЫЙ</w:t>
      </w:r>
      <w:r w:rsidRPr="00A35007">
        <w:rPr>
          <w:rFonts w:eastAsia="Arial"/>
          <w:i w:val="0"/>
          <w:iCs w:val="0"/>
          <w:sz w:val="26"/>
          <w:szCs w:val="26"/>
        </w:rPr>
        <w:t xml:space="preserve"> </w:t>
      </w:r>
      <w:r w:rsidRPr="00A35007">
        <w:rPr>
          <w:i w:val="0"/>
          <w:iCs w:val="0"/>
          <w:sz w:val="26"/>
          <w:szCs w:val="26"/>
        </w:rPr>
        <w:t>СОВЕТ</w:t>
      </w:r>
      <w:r w:rsidRPr="00A35007">
        <w:rPr>
          <w:rFonts w:eastAsia="Arial"/>
          <w:i w:val="0"/>
          <w:iCs w:val="0"/>
          <w:sz w:val="26"/>
          <w:szCs w:val="26"/>
        </w:rPr>
        <w:t xml:space="preserve"> </w:t>
      </w:r>
      <w:r w:rsidRPr="00A35007">
        <w:rPr>
          <w:i w:val="0"/>
          <w:iCs w:val="0"/>
          <w:sz w:val="26"/>
          <w:szCs w:val="26"/>
        </w:rPr>
        <w:t>НАРОДНЫХ</w:t>
      </w:r>
      <w:r w:rsidRPr="00A35007">
        <w:rPr>
          <w:rFonts w:eastAsia="Arial"/>
          <w:i w:val="0"/>
          <w:iCs w:val="0"/>
          <w:sz w:val="26"/>
          <w:szCs w:val="26"/>
        </w:rPr>
        <w:t xml:space="preserve"> </w:t>
      </w:r>
      <w:r w:rsidRPr="00A35007">
        <w:rPr>
          <w:i w:val="0"/>
          <w:iCs w:val="0"/>
          <w:sz w:val="26"/>
          <w:szCs w:val="26"/>
        </w:rPr>
        <w:t>ДЕПУТАТОВ</w:t>
      </w:r>
    </w:p>
    <w:p w:rsidR="00A35007" w:rsidRPr="00A35007" w:rsidRDefault="00A35007" w:rsidP="00A35007">
      <w:pPr>
        <w:pStyle w:val="WW-"/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3"/>
        <w:ind w:left="0" w:firstLine="15"/>
        <w:jc w:val="center"/>
        <w:rPr>
          <w:sz w:val="26"/>
          <w:szCs w:val="26"/>
        </w:rPr>
      </w:pPr>
      <w:r w:rsidRPr="00A35007">
        <w:rPr>
          <w:sz w:val="26"/>
          <w:szCs w:val="26"/>
        </w:rPr>
        <w:t>РЕШЕНИЕ</w:t>
      </w:r>
    </w:p>
    <w:p w:rsidR="00A35007" w:rsidRPr="00A35007" w:rsidRDefault="00A35007" w:rsidP="00A35007">
      <w:pPr>
        <w:pStyle w:val="3"/>
        <w:ind w:left="0"/>
        <w:jc w:val="center"/>
        <w:rPr>
          <w:sz w:val="26"/>
          <w:szCs w:val="26"/>
        </w:rPr>
      </w:pPr>
    </w:p>
    <w:p w:rsidR="00A35007" w:rsidRPr="00A35007" w:rsidRDefault="00A35007" w:rsidP="00A35007">
      <w:pPr>
        <w:pStyle w:val="WW-"/>
        <w:spacing w:after="0" w:line="100" w:lineRule="atLeast"/>
        <w:jc w:val="center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numPr>
          <w:ilvl w:val="0"/>
          <w:numId w:val="2"/>
        </w:numPr>
        <w:snapToGrid w:val="0"/>
        <w:spacing w:after="0" w:line="10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eastAsia="Arial" w:hAnsi="Times New Roman"/>
          <w:sz w:val="26"/>
          <w:szCs w:val="26"/>
          <w:u w:val="single"/>
        </w:rPr>
        <w:t>__</w:t>
      </w:r>
      <w:r w:rsidR="00F64127">
        <w:rPr>
          <w:rFonts w:ascii="Times New Roman" w:eastAsia="Arial" w:hAnsi="Times New Roman"/>
          <w:sz w:val="26"/>
          <w:szCs w:val="26"/>
          <w:u w:val="single"/>
        </w:rPr>
        <w:t>22</w:t>
      </w:r>
      <w:r>
        <w:rPr>
          <w:rFonts w:ascii="Times New Roman" w:eastAsia="Arial" w:hAnsi="Times New Roman"/>
          <w:sz w:val="26"/>
          <w:szCs w:val="26"/>
          <w:u w:val="single"/>
        </w:rPr>
        <w:t>__</w:t>
      </w:r>
      <w:r w:rsidRPr="00A35007">
        <w:rPr>
          <w:rFonts w:ascii="Times New Roman" w:eastAsia="Arial" w:hAnsi="Times New Roman"/>
          <w:sz w:val="26"/>
          <w:szCs w:val="26"/>
          <w:u w:val="single"/>
        </w:rPr>
        <w:t>декабря 20</w:t>
      </w:r>
      <w:r>
        <w:rPr>
          <w:rFonts w:ascii="Times New Roman" w:eastAsia="Arial" w:hAnsi="Times New Roman"/>
          <w:sz w:val="26"/>
          <w:szCs w:val="26"/>
          <w:u w:val="single"/>
        </w:rPr>
        <w:t>20</w:t>
      </w:r>
      <w:r w:rsidRPr="00A35007">
        <w:rPr>
          <w:rFonts w:ascii="Times New Roman" w:eastAsia="Arial" w:hAnsi="Times New Roman"/>
          <w:sz w:val="26"/>
          <w:szCs w:val="26"/>
          <w:u w:val="single"/>
        </w:rPr>
        <w:t xml:space="preserve"> года</w:t>
      </w:r>
      <w:r w:rsidRPr="00A35007">
        <w:rPr>
          <w:rFonts w:ascii="Times New Roman" w:eastAsia="Arial" w:hAnsi="Times New Roman"/>
          <w:sz w:val="26"/>
          <w:szCs w:val="26"/>
        </w:rPr>
        <w:t xml:space="preserve"> № </w:t>
      </w:r>
      <w:r w:rsidR="00F64127">
        <w:rPr>
          <w:rFonts w:ascii="Times New Roman" w:eastAsia="Arial" w:hAnsi="Times New Roman"/>
          <w:sz w:val="26"/>
          <w:szCs w:val="26"/>
        </w:rPr>
        <w:t>47/581-РС</w:t>
      </w:r>
      <w:r w:rsidRPr="00A35007">
        <w:rPr>
          <w:rFonts w:ascii="Times New Roman" w:eastAsia="Arial" w:hAnsi="Times New Roman"/>
          <w:sz w:val="26"/>
          <w:szCs w:val="26"/>
        </w:rPr>
        <w:t xml:space="preserve">           </w:t>
      </w:r>
      <w:r>
        <w:rPr>
          <w:rFonts w:ascii="Times New Roman" w:eastAsia="Arial" w:hAnsi="Times New Roman"/>
          <w:sz w:val="26"/>
          <w:szCs w:val="26"/>
        </w:rPr>
        <w:t xml:space="preserve">                      </w:t>
      </w:r>
      <w:r w:rsidRPr="00A35007">
        <w:rPr>
          <w:rFonts w:ascii="Times New Roman" w:hAnsi="Times New Roman"/>
          <w:sz w:val="26"/>
          <w:szCs w:val="26"/>
        </w:rPr>
        <w:t>Принято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 xml:space="preserve">на </w:t>
      </w:r>
      <w:r w:rsidRPr="00A35007">
        <w:rPr>
          <w:rFonts w:ascii="Times New Roman" w:hAnsi="Times New Roman"/>
          <w:b/>
          <w:sz w:val="26"/>
          <w:szCs w:val="26"/>
          <w:u w:val="single"/>
        </w:rPr>
        <w:t xml:space="preserve">47 </w:t>
      </w:r>
      <w:r w:rsidRPr="00A35007">
        <w:rPr>
          <w:rFonts w:ascii="Times New Roman" w:hAnsi="Times New Roman"/>
          <w:sz w:val="26"/>
          <w:szCs w:val="26"/>
        </w:rPr>
        <w:t>заседании</w:t>
      </w:r>
      <w:r w:rsidRPr="00A35007">
        <w:rPr>
          <w:rFonts w:ascii="Times New Roman" w:eastAsia="Arial" w:hAnsi="Times New Roman"/>
          <w:sz w:val="26"/>
          <w:szCs w:val="26"/>
        </w:rPr>
        <w:t xml:space="preserve">     г.</w:t>
      </w:r>
      <w:r w:rsidRPr="00A35007">
        <w:rPr>
          <w:rFonts w:ascii="Times New Roman" w:hAnsi="Times New Roman"/>
          <w:sz w:val="26"/>
          <w:szCs w:val="26"/>
        </w:rPr>
        <w:t>Ливны</w:t>
      </w:r>
      <w:r w:rsidRPr="00A35007">
        <w:rPr>
          <w:rFonts w:ascii="Times New Roman" w:eastAsia="Arial" w:hAnsi="Times New Roman"/>
          <w:sz w:val="26"/>
          <w:szCs w:val="26"/>
        </w:rPr>
        <w:t xml:space="preserve">                                                                      </w:t>
      </w:r>
      <w:proofErr w:type="spellStart"/>
      <w:r w:rsidRPr="00A35007"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>районного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>Совета</w:t>
      </w:r>
      <w:r w:rsidRPr="00A35007">
        <w:rPr>
          <w:rFonts w:ascii="Times New Roman" w:eastAsia="Arial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eastAsia="Arial" w:hAnsi="Times New Roman"/>
          <w:sz w:val="26"/>
          <w:szCs w:val="26"/>
        </w:rPr>
        <w:t xml:space="preserve">                                                                                                      </w:t>
      </w:r>
      <w:r w:rsidRPr="00A35007">
        <w:rPr>
          <w:rFonts w:ascii="Times New Roman" w:hAnsi="Times New Roman"/>
          <w:sz w:val="26"/>
          <w:szCs w:val="26"/>
        </w:rPr>
        <w:t xml:space="preserve">народных депутатов              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>Об утверждении плана работы</w:t>
      </w:r>
      <w:r w:rsidRPr="00A35007">
        <w:rPr>
          <w:rFonts w:ascii="Times New Roman" w:eastAsia="Arial" w:hAnsi="Times New Roman"/>
          <w:sz w:val="26"/>
          <w:szCs w:val="26"/>
        </w:rPr>
        <w:t xml:space="preserve">  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  <w:proofErr w:type="spellStart"/>
      <w:r w:rsidRPr="00A35007"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A35007">
        <w:rPr>
          <w:rFonts w:ascii="Times New Roman" w:hAnsi="Times New Roman"/>
          <w:sz w:val="26"/>
          <w:szCs w:val="26"/>
        </w:rPr>
        <w:t xml:space="preserve"> районного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>Совета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proofErr w:type="gramStart"/>
      <w:r w:rsidRPr="00A35007">
        <w:rPr>
          <w:rFonts w:ascii="Times New Roman" w:hAnsi="Times New Roman"/>
          <w:sz w:val="26"/>
          <w:szCs w:val="26"/>
        </w:rPr>
        <w:t>народных</w:t>
      </w:r>
      <w:proofErr w:type="gramEnd"/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eastAsia="Times New Roman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 xml:space="preserve">депутатов Орловской области 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eastAsia="Times New Roman" w:hAnsi="Times New Roman"/>
          <w:sz w:val="26"/>
          <w:szCs w:val="26"/>
        </w:rPr>
        <w:t>на 202</w:t>
      </w:r>
      <w:r>
        <w:rPr>
          <w:rFonts w:ascii="Times New Roman" w:eastAsia="Times New Roman" w:hAnsi="Times New Roman"/>
          <w:sz w:val="26"/>
          <w:szCs w:val="26"/>
        </w:rPr>
        <w:t>1</w:t>
      </w:r>
      <w:r w:rsidRPr="00A35007">
        <w:rPr>
          <w:rFonts w:ascii="Times New Roman" w:eastAsia="Times New Roman" w:hAnsi="Times New Roman"/>
          <w:sz w:val="26"/>
          <w:szCs w:val="26"/>
        </w:rPr>
        <w:t xml:space="preserve"> год</w:t>
      </w:r>
    </w:p>
    <w:p w:rsidR="00A35007" w:rsidRPr="00A35007" w:rsidRDefault="00A35007" w:rsidP="00A35007">
      <w:pPr>
        <w:pStyle w:val="WW-"/>
        <w:spacing w:after="0" w:line="100" w:lineRule="atLeast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21"/>
        <w:spacing w:after="0" w:line="100" w:lineRule="atLeast"/>
        <w:ind w:left="0"/>
        <w:jc w:val="both"/>
        <w:rPr>
          <w:sz w:val="26"/>
          <w:szCs w:val="26"/>
        </w:rPr>
      </w:pPr>
      <w:r w:rsidRPr="00A35007">
        <w:rPr>
          <w:sz w:val="26"/>
          <w:szCs w:val="26"/>
        </w:rPr>
        <w:tab/>
      </w:r>
    </w:p>
    <w:p w:rsidR="00A35007" w:rsidRPr="00A35007" w:rsidRDefault="00A35007" w:rsidP="00A35007">
      <w:pPr>
        <w:pStyle w:val="21"/>
        <w:spacing w:after="0" w:line="100" w:lineRule="atLeast"/>
        <w:ind w:left="0"/>
        <w:jc w:val="both"/>
        <w:rPr>
          <w:sz w:val="26"/>
          <w:szCs w:val="26"/>
        </w:rPr>
      </w:pPr>
      <w:r w:rsidRPr="00A35007">
        <w:rPr>
          <w:sz w:val="26"/>
          <w:szCs w:val="26"/>
        </w:rPr>
        <w:tab/>
        <w:t>В</w:t>
      </w:r>
      <w:r w:rsidRPr="00A35007">
        <w:rPr>
          <w:rFonts w:eastAsia="Arial"/>
          <w:sz w:val="26"/>
          <w:szCs w:val="26"/>
        </w:rPr>
        <w:t xml:space="preserve"> </w:t>
      </w:r>
      <w:r w:rsidRPr="00A35007">
        <w:rPr>
          <w:sz w:val="26"/>
          <w:szCs w:val="26"/>
        </w:rPr>
        <w:t>соответствии</w:t>
      </w:r>
      <w:r w:rsidRPr="00A35007">
        <w:rPr>
          <w:rFonts w:eastAsia="Arial"/>
          <w:sz w:val="26"/>
          <w:szCs w:val="26"/>
        </w:rPr>
        <w:t xml:space="preserve"> </w:t>
      </w:r>
      <w:r w:rsidRPr="00A35007">
        <w:rPr>
          <w:sz w:val="26"/>
          <w:szCs w:val="26"/>
        </w:rPr>
        <w:t>с</w:t>
      </w:r>
      <w:r w:rsidRPr="00A35007">
        <w:rPr>
          <w:rFonts w:eastAsia="Arial"/>
          <w:sz w:val="26"/>
          <w:szCs w:val="26"/>
        </w:rPr>
        <w:t xml:space="preserve"> </w:t>
      </w:r>
      <w:r w:rsidRPr="00A35007">
        <w:rPr>
          <w:sz w:val="26"/>
          <w:szCs w:val="26"/>
        </w:rPr>
        <w:t xml:space="preserve">Регламентом </w:t>
      </w:r>
      <w:proofErr w:type="spellStart"/>
      <w:r w:rsidRPr="00A35007">
        <w:rPr>
          <w:sz w:val="26"/>
          <w:szCs w:val="26"/>
        </w:rPr>
        <w:t>Ливенского</w:t>
      </w:r>
      <w:proofErr w:type="spellEnd"/>
      <w:r w:rsidRPr="00A35007">
        <w:rPr>
          <w:sz w:val="26"/>
          <w:szCs w:val="26"/>
        </w:rPr>
        <w:t xml:space="preserve"> районного Совета народных депутатов Орловской области </w:t>
      </w:r>
    </w:p>
    <w:p w:rsidR="00A35007" w:rsidRDefault="00A35007" w:rsidP="00A35007">
      <w:pPr>
        <w:pStyle w:val="21"/>
        <w:spacing w:after="0" w:line="100" w:lineRule="atLeast"/>
        <w:ind w:left="0"/>
        <w:jc w:val="center"/>
        <w:rPr>
          <w:b/>
          <w:sz w:val="26"/>
          <w:szCs w:val="26"/>
        </w:rPr>
      </w:pPr>
    </w:p>
    <w:p w:rsidR="00A35007" w:rsidRPr="00A35007" w:rsidRDefault="00A35007" w:rsidP="00A35007">
      <w:pPr>
        <w:pStyle w:val="21"/>
        <w:spacing w:after="0" w:line="100" w:lineRule="atLeast"/>
        <w:ind w:left="0"/>
        <w:jc w:val="center"/>
        <w:rPr>
          <w:sz w:val="26"/>
          <w:szCs w:val="26"/>
        </w:rPr>
      </w:pPr>
      <w:proofErr w:type="spellStart"/>
      <w:r w:rsidRPr="00A35007">
        <w:rPr>
          <w:b/>
          <w:sz w:val="26"/>
          <w:szCs w:val="26"/>
        </w:rPr>
        <w:t>Ливенский</w:t>
      </w:r>
      <w:proofErr w:type="spellEnd"/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районный</w:t>
      </w:r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Совет</w:t>
      </w:r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народных</w:t>
      </w:r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депутатов</w:t>
      </w:r>
      <w:r w:rsidRPr="00A35007">
        <w:rPr>
          <w:rFonts w:eastAsia="Arial"/>
          <w:b/>
          <w:sz w:val="26"/>
          <w:szCs w:val="26"/>
        </w:rPr>
        <w:t xml:space="preserve"> </w:t>
      </w:r>
      <w:proofErr w:type="spellStart"/>
      <w:proofErr w:type="gramStart"/>
      <w:r w:rsidRPr="00A35007">
        <w:rPr>
          <w:b/>
          <w:sz w:val="26"/>
          <w:szCs w:val="26"/>
        </w:rPr>
        <w:t>р</w:t>
      </w:r>
      <w:proofErr w:type="spellEnd"/>
      <w:proofErr w:type="gramEnd"/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е</w:t>
      </w:r>
      <w:r w:rsidRPr="00A35007">
        <w:rPr>
          <w:rFonts w:eastAsia="Arial"/>
          <w:b/>
          <w:sz w:val="26"/>
          <w:szCs w:val="26"/>
        </w:rPr>
        <w:t xml:space="preserve"> </w:t>
      </w:r>
      <w:proofErr w:type="spellStart"/>
      <w:r w:rsidRPr="00A35007">
        <w:rPr>
          <w:b/>
          <w:sz w:val="26"/>
          <w:szCs w:val="26"/>
        </w:rPr>
        <w:t>ш</w:t>
      </w:r>
      <w:proofErr w:type="spellEnd"/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и</w:t>
      </w:r>
      <w:r w:rsidRPr="00A35007">
        <w:rPr>
          <w:rFonts w:eastAsia="Arial"/>
          <w:b/>
          <w:sz w:val="26"/>
          <w:szCs w:val="26"/>
        </w:rPr>
        <w:t xml:space="preserve"> </w:t>
      </w:r>
      <w:r w:rsidRPr="00A35007">
        <w:rPr>
          <w:b/>
          <w:sz w:val="26"/>
          <w:szCs w:val="26"/>
        </w:rPr>
        <w:t>л:</w:t>
      </w:r>
    </w:p>
    <w:p w:rsidR="00A35007" w:rsidRPr="00A35007" w:rsidRDefault="00A35007" w:rsidP="00A35007">
      <w:pPr>
        <w:pStyle w:val="21"/>
        <w:spacing w:after="0" w:line="100" w:lineRule="atLeast"/>
        <w:ind w:left="0"/>
        <w:rPr>
          <w:sz w:val="26"/>
          <w:szCs w:val="26"/>
        </w:rPr>
      </w:pP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ab/>
        <w:t>1.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 xml:space="preserve">Утвердить План работы </w:t>
      </w:r>
      <w:proofErr w:type="spellStart"/>
      <w:r w:rsidRPr="00A35007"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A35007">
        <w:rPr>
          <w:rFonts w:ascii="Times New Roman" w:hAnsi="Times New Roman"/>
          <w:sz w:val="26"/>
          <w:szCs w:val="26"/>
        </w:rPr>
        <w:t xml:space="preserve"> районного Совета народных депутатов Орловской области на 202</w:t>
      </w:r>
      <w:r>
        <w:rPr>
          <w:rFonts w:ascii="Times New Roman" w:hAnsi="Times New Roman"/>
          <w:sz w:val="26"/>
          <w:szCs w:val="26"/>
        </w:rPr>
        <w:t>1</w:t>
      </w:r>
      <w:r w:rsidRPr="00A35007">
        <w:rPr>
          <w:rFonts w:ascii="Times New Roman" w:hAnsi="Times New Roman"/>
          <w:sz w:val="26"/>
          <w:szCs w:val="26"/>
        </w:rPr>
        <w:t xml:space="preserve"> год согласно приложению.</w:t>
      </w: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eastAsia="Arial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ab/>
        <w:t>2. Настоящее решение вступает в силу с 01 января 202</w:t>
      </w:r>
      <w:r>
        <w:rPr>
          <w:rFonts w:ascii="Times New Roman" w:hAnsi="Times New Roman"/>
          <w:sz w:val="26"/>
          <w:szCs w:val="26"/>
        </w:rPr>
        <w:t>1</w:t>
      </w:r>
      <w:r w:rsidRPr="00A35007">
        <w:rPr>
          <w:rFonts w:ascii="Times New Roman" w:hAnsi="Times New Roman"/>
          <w:sz w:val="26"/>
          <w:szCs w:val="26"/>
        </w:rPr>
        <w:t xml:space="preserve"> года.</w:t>
      </w: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eastAsia="Arial" w:hAnsi="Times New Roman"/>
          <w:sz w:val="26"/>
          <w:szCs w:val="26"/>
        </w:rPr>
        <w:t xml:space="preserve">         </w:t>
      </w:r>
      <w:r w:rsidR="00F61CC7" w:rsidRPr="00F61CC7">
        <w:rPr>
          <w:rFonts w:ascii="Times New Roman" w:eastAsia="Arial" w:hAnsi="Times New Roman"/>
          <w:sz w:val="26"/>
          <w:szCs w:val="26"/>
        </w:rPr>
        <w:t xml:space="preserve"> </w:t>
      </w:r>
      <w:r w:rsidR="00F61CC7" w:rsidRPr="00F6412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 xml:space="preserve">3. Настоящее решение разместить на официальном сайте администрации </w:t>
      </w:r>
      <w:proofErr w:type="spellStart"/>
      <w:r w:rsidRPr="00A35007"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A35007">
        <w:rPr>
          <w:rFonts w:ascii="Times New Roman" w:hAnsi="Times New Roman"/>
          <w:sz w:val="26"/>
          <w:szCs w:val="26"/>
        </w:rPr>
        <w:t xml:space="preserve"> района Орловской области в информационно-телекоммуникационной сети «Интернет».</w:t>
      </w: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ab/>
        <w:t xml:space="preserve">4. </w:t>
      </w:r>
      <w:proofErr w:type="gramStart"/>
      <w:r w:rsidRPr="00A3500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A35007">
        <w:rPr>
          <w:rFonts w:ascii="Times New Roman" w:hAnsi="Times New Roman"/>
          <w:sz w:val="26"/>
          <w:szCs w:val="26"/>
        </w:rPr>
        <w:t xml:space="preserve"> исполнением настоящего решения возложить на постоянную депут</w:t>
      </w:r>
      <w:r w:rsidRPr="00A35007">
        <w:rPr>
          <w:rFonts w:ascii="Times New Roman" w:hAnsi="Times New Roman"/>
          <w:bCs/>
          <w:sz w:val="26"/>
          <w:szCs w:val="26"/>
        </w:rPr>
        <w:t>атскую</w:t>
      </w:r>
      <w:r w:rsidRPr="00A35007">
        <w:rPr>
          <w:rFonts w:ascii="Times New Roman" w:eastAsia="Arial" w:hAnsi="Times New Roman"/>
          <w:bCs/>
          <w:sz w:val="26"/>
          <w:szCs w:val="26"/>
        </w:rPr>
        <w:t xml:space="preserve"> </w:t>
      </w:r>
      <w:r w:rsidRPr="00A35007">
        <w:rPr>
          <w:rFonts w:ascii="Times New Roman" w:hAnsi="Times New Roman"/>
          <w:bCs/>
          <w:sz w:val="26"/>
          <w:szCs w:val="26"/>
        </w:rPr>
        <w:t>комиссию</w:t>
      </w:r>
      <w:r w:rsidRPr="00A35007">
        <w:rPr>
          <w:rFonts w:ascii="Times New Roman" w:eastAsia="Arial" w:hAnsi="Times New Roman"/>
          <w:bCs/>
          <w:sz w:val="26"/>
          <w:szCs w:val="26"/>
        </w:rPr>
        <w:t xml:space="preserve"> </w:t>
      </w:r>
      <w:r w:rsidRPr="00A35007">
        <w:rPr>
          <w:rFonts w:ascii="Times New Roman" w:hAnsi="Times New Roman"/>
          <w:bCs/>
          <w:sz w:val="26"/>
          <w:szCs w:val="26"/>
        </w:rPr>
        <w:t>по</w:t>
      </w:r>
      <w:r w:rsidRPr="00A35007">
        <w:rPr>
          <w:rFonts w:ascii="Times New Roman" w:eastAsia="Arial" w:hAnsi="Times New Roman"/>
          <w:bCs/>
          <w:sz w:val="26"/>
          <w:szCs w:val="26"/>
        </w:rPr>
        <w:t xml:space="preserve"> местному самоуправлению, </w:t>
      </w:r>
      <w:r w:rsidRPr="00A35007">
        <w:rPr>
          <w:rFonts w:ascii="Times New Roman" w:hAnsi="Times New Roman"/>
          <w:bCs/>
          <w:sz w:val="26"/>
          <w:szCs w:val="26"/>
        </w:rPr>
        <w:t>депутатской</w:t>
      </w:r>
      <w:r w:rsidRPr="00A35007">
        <w:rPr>
          <w:rFonts w:ascii="Times New Roman" w:eastAsia="Arial" w:hAnsi="Times New Roman"/>
          <w:bCs/>
          <w:sz w:val="26"/>
          <w:szCs w:val="26"/>
        </w:rPr>
        <w:t xml:space="preserve"> </w:t>
      </w:r>
      <w:r w:rsidRPr="00A35007">
        <w:rPr>
          <w:rFonts w:ascii="Times New Roman" w:hAnsi="Times New Roman"/>
          <w:bCs/>
          <w:sz w:val="26"/>
          <w:szCs w:val="26"/>
        </w:rPr>
        <w:t>деятельности,</w:t>
      </w:r>
      <w:r w:rsidRPr="00A35007">
        <w:rPr>
          <w:rFonts w:ascii="Times New Roman" w:eastAsia="Arial" w:hAnsi="Times New Roman"/>
          <w:bCs/>
          <w:sz w:val="26"/>
          <w:szCs w:val="26"/>
        </w:rPr>
        <w:t xml:space="preserve"> </w:t>
      </w:r>
      <w:r w:rsidRPr="00A35007">
        <w:rPr>
          <w:rFonts w:ascii="Times New Roman" w:hAnsi="Times New Roman"/>
          <w:bCs/>
          <w:sz w:val="26"/>
          <w:szCs w:val="26"/>
        </w:rPr>
        <w:t xml:space="preserve">правовому регулированию, взаимодействию с правоохранительными органами и общественными объединениями (И.Н. Потапов). </w:t>
      </w:r>
    </w:p>
    <w:p w:rsidR="00A35007" w:rsidRPr="00A35007" w:rsidRDefault="00A35007" w:rsidP="00A35007">
      <w:pPr>
        <w:pStyle w:val="21"/>
        <w:spacing w:after="0" w:line="100" w:lineRule="atLeast"/>
        <w:ind w:left="0"/>
        <w:jc w:val="both"/>
        <w:rPr>
          <w:sz w:val="26"/>
          <w:szCs w:val="26"/>
        </w:rPr>
      </w:pPr>
    </w:p>
    <w:p w:rsidR="00A35007" w:rsidRPr="00A35007" w:rsidRDefault="00A35007" w:rsidP="00A35007">
      <w:pPr>
        <w:pStyle w:val="21"/>
        <w:spacing w:after="0" w:line="100" w:lineRule="atLeast"/>
        <w:ind w:left="0"/>
        <w:jc w:val="both"/>
        <w:rPr>
          <w:sz w:val="26"/>
          <w:szCs w:val="26"/>
        </w:rPr>
      </w:pPr>
    </w:p>
    <w:p w:rsidR="00A35007" w:rsidRPr="00A35007" w:rsidRDefault="00A35007" w:rsidP="00A35007">
      <w:pPr>
        <w:pStyle w:val="31"/>
        <w:jc w:val="both"/>
        <w:rPr>
          <w:sz w:val="26"/>
          <w:szCs w:val="26"/>
        </w:rPr>
      </w:pPr>
      <w:r w:rsidRPr="00A35007">
        <w:rPr>
          <w:rFonts w:eastAsia="Arial"/>
          <w:sz w:val="26"/>
          <w:szCs w:val="26"/>
        </w:rPr>
        <w:t xml:space="preserve">     </w:t>
      </w: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</w:p>
    <w:p w:rsidR="00A35007" w:rsidRPr="00A35007" w:rsidRDefault="00A35007" w:rsidP="00A35007">
      <w:pPr>
        <w:pStyle w:val="WW-"/>
        <w:spacing w:after="0" w:line="100" w:lineRule="atLeast"/>
        <w:jc w:val="both"/>
        <w:rPr>
          <w:rFonts w:ascii="Times New Roman" w:hAnsi="Times New Roman"/>
          <w:sz w:val="26"/>
          <w:szCs w:val="26"/>
        </w:rPr>
      </w:pPr>
      <w:r w:rsidRPr="00A35007">
        <w:rPr>
          <w:rFonts w:ascii="Times New Roman" w:hAnsi="Times New Roman"/>
          <w:sz w:val="26"/>
          <w:szCs w:val="26"/>
        </w:rPr>
        <w:t>Председатель</w:t>
      </w:r>
      <w:r w:rsidRPr="00A35007">
        <w:rPr>
          <w:rFonts w:ascii="Times New Roman" w:eastAsia="Arial" w:hAnsi="Times New Roman"/>
          <w:sz w:val="26"/>
          <w:szCs w:val="26"/>
        </w:rPr>
        <w:t xml:space="preserve"> </w:t>
      </w:r>
      <w:r w:rsidRPr="00A35007">
        <w:rPr>
          <w:rFonts w:ascii="Times New Roman" w:hAnsi="Times New Roman"/>
          <w:sz w:val="26"/>
          <w:szCs w:val="26"/>
        </w:rPr>
        <w:t>Совета</w:t>
      </w:r>
      <w:r w:rsidRPr="00A35007">
        <w:rPr>
          <w:rFonts w:ascii="Times New Roman" w:eastAsia="Arial" w:hAnsi="Times New Roman"/>
          <w:sz w:val="26"/>
          <w:szCs w:val="26"/>
        </w:rPr>
        <w:t xml:space="preserve">                                                                            </w:t>
      </w:r>
      <w:r w:rsidRPr="00A35007">
        <w:rPr>
          <w:rFonts w:ascii="Times New Roman" w:hAnsi="Times New Roman"/>
          <w:sz w:val="26"/>
          <w:szCs w:val="26"/>
        </w:rPr>
        <w:t>М.Н.Савенкова</w:t>
      </w:r>
    </w:p>
    <w:sectPr w:rsidR="00A35007" w:rsidRPr="00A35007" w:rsidSect="00027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eastAsia="Arial" w:hAnsi="Arial" w:cs="Arial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007"/>
    <w:rsid w:val="0002761B"/>
    <w:rsid w:val="00A35007"/>
    <w:rsid w:val="00A60067"/>
    <w:rsid w:val="00BC0444"/>
    <w:rsid w:val="00F61CC7"/>
    <w:rsid w:val="00F6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07"/>
    <w:pPr>
      <w:suppressAutoHyphens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WW-"/>
    <w:next w:val="a0"/>
    <w:link w:val="10"/>
    <w:qFormat/>
    <w:rsid w:val="00A35007"/>
    <w:pPr>
      <w:keepNext/>
      <w:numPr>
        <w:numId w:val="1"/>
      </w:numPr>
      <w:tabs>
        <w:tab w:val="left" w:pos="-25936"/>
        <w:tab w:val="left" w:pos="432"/>
      </w:tabs>
      <w:spacing w:after="0" w:line="100" w:lineRule="atLeast"/>
      <w:ind w:left="720" w:hanging="720"/>
      <w:outlineLvl w:val="0"/>
    </w:pPr>
    <w:rPr>
      <w:rFonts w:ascii="Times New Roman" w:eastAsia="Times New Roman" w:hAnsi="Times New Roman"/>
      <w:b/>
      <w:bCs/>
      <w:sz w:val="20"/>
      <w:szCs w:val="24"/>
    </w:rPr>
  </w:style>
  <w:style w:type="paragraph" w:styleId="3">
    <w:name w:val="heading 3"/>
    <w:basedOn w:val="WW-"/>
    <w:next w:val="a0"/>
    <w:link w:val="30"/>
    <w:qFormat/>
    <w:rsid w:val="00A35007"/>
    <w:pPr>
      <w:keepNext/>
      <w:numPr>
        <w:ilvl w:val="2"/>
        <w:numId w:val="1"/>
      </w:numPr>
      <w:tabs>
        <w:tab w:val="left" w:pos="-12272"/>
        <w:tab w:val="left" w:pos="720"/>
      </w:tabs>
      <w:spacing w:after="0" w:line="100" w:lineRule="atLeast"/>
      <w:ind w:left="2160"/>
      <w:outlineLvl w:val="2"/>
    </w:pPr>
    <w:rPr>
      <w:rFonts w:ascii="Times New Roman" w:eastAsia="Times New Roman" w:hAnsi="Times New Roman"/>
      <w:b/>
      <w:bCs/>
      <w:sz w:val="32"/>
      <w:szCs w:val="24"/>
    </w:rPr>
  </w:style>
  <w:style w:type="paragraph" w:styleId="4">
    <w:name w:val="heading 4"/>
    <w:basedOn w:val="WW-"/>
    <w:next w:val="a0"/>
    <w:link w:val="40"/>
    <w:qFormat/>
    <w:rsid w:val="00A35007"/>
    <w:pPr>
      <w:keepNext/>
      <w:numPr>
        <w:ilvl w:val="3"/>
        <w:numId w:val="1"/>
      </w:numPr>
      <w:tabs>
        <w:tab w:val="left" w:pos="864"/>
        <w:tab w:val="left" w:pos="27328"/>
      </w:tabs>
      <w:spacing w:after="0" w:line="100" w:lineRule="atLeast"/>
      <w:ind w:left="2880" w:hanging="720"/>
      <w:outlineLvl w:val="3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35007"/>
    <w:rPr>
      <w:rFonts w:ascii="Times New Roman" w:eastAsia="Times New Roman" w:hAnsi="Times New Roman" w:cs="Times New Roman"/>
      <w:b/>
      <w:bCs/>
      <w:color w:val="00000A"/>
      <w:sz w:val="20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35007"/>
    <w:rPr>
      <w:rFonts w:ascii="Times New Roman" w:eastAsia="Times New Roman" w:hAnsi="Times New Roman" w:cs="Times New Roman"/>
      <w:b/>
      <w:bCs/>
      <w:color w:val="00000A"/>
      <w:sz w:val="32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35007"/>
    <w:rPr>
      <w:rFonts w:ascii="Times New Roman" w:eastAsia="Times New Roman" w:hAnsi="Times New Roman" w:cs="Times New Roman"/>
      <w:b/>
      <w:bCs/>
      <w:i/>
      <w:iCs/>
      <w:color w:val="00000A"/>
      <w:sz w:val="24"/>
      <w:szCs w:val="24"/>
      <w:lang w:eastAsia="zh-CN"/>
    </w:rPr>
  </w:style>
  <w:style w:type="paragraph" w:styleId="a0">
    <w:name w:val="Body Text"/>
    <w:basedOn w:val="WW-"/>
    <w:link w:val="a4"/>
    <w:rsid w:val="00A35007"/>
    <w:pPr>
      <w:spacing w:after="120" w:line="100" w:lineRule="atLeast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1"/>
    <w:link w:val="a0"/>
    <w:rsid w:val="00A35007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WW-">
    <w:name w:val="WW-Базовый"/>
    <w:rsid w:val="00A35007"/>
    <w:pPr>
      <w:suppressAutoHyphens/>
    </w:pPr>
    <w:rPr>
      <w:rFonts w:ascii="Calibri" w:eastAsia="SimSun" w:hAnsi="Calibri" w:cs="Times New Roman"/>
      <w:color w:val="00000A"/>
      <w:lang w:eastAsia="zh-CN"/>
    </w:rPr>
  </w:style>
  <w:style w:type="paragraph" w:customStyle="1" w:styleId="31">
    <w:name w:val="Основной текст 31"/>
    <w:basedOn w:val="WW-"/>
    <w:rsid w:val="00A35007"/>
    <w:pPr>
      <w:spacing w:after="0" w:line="100" w:lineRule="atLeast"/>
    </w:pPr>
    <w:rPr>
      <w:rFonts w:ascii="Times New Roman" w:eastAsia="Times New Roman" w:hAnsi="Times New Roman"/>
      <w:sz w:val="28"/>
      <w:szCs w:val="24"/>
    </w:rPr>
  </w:style>
  <w:style w:type="paragraph" w:customStyle="1" w:styleId="21">
    <w:name w:val="Основной текст с отступом 21"/>
    <w:basedOn w:val="WW-"/>
    <w:rsid w:val="00A35007"/>
    <w:pPr>
      <w:widowControl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2020-12-17T07:14:00Z</cp:lastPrinted>
  <dcterms:created xsi:type="dcterms:W3CDTF">2020-11-18T12:59:00Z</dcterms:created>
  <dcterms:modified xsi:type="dcterms:W3CDTF">2020-12-25T07:42:00Z</dcterms:modified>
</cp:coreProperties>
</file>