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F0E" w:rsidRPr="004563B5" w:rsidRDefault="004F5F0E" w:rsidP="008E2BB8">
      <w:pPr>
        <w:pStyle w:val="ConsPlusNormal"/>
        <w:ind w:left="5103"/>
        <w:jc w:val="center"/>
        <w:outlineLvl w:val="0"/>
        <w:rPr>
          <w:rFonts w:ascii="Arial" w:hAnsi="Arial" w:cs="Arial"/>
          <w:sz w:val="24"/>
          <w:szCs w:val="24"/>
        </w:rPr>
      </w:pPr>
      <w:r w:rsidRPr="004563B5">
        <w:rPr>
          <w:rFonts w:ascii="Arial" w:hAnsi="Arial" w:cs="Arial"/>
          <w:sz w:val="24"/>
          <w:szCs w:val="24"/>
        </w:rPr>
        <w:t>Приложение к приказу</w:t>
      </w:r>
    </w:p>
    <w:p w:rsidR="004F5F0E" w:rsidRPr="004563B5" w:rsidRDefault="004F5F0E" w:rsidP="008E2BB8">
      <w:pPr>
        <w:pStyle w:val="ConsPlusNormal"/>
        <w:ind w:left="5103"/>
        <w:jc w:val="center"/>
        <w:rPr>
          <w:rFonts w:ascii="Arial" w:hAnsi="Arial" w:cs="Arial"/>
          <w:sz w:val="24"/>
          <w:szCs w:val="24"/>
        </w:rPr>
      </w:pPr>
      <w:r w:rsidRPr="004563B5">
        <w:rPr>
          <w:rFonts w:ascii="Arial" w:hAnsi="Arial" w:cs="Arial"/>
          <w:sz w:val="24"/>
          <w:szCs w:val="24"/>
        </w:rPr>
        <w:t>Управления финансов администрации Ливенского района Орловской области</w:t>
      </w:r>
    </w:p>
    <w:p w:rsidR="004F5F0E" w:rsidRDefault="004F5F0E" w:rsidP="008E2BB8">
      <w:pPr>
        <w:pStyle w:val="ConsPlusNormal"/>
        <w:ind w:left="5103"/>
        <w:jc w:val="center"/>
        <w:rPr>
          <w:rFonts w:ascii="Arial" w:hAnsi="Arial" w:cs="Arial"/>
          <w:sz w:val="24"/>
          <w:szCs w:val="24"/>
        </w:rPr>
      </w:pPr>
      <w:r w:rsidRPr="004563B5">
        <w:rPr>
          <w:rFonts w:ascii="Arial" w:hAnsi="Arial" w:cs="Arial"/>
          <w:sz w:val="24"/>
          <w:szCs w:val="24"/>
        </w:rPr>
        <w:t xml:space="preserve">от </w:t>
      </w:r>
      <w:r w:rsidR="000D2169">
        <w:rPr>
          <w:rFonts w:ascii="Arial" w:hAnsi="Arial" w:cs="Arial"/>
          <w:sz w:val="24"/>
          <w:szCs w:val="24"/>
        </w:rPr>
        <w:t>27</w:t>
      </w:r>
      <w:r w:rsidRPr="004563B5">
        <w:rPr>
          <w:rFonts w:ascii="Arial" w:hAnsi="Arial" w:cs="Arial"/>
          <w:sz w:val="24"/>
          <w:szCs w:val="24"/>
          <w:u w:val="single"/>
        </w:rPr>
        <w:t xml:space="preserve"> июля</w:t>
      </w:r>
      <w:r w:rsidRPr="004563B5">
        <w:rPr>
          <w:rFonts w:ascii="Arial" w:hAnsi="Arial" w:cs="Arial"/>
          <w:sz w:val="24"/>
          <w:szCs w:val="24"/>
        </w:rPr>
        <w:t>_2020 г. №</w:t>
      </w:r>
      <w:r w:rsidR="007A030F">
        <w:rPr>
          <w:rFonts w:ascii="Arial" w:hAnsi="Arial" w:cs="Arial"/>
          <w:sz w:val="24"/>
          <w:szCs w:val="24"/>
        </w:rPr>
        <w:t xml:space="preserve"> 129</w:t>
      </w:r>
      <w:bookmarkStart w:id="0" w:name="_GoBack"/>
      <w:bookmarkEnd w:id="0"/>
    </w:p>
    <w:p w:rsidR="007A030F" w:rsidRPr="004563B5" w:rsidRDefault="007A030F" w:rsidP="008E2BB8">
      <w:pPr>
        <w:pStyle w:val="ConsPlusNormal"/>
        <w:ind w:left="5103"/>
        <w:jc w:val="center"/>
        <w:rPr>
          <w:rFonts w:ascii="Arial" w:hAnsi="Arial" w:cs="Arial"/>
          <w:sz w:val="24"/>
          <w:szCs w:val="24"/>
        </w:rPr>
      </w:pPr>
    </w:p>
    <w:p w:rsidR="004F5F0E" w:rsidRPr="004563B5" w:rsidRDefault="004F5F0E" w:rsidP="005F7C34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</w:p>
    <w:p w:rsidR="004F5F0E" w:rsidRPr="004563B5" w:rsidRDefault="004F5F0E" w:rsidP="00B47ED9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sz w:val="24"/>
          <w:szCs w:val="24"/>
        </w:rPr>
      </w:pPr>
      <w:bookmarkStart w:id="1" w:name="P36"/>
      <w:bookmarkEnd w:id="1"/>
      <w:r w:rsidRPr="004563B5">
        <w:rPr>
          <w:rFonts w:ascii="Arial" w:hAnsi="Arial" w:cs="Arial"/>
          <w:sz w:val="24"/>
          <w:szCs w:val="24"/>
        </w:rPr>
        <w:t>Порядок</w:t>
      </w:r>
    </w:p>
    <w:p w:rsidR="004F5F0E" w:rsidRPr="004563B5" w:rsidRDefault="004F5F0E" w:rsidP="00B47ED9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sz w:val="24"/>
          <w:szCs w:val="24"/>
        </w:rPr>
      </w:pPr>
      <w:r w:rsidRPr="004563B5">
        <w:rPr>
          <w:rFonts w:ascii="Arial" w:hAnsi="Arial" w:cs="Arial"/>
          <w:sz w:val="24"/>
          <w:szCs w:val="24"/>
        </w:rPr>
        <w:t xml:space="preserve">проведения мониторинга качества финансового менеджмента </w:t>
      </w:r>
      <w:r w:rsidRPr="004563B5">
        <w:rPr>
          <w:rFonts w:ascii="Arial" w:hAnsi="Arial" w:cs="Arial"/>
          <w:bCs/>
          <w:iCs/>
          <w:sz w:val="24"/>
          <w:szCs w:val="24"/>
        </w:rPr>
        <w:t>главных администраторами средств бюджета Ливенского района.</w:t>
      </w:r>
    </w:p>
    <w:p w:rsidR="004F5F0E" w:rsidRPr="004563B5" w:rsidRDefault="004F5F0E" w:rsidP="005F7C34">
      <w:pPr>
        <w:pStyle w:val="ConsPlusTitle"/>
        <w:ind w:firstLine="709"/>
        <w:jc w:val="center"/>
        <w:rPr>
          <w:rFonts w:ascii="Arial" w:hAnsi="Arial" w:cs="Arial"/>
          <w:sz w:val="24"/>
          <w:szCs w:val="24"/>
        </w:rPr>
      </w:pPr>
    </w:p>
    <w:p w:rsidR="004F5F0E" w:rsidRPr="004563B5" w:rsidRDefault="004F5F0E" w:rsidP="005F7C34">
      <w:pPr>
        <w:rPr>
          <w:rFonts w:ascii="Arial" w:hAnsi="Arial" w:cs="Arial"/>
          <w:sz w:val="24"/>
          <w:szCs w:val="24"/>
        </w:rPr>
      </w:pPr>
    </w:p>
    <w:p w:rsidR="004F5F0E" w:rsidRPr="004563B5" w:rsidRDefault="004F5F0E" w:rsidP="005F7C34">
      <w:pPr>
        <w:pStyle w:val="ConsPlusNormal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 w:rsidRPr="004563B5">
        <w:rPr>
          <w:rFonts w:ascii="Arial" w:hAnsi="Arial" w:cs="Arial"/>
          <w:sz w:val="24"/>
          <w:szCs w:val="24"/>
        </w:rPr>
        <w:t>I. Общие положения</w:t>
      </w:r>
    </w:p>
    <w:p w:rsidR="004F5F0E" w:rsidRPr="004563B5" w:rsidRDefault="004F5F0E" w:rsidP="005F7C34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</w:p>
    <w:p w:rsidR="004F5F0E" w:rsidRPr="004563B5" w:rsidRDefault="004F5F0E" w:rsidP="00306EA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563B5">
        <w:rPr>
          <w:rFonts w:ascii="Arial" w:hAnsi="Arial" w:cs="Arial"/>
          <w:sz w:val="24"/>
          <w:szCs w:val="24"/>
        </w:rPr>
        <w:t xml:space="preserve">1. Настоящий Порядок устанавливает правила  организации и проведения Управлением финансов администрации Ливенского района Орловской области (далее – Управление) мониторинга </w:t>
      </w:r>
      <w:proofErr w:type="gramStart"/>
      <w:r w:rsidRPr="004563B5">
        <w:rPr>
          <w:rFonts w:ascii="Arial" w:hAnsi="Arial" w:cs="Arial"/>
          <w:sz w:val="24"/>
          <w:szCs w:val="24"/>
        </w:rPr>
        <w:t>качества финансового менеджмента главных администраторов средств бюджета</w:t>
      </w:r>
      <w:proofErr w:type="gramEnd"/>
      <w:r w:rsidRPr="004563B5">
        <w:rPr>
          <w:rFonts w:ascii="Arial" w:hAnsi="Arial" w:cs="Arial"/>
          <w:sz w:val="24"/>
          <w:szCs w:val="24"/>
        </w:rPr>
        <w:t xml:space="preserve"> Ливенского района (далее – мониторинг качества финансового менеджмента), в том числе:</w:t>
      </w:r>
    </w:p>
    <w:p w:rsidR="004F5F0E" w:rsidRPr="004563B5" w:rsidRDefault="004F5F0E" w:rsidP="00306EA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563B5">
        <w:rPr>
          <w:rFonts w:ascii="Arial" w:hAnsi="Arial" w:cs="Arial"/>
          <w:sz w:val="24"/>
          <w:szCs w:val="24"/>
        </w:rPr>
        <w:t>1) правила расчета и анализа значений показателей качества финансового менеджмента, формирования и представления информации, необходимой для проведения указанного мониторинга;</w:t>
      </w:r>
    </w:p>
    <w:p w:rsidR="004F5F0E" w:rsidRPr="004563B5" w:rsidRDefault="004F5F0E" w:rsidP="00E90346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563B5">
        <w:rPr>
          <w:rFonts w:ascii="Arial" w:hAnsi="Arial" w:cs="Arial"/>
          <w:sz w:val="24"/>
          <w:szCs w:val="24"/>
        </w:rPr>
        <w:t>2) правила формирования и представления отчета о результатах мониторинга качества финансового менеджмента.</w:t>
      </w:r>
    </w:p>
    <w:p w:rsidR="004F5F0E" w:rsidRPr="004563B5" w:rsidRDefault="004F5F0E" w:rsidP="00BE5EA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563B5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4563B5">
        <w:rPr>
          <w:rFonts w:ascii="Arial" w:hAnsi="Arial" w:cs="Arial"/>
          <w:sz w:val="24"/>
          <w:szCs w:val="24"/>
        </w:rPr>
        <w:t>В рамках настоящего Порядка под мониторингом качества финансового менеджмента понимается проводимый Управлением  анализ и оценка исполнения главными администраторами средств бюджета Ливенского района бюджетных полномочий, в том числе результатов выполнения бюджетных процедур и (или) операций (действий) по выполнению бюджетных процедур, а также управления активами, осуществления закупок товаров, работ и услуг для обеспечения муниципальных нужд.</w:t>
      </w:r>
      <w:proofErr w:type="gramEnd"/>
    </w:p>
    <w:p w:rsidR="004F5F0E" w:rsidRPr="004563B5" w:rsidRDefault="004F5F0E" w:rsidP="000D149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4563B5">
        <w:rPr>
          <w:rFonts w:ascii="Arial" w:hAnsi="Arial" w:cs="Arial"/>
          <w:sz w:val="24"/>
          <w:szCs w:val="24"/>
        </w:rPr>
        <w:t>3. Мониторинг качества финансового менеджмента проводится с целью:</w:t>
      </w:r>
    </w:p>
    <w:p w:rsidR="004F5F0E" w:rsidRPr="004563B5" w:rsidRDefault="004F5F0E" w:rsidP="000D149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4563B5">
        <w:rPr>
          <w:rFonts w:ascii="Arial" w:hAnsi="Arial" w:cs="Arial"/>
          <w:sz w:val="24"/>
          <w:szCs w:val="24"/>
        </w:rPr>
        <w:t>1) определения качества финансового менеджмента;</w:t>
      </w:r>
    </w:p>
    <w:p w:rsidR="004F5F0E" w:rsidRPr="004563B5" w:rsidRDefault="004F5F0E" w:rsidP="000D149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4563B5">
        <w:rPr>
          <w:rFonts w:ascii="Arial" w:hAnsi="Arial" w:cs="Arial"/>
          <w:sz w:val="24"/>
          <w:szCs w:val="24"/>
        </w:rPr>
        <w:t>2) предупреждения, выявления и пресечения бюджетных нарушений;</w:t>
      </w:r>
    </w:p>
    <w:p w:rsidR="004F5F0E" w:rsidRPr="004563B5" w:rsidRDefault="004F5F0E" w:rsidP="000D149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4563B5">
        <w:rPr>
          <w:rFonts w:ascii="Arial" w:hAnsi="Arial" w:cs="Arial"/>
          <w:sz w:val="24"/>
          <w:szCs w:val="24"/>
        </w:rPr>
        <w:t>3)выявления главными администраторами средств бюджета Ливенского района бюджетных рисков;</w:t>
      </w:r>
    </w:p>
    <w:p w:rsidR="004F5F0E" w:rsidRPr="004563B5" w:rsidRDefault="004F5F0E" w:rsidP="000D149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4563B5">
        <w:rPr>
          <w:rFonts w:ascii="Arial" w:hAnsi="Arial" w:cs="Arial"/>
          <w:sz w:val="24"/>
          <w:szCs w:val="24"/>
        </w:rPr>
        <w:t>4) подготовки и реализации главными администраторами средств бюджета Ливенского района мер, направленных на минимизацию (устранение) бюджетных рисков, повышение качества финансового менеджмента, в том числе на достижение целевых значений показателей качества финансового менеджмента.</w:t>
      </w:r>
    </w:p>
    <w:p w:rsidR="004F5F0E" w:rsidRPr="004563B5" w:rsidRDefault="004F5F0E" w:rsidP="00503D7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4563B5">
        <w:rPr>
          <w:rFonts w:ascii="Arial" w:hAnsi="Arial" w:cs="Arial"/>
          <w:sz w:val="24"/>
          <w:szCs w:val="24"/>
        </w:rPr>
        <w:t>4. Мониторинг качества финансового менеджмента проводится по следующим направлениям:</w:t>
      </w:r>
    </w:p>
    <w:p w:rsidR="004F5F0E" w:rsidRPr="004563B5" w:rsidRDefault="004F5F0E" w:rsidP="005E30E0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sz w:val="24"/>
          <w:szCs w:val="24"/>
        </w:rPr>
      </w:pPr>
      <w:r w:rsidRPr="004563B5">
        <w:rPr>
          <w:rFonts w:ascii="Arial" w:hAnsi="Arial" w:cs="Arial"/>
          <w:sz w:val="24"/>
          <w:szCs w:val="24"/>
        </w:rPr>
        <w:t>1) качество управления расходами бюджета Ливенского района;</w:t>
      </w:r>
    </w:p>
    <w:p w:rsidR="004F5F0E" w:rsidRPr="004563B5" w:rsidRDefault="004F5F0E" w:rsidP="005E30E0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sz w:val="24"/>
          <w:szCs w:val="24"/>
        </w:rPr>
      </w:pPr>
      <w:r w:rsidRPr="004563B5">
        <w:rPr>
          <w:rFonts w:ascii="Arial" w:hAnsi="Arial" w:cs="Arial"/>
          <w:sz w:val="24"/>
          <w:szCs w:val="24"/>
        </w:rPr>
        <w:t>2)  качество управления активами;</w:t>
      </w:r>
    </w:p>
    <w:p w:rsidR="004F5F0E" w:rsidRPr="004563B5" w:rsidRDefault="004F5F0E" w:rsidP="005E30E0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sz w:val="24"/>
          <w:szCs w:val="24"/>
        </w:rPr>
      </w:pPr>
      <w:r w:rsidRPr="004563B5">
        <w:rPr>
          <w:rFonts w:ascii="Arial" w:hAnsi="Arial" w:cs="Arial"/>
          <w:sz w:val="24"/>
          <w:szCs w:val="24"/>
        </w:rPr>
        <w:t>3)  качество управления доходами  бюджета Ливенского района;</w:t>
      </w:r>
    </w:p>
    <w:p w:rsidR="004F5F0E" w:rsidRPr="004563B5" w:rsidRDefault="004F5F0E" w:rsidP="005E30E0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sz w:val="24"/>
          <w:szCs w:val="24"/>
        </w:rPr>
      </w:pPr>
      <w:r w:rsidRPr="004563B5">
        <w:rPr>
          <w:rFonts w:ascii="Arial" w:hAnsi="Arial" w:cs="Arial"/>
          <w:sz w:val="24"/>
          <w:szCs w:val="24"/>
        </w:rPr>
        <w:t>4) качество ведения бюджетного учета и составления бюджетной отчетности;</w:t>
      </w:r>
    </w:p>
    <w:p w:rsidR="004F5F0E" w:rsidRPr="004563B5" w:rsidRDefault="004F5F0E" w:rsidP="005E30E0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sz w:val="24"/>
          <w:szCs w:val="24"/>
        </w:rPr>
      </w:pPr>
      <w:r w:rsidRPr="004563B5">
        <w:rPr>
          <w:rFonts w:ascii="Arial" w:hAnsi="Arial" w:cs="Arial"/>
          <w:sz w:val="24"/>
          <w:szCs w:val="24"/>
        </w:rPr>
        <w:t>5) качество организации и осуществления внутреннего финансового аудита;</w:t>
      </w:r>
    </w:p>
    <w:p w:rsidR="004F5F0E" w:rsidRPr="004563B5" w:rsidRDefault="004F5F0E" w:rsidP="000D149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4563B5">
        <w:rPr>
          <w:rFonts w:ascii="Arial" w:hAnsi="Arial" w:cs="Arial"/>
          <w:sz w:val="24"/>
          <w:szCs w:val="24"/>
        </w:rPr>
        <w:t xml:space="preserve">5. </w:t>
      </w:r>
      <w:r w:rsidRPr="004563B5">
        <w:rPr>
          <w:rFonts w:ascii="Arial" w:hAnsi="Arial" w:cs="Arial"/>
          <w:iCs/>
          <w:sz w:val="24"/>
          <w:szCs w:val="24"/>
        </w:rPr>
        <w:t xml:space="preserve">Мониторинг качества финансового менеджмента проводится ежегодно по состоянию на 1 января года, следующего за отчетным финансовым годом. </w:t>
      </w:r>
    </w:p>
    <w:p w:rsidR="004F5F0E" w:rsidRPr="004563B5" w:rsidRDefault="004F5F0E" w:rsidP="00503D7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4563B5">
        <w:rPr>
          <w:rFonts w:ascii="Arial" w:hAnsi="Arial" w:cs="Arial"/>
          <w:sz w:val="24"/>
          <w:szCs w:val="24"/>
        </w:rPr>
        <w:t xml:space="preserve">6. Мониторинг качества финансового менеджмента  не проводится в отношении главных администраторов средств бюджета Ливенского района, которые были созданы и (или) реорганизованы в отчетном финансовом году и </w:t>
      </w:r>
      <w:r w:rsidRPr="004563B5">
        <w:rPr>
          <w:rFonts w:ascii="Arial" w:hAnsi="Arial" w:cs="Arial"/>
          <w:sz w:val="24"/>
          <w:szCs w:val="24"/>
        </w:rPr>
        <w:lastRenderedPageBreak/>
        <w:t>осуществляли свою деятельность менее шести месяцев отчетного финансового года.</w:t>
      </w:r>
    </w:p>
    <w:p w:rsidR="004F5F0E" w:rsidRPr="004563B5" w:rsidRDefault="004F5F0E" w:rsidP="00E90346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563B5">
        <w:rPr>
          <w:rFonts w:ascii="Arial" w:hAnsi="Arial" w:cs="Arial"/>
          <w:sz w:val="24"/>
          <w:szCs w:val="24"/>
        </w:rPr>
        <w:t>II. Правила расчета и анализа значений показателей качества финансового менеджмента, формирования и представления информации, необходимой для проведения мониторинга</w:t>
      </w:r>
    </w:p>
    <w:p w:rsidR="004F5F0E" w:rsidRPr="004563B5" w:rsidRDefault="004F5F0E" w:rsidP="00B80DC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563B5">
        <w:rPr>
          <w:rFonts w:ascii="Arial" w:hAnsi="Arial" w:cs="Arial"/>
          <w:sz w:val="24"/>
          <w:szCs w:val="24"/>
        </w:rPr>
        <w:t>7. Проведение мониторинга качества финансового менеджмента  осуществляется Управлением за отчетный финансовый год в срок до 1 мая года, следующего за отчетным годом.</w:t>
      </w:r>
    </w:p>
    <w:p w:rsidR="004F5F0E" w:rsidRPr="004563B5" w:rsidRDefault="004F5F0E" w:rsidP="005F7C3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563B5">
        <w:rPr>
          <w:rFonts w:ascii="Arial" w:hAnsi="Arial" w:cs="Arial"/>
          <w:sz w:val="24"/>
          <w:szCs w:val="24"/>
        </w:rPr>
        <w:t xml:space="preserve">8. Мониторинг качества финансового менеджмента проводится  в соответствии с </w:t>
      </w:r>
      <w:hyperlink w:anchor="P115" w:history="1">
        <w:r w:rsidRPr="004563B5">
          <w:rPr>
            <w:rFonts w:ascii="Arial" w:hAnsi="Arial" w:cs="Arial"/>
            <w:sz w:val="24"/>
            <w:szCs w:val="24"/>
          </w:rPr>
          <w:t>Перечнем</w:t>
        </w:r>
      </w:hyperlink>
      <w:r w:rsidRPr="004563B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4563B5">
        <w:rPr>
          <w:rFonts w:ascii="Arial" w:hAnsi="Arial" w:cs="Arial"/>
          <w:sz w:val="24"/>
          <w:szCs w:val="24"/>
        </w:rPr>
        <w:t>показателей мониторинга качества финансового менеджмента главных администраторов средств бюджета</w:t>
      </w:r>
      <w:proofErr w:type="gramEnd"/>
      <w:r w:rsidRPr="004563B5">
        <w:rPr>
          <w:rFonts w:ascii="Arial" w:hAnsi="Arial" w:cs="Arial"/>
          <w:sz w:val="24"/>
          <w:szCs w:val="24"/>
        </w:rPr>
        <w:t xml:space="preserve"> Ливенского района (далее также – показатели мониторинга качества), установленным приложением к настоящему Порядку.</w:t>
      </w:r>
    </w:p>
    <w:p w:rsidR="004F5F0E" w:rsidRPr="004563B5" w:rsidRDefault="004F5F0E" w:rsidP="005F7C3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2" w:name="P55"/>
      <w:bookmarkEnd w:id="2"/>
      <w:r w:rsidRPr="004563B5">
        <w:rPr>
          <w:rFonts w:ascii="Arial" w:hAnsi="Arial" w:cs="Arial"/>
          <w:sz w:val="24"/>
          <w:szCs w:val="24"/>
        </w:rPr>
        <w:t>9. Качество финансового менеджмента оценивается по каждому показателю мониторинга качества по шкале от 0 до 5 баллов. Баллы по каждому показателю суммируются.</w:t>
      </w:r>
    </w:p>
    <w:p w:rsidR="004F5F0E" w:rsidRPr="004563B5" w:rsidRDefault="004F5F0E" w:rsidP="00C53B6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563B5">
        <w:rPr>
          <w:rFonts w:ascii="Arial" w:hAnsi="Arial" w:cs="Arial"/>
          <w:sz w:val="24"/>
          <w:szCs w:val="24"/>
        </w:rPr>
        <w:t>В случае отсутствия показателя мониторинга качества у главного администратора средств бюджета Ливенского района его оценка по соответствующим показателям мониторинга качества определяется исходя из средней оценки по остальным (имеющимся) показателями мониторинга качества по формуле:</w:t>
      </w:r>
    </w:p>
    <w:p w:rsidR="004F5F0E" w:rsidRPr="004563B5" w:rsidRDefault="004F5F0E" w:rsidP="00C53B6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proofErr w:type="spellStart"/>
      <w:r w:rsidRPr="004563B5">
        <w:rPr>
          <w:rFonts w:ascii="Arial" w:hAnsi="Arial" w:cs="Arial"/>
          <w:sz w:val="24"/>
          <w:szCs w:val="24"/>
        </w:rPr>
        <w:t>Р</w:t>
      </w:r>
      <w:r w:rsidRPr="004563B5">
        <w:rPr>
          <w:rFonts w:ascii="Arial" w:hAnsi="Arial" w:cs="Arial"/>
          <w:sz w:val="24"/>
          <w:szCs w:val="24"/>
          <w:vertAlign w:val="subscript"/>
        </w:rPr>
        <w:t>н</w:t>
      </w:r>
      <w:r w:rsidRPr="004563B5">
        <w:rPr>
          <w:rFonts w:ascii="Arial" w:hAnsi="Arial" w:cs="Arial"/>
          <w:sz w:val="24"/>
          <w:szCs w:val="24"/>
        </w:rPr>
        <w:t>=</w:t>
      </w:r>
      <w:proofErr w:type="spellEnd"/>
      <w:r w:rsidRPr="004563B5">
        <w:rPr>
          <w:rFonts w:ascii="Arial" w:hAnsi="Arial" w:cs="Arial"/>
          <w:sz w:val="24"/>
          <w:szCs w:val="24"/>
        </w:rPr>
        <w:t>(Р</w:t>
      </w:r>
      <w:proofErr w:type="spellStart"/>
      <w:proofErr w:type="gramStart"/>
      <w:r w:rsidRPr="004563B5">
        <w:rPr>
          <w:rFonts w:ascii="Arial" w:hAnsi="Arial" w:cs="Arial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4563B5">
        <w:rPr>
          <w:rFonts w:ascii="Arial" w:hAnsi="Arial" w:cs="Arial"/>
          <w:sz w:val="24"/>
          <w:szCs w:val="24"/>
        </w:rPr>
        <w:t>+</w:t>
      </w:r>
      <w:r w:rsidRPr="004563B5">
        <w:rPr>
          <w:rFonts w:ascii="Arial" w:hAnsi="Arial" w:cs="Arial"/>
          <w:sz w:val="24"/>
          <w:szCs w:val="24"/>
          <w:lang w:val="en-US"/>
        </w:rPr>
        <w:t>P</w:t>
      </w:r>
      <w:r w:rsidRPr="004563B5">
        <w:rPr>
          <w:rFonts w:ascii="Arial" w:hAnsi="Arial" w:cs="Arial"/>
          <w:sz w:val="24"/>
          <w:szCs w:val="24"/>
          <w:vertAlign w:val="subscript"/>
          <w:lang w:val="en-US"/>
        </w:rPr>
        <w:t>i</w:t>
      </w:r>
      <w:r w:rsidRPr="004563B5">
        <w:rPr>
          <w:rFonts w:ascii="Arial" w:hAnsi="Arial" w:cs="Arial"/>
          <w:sz w:val="24"/>
          <w:szCs w:val="24"/>
          <w:vertAlign w:val="subscript"/>
        </w:rPr>
        <w:t>+1</w:t>
      </w:r>
      <w:r w:rsidRPr="004563B5">
        <w:rPr>
          <w:rFonts w:ascii="Arial" w:hAnsi="Arial" w:cs="Arial"/>
          <w:sz w:val="24"/>
          <w:szCs w:val="24"/>
        </w:rPr>
        <w:t>+…+</w:t>
      </w:r>
      <w:r w:rsidRPr="004563B5">
        <w:rPr>
          <w:rFonts w:ascii="Arial" w:hAnsi="Arial" w:cs="Arial"/>
          <w:sz w:val="24"/>
          <w:szCs w:val="24"/>
          <w:lang w:val="en-US"/>
        </w:rPr>
        <w:t>P</w:t>
      </w:r>
      <w:r w:rsidRPr="004563B5">
        <w:rPr>
          <w:rFonts w:ascii="Arial" w:hAnsi="Arial" w:cs="Arial"/>
          <w:sz w:val="24"/>
          <w:szCs w:val="24"/>
          <w:vertAlign w:val="subscript"/>
          <w:lang w:val="en-US"/>
        </w:rPr>
        <w:t>i</w:t>
      </w:r>
      <w:r w:rsidRPr="004563B5">
        <w:rPr>
          <w:rFonts w:ascii="Arial" w:hAnsi="Arial" w:cs="Arial"/>
          <w:sz w:val="24"/>
          <w:szCs w:val="24"/>
          <w:vertAlign w:val="subscript"/>
        </w:rPr>
        <w:t>+</w:t>
      </w:r>
      <w:r w:rsidRPr="004563B5">
        <w:rPr>
          <w:rFonts w:ascii="Arial" w:hAnsi="Arial" w:cs="Arial"/>
          <w:sz w:val="24"/>
          <w:szCs w:val="24"/>
          <w:vertAlign w:val="subscript"/>
          <w:lang w:val="en-US"/>
        </w:rPr>
        <w:t>n</w:t>
      </w:r>
      <w:r w:rsidRPr="004563B5">
        <w:rPr>
          <w:rFonts w:ascii="Arial" w:hAnsi="Arial" w:cs="Arial"/>
          <w:sz w:val="24"/>
          <w:szCs w:val="24"/>
        </w:rPr>
        <w:t>)/</w:t>
      </w:r>
      <w:r w:rsidRPr="004563B5">
        <w:rPr>
          <w:rFonts w:ascii="Arial" w:hAnsi="Arial" w:cs="Arial"/>
          <w:sz w:val="24"/>
          <w:szCs w:val="24"/>
          <w:lang w:val="en-US"/>
        </w:rPr>
        <w:t>n</w:t>
      </w:r>
      <w:r w:rsidRPr="004563B5">
        <w:rPr>
          <w:rFonts w:ascii="Arial" w:hAnsi="Arial" w:cs="Arial"/>
          <w:sz w:val="24"/>
          <w:szCs w:val="24"/>
        </w:rPr>
        <w:t>*</w:t>
      </w:r>
      <w:r w:rsidRPr="004563B5">
        <w:rPr>
          <w:rFonts w:ascii="Arial" w:hAnsi="Arial" w:cs="Arial"/>
          <w:sz w:val="24"/>
          <w:szCs w:val="24"/>
          <w:lang w:val="en-US"/>
        </w:rPr>
        <w:t>K</w:t>
      </w:r>
      <w:r w:rsidRPr="004563B5">
        <w:rPr>
          <w:rFonts w:ascii="Arial" w:hAnsi="Arial" w:cs="Arial"/>
          <w:sz w:val="24"/>
          <w:szCs w:val="24"/>
        </w:rPr>
        <w:t>, где</w:t>
      </w:r>
    </w:p>
    <w:p w:rsidR="004F5F0E" w:rsidRPr="004563B5" w:rsidRDefault="004F5F0E" w:rsidP="00C53B6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4F5F0E" w:rsidRPr="004563B5" w:rsidRDefault="004F5F0E" w:rsidP="00C53B6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proofErr w:type="spellStart"/>
      <w:r w:rsidRPr="004563B5">
        <w:rPr>
          <w:rFonts w:ascii="Arial" w:hAnsi="Arial" w:cs="Arial"/>
          <w:sz w:val="24"/>
          <w:szCs w:val="24"/>
        </w:rPr>
        <w:t>Р</w:t>
      </w:r>
      <w:r w:rsidRPr="004563B5">
        <w:rPr>
          <w:rFonts w:ascii="Arial" w:hAnsi="Arial" w:cs="Arial"/>
          <w:sz w:val="24"/>
          <w:szCs w:val="24"/>
          <w:vertAlign w:val="subscript"/>
        </w:rPr>
        <w:t>н</w:t>
      </w:r>
      <w:proofErr w:type="spellEnd"/>
      <w:r w:rsidRPr="004563B5">
        <w:rPr>
          <w:rFonts w:ascii="Arial" w:hAnsi="Arial" w:cs="Arial"/>
          <w:sz w:val="24"/>
          <w:szCs w:val="24"/>
        </w:rPr>
        <w:t xml:space="preserve"> – сумма баллов по отсутствующим у главного администратора средств бюджета Ливенского района показателям мониторинга качества;</w:t>
      </w:r>
    </w:p>
    <w:p w:rsidR="004F5F0E" w:rsidRPr="004563B5" w:rsidRDefault="004F5F0E" w:rsidP="00C53B6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563B5">
        <w:rPr>
          <w:rFonts w:ascii="Arial" w:hAnsi="Arial" w:cs="Arial"/>
          <w:sz w:val="24"/>
          <w:szCs w:val="24"/>
        </w:rPr>
        <w:t>Р</w:t>
      </w:r>
      <w:proofErr w:type="spellStart"/>
      <w:proofErr w:type="gramStart"/>
      <w:r w:rsidRPr="004563B5">
        <w:rPr>
          <w:rFonts w:ascii="Arial" w:hAnsi="Arial" w:cs="Arial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4563B5">
        <w:rPr>
          <w:rFonts w:ascii="Arial" w:hAnsi="Arial" w:cs="Arial"/>
          <w:sz w:val="24"/>
          <w:szCs w:val="24"/>
        </w:rPr>
        <w:t>+</w:t>
      </w:r>
      <w:r w:rsidRPr="004563B5">
        <w:rPr>
          <w:rFonts w:ascii="Arial" w:hAnsi="Arial" w:cs="Arial"/>
          <w:sz w:val="24"/>
          <w:szCs w:val="24"/>
          <w:lang w:val="en-US"/>
        </w:rPr>
        <w:t>P</w:t>
      </w:r>
      <w:r w:rsidRPr="004563B5">
        <w:rPr>
          <w:rFonts w:ascii="Arial" w:hAnsi="Arial" w:cs="Arial"/>
          <w:sz w:val="24"/>
          <w:szCs w:val="24"/>
          <w:vertAlign w:val="subscript"/>
          <w:lang w:val="en-US"/>
        </w:rPr>
        <w:t>i</w:t>
      </w:r>
      <w:r w:rsidRPr="004563B5">
        <w:rPr>
          <w:rFonts w:ascii="Arial" w:hAnsi="Arial" w:cs="Arial"/>
          <w:sz w:val="24"/>
          <w:szCs w:val="24"/>
          <w:vertAlign w:val="subscript"/>
        </w:rPr>
        <w:t>+1</w:t>
      </w:r>
      <w:r w:rsidRPr="004563B5">
        <w:rPr>
          <w:rFonts w:ascii="Arial" w:hAnsi="Arial" w:cs="Arial"/>
          <w:sz w:val="24"/>
          <w:szCs w:val="24"/>
        </w:rPr>
        <w:t>+…+</w:t>
      </w:r>
      <w:r w:rsidRPr="004563B5">
        <w:rPr>
          <w:rFonts w:ascii="Arial" w:hAnsi="Arial" w:cs="Arial"/>
          <w:sz w:val="24"/>
          <w:szCs w:val="24"/>
          <w:lang w:val="en-US"/>
        </w:rPr>
        <w:t>P</w:t>
      </w:r>
      <w:r w:rsidRPr="004563B5">
        <w:rPr>
          <w:rFonts w:ascii="Arial" w:hAnsi="Arial" w:cs="Arial"/>
          <w:sz w:val="24"/>
          <w:szCs w:val="24"/>
          <w:vertAlign w:val="subscript"/>
          <w:lang w:val="en-US"/>
        </w:rPr>
        <w:t>i</w:t>
      </w:r>
      <w:r w:rsidRPr="004563B5">
        <w:rPr>
          <w:rFonts w:ascii="Arial" w:hAnsi="Arial" w:cs="Arial"/>
          <w:sz w:val="24"/>
          <w:szCs w:val="24"/>
          <w:vertAlign w:val="subscript"/>
        </w:rPr>
        <w:t>+</w:t>
      </w:r>
      <w:r w:rsidRPr="004563B5">
        <w:rPr>
          <w:rFonts w:ascii="Arial" w:hAnsi="Arial" w:cs="Arial"/>
          <w:sz w:val="24"/>
          <w:szCs w:val="24"/>
          <w:vertAlign w:val="subscript"/>
          <w:lang w:val="en-US"/>
        </w:rPr>
        <w:t>n</w:t>
      </w:r>
      <w:r w:rsidRPr="004563B5">
        <w:rPr>
          <w:rFonts w:ascii="Arial" w:hAnsi="Arial" w:cs="Arial"/>
          <w:sz w:val="24"/>
          <w:szCs w:val="24"/>
          <w:vertAlign w:val="subscript"/>
        </w:rPr>
        <w:t xml:space="preserve">  </w:t>
      </w:r>
      <w:r w:rsidRPr="004563B5">
        <w:rPr>
          <w:rFonts w:ascii="Arial" w:hAnsi="Arial" w:cs="Arial"/>
          <w:sz w:val="24"/>
          <w:szCs w:val="24"/>
        </w:rPr>
        <w:t>- сумма баллов оцененных (имеющихся) у главного администратора средств бюджета Ливенского района показателей мониторинга качества;</w:t>
      </w:r>
    </w:p>
    <w:p w:rsidR="004F5F0E" w:rsidRPr="004563B5" w:rsidRDefault="004F5F0E" w:rsidP="00C53B6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563B5">
        <w:rPr>
          <w:rFonts w:ascii="Arial" w:hAnsi="Arial" w:cs="Arial"/>
          <w:sz w:val="24"/>
          <w:szCs w:val="24"/>
          <w:lang w:val="en-US"/>
        </w:rPr>
        <w:t>n</w:t>
      </w:r>
      <w:r w:rsidRPr="004563B5">
        <w:rPr>
          <w:rFonts w:ascii="Arial" w:hAnsi="Arial" w:cs="Arial"/>
          <w:sz w:val="24"/>
          <w:szCs w:val="24"/>
        </w:rPr>
        <w:t xml:space="preserve"> – </w:t>
      </w:r>
      <w:proofErr w:type="gramStart"/>
      <w:r w:rsidRPr="004563B5">
        <w:rPr>
          <w:rFonts w:ascii="Arial" w:hAnsi="Arial" w:cs="Arial"/>
          <w:sz w:val="24"/>
          <w:szCs w:val="24"/>
        </w:rPr>
        <w:t>количество</w:t>
      </w:r>
      <w:proofErr w:type="gramEnd"/>
      <w:r w:rsidRPr="004563B5">
        <w:rPr>
          <w:rFonts w:ascii="Arial" w:hAnsi="Arial" w:cs="Arial"/>
          <w:sz w:val="24"/>
          <w:szCs w:val="24"/>
        </w:rPr>
        <w:t xml:space="preserve"> оцененных (имеющихся) у главного администратора средств бюджета Ливенского района  показателей мониторинга качества;</w:t>
      </w:r>
    </w:p>
    <w:p w:rsidR="004F5F0E" w:rsidRPr="004563B5" w:rsidRDefault="004F5F0E" w:rsidP="00C53B6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proofErr w:type="gramStart"/>
      <w:r w:rsidRPr="004563B5">
        <w:rPr>
          <w:rFonts w:ascii="Arial" w:hAnsi="Arial" w:cs="Arial"/>
          <w:sz w:val="24"/>
          <w:szCs w:val="24"/>
        </w:rPr>
        <w:t>К</w:t>
      </w:r>
      <w:proofErr w:type="gramEnd"/>
      <w:r w:rsidRPr="004563B5">
        <w:rPr>
          <w:rFonts w:ascii="Arial" w:hAnsi="Arial" w:cs="Arial"/>
          <w:sz w:val="24"/>
          <w:szCs w:val="24"/>
        </w:rPr>
        <w:t xml:space="preserve"> – количество отсутствующих у главного администратора бюджетных средств показателей мониторинга качества;</w:t>
      </w:r>
    </w:p>
    <w:p w:rsidR="004F5F0E" w:rsidRPr="004563B5" w:rsidRDefault="004F5F0E" w:rsidP="005F7C3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563B5">
        <w:rPr>
          <w:rFonts w:ascii="Arial" w:hAnsi="Arial" w:cs="Arial"/>
          <w:sz w:val="24"/>
          <w:szCs w:val="24"/>
        </w:rPr>
        <w:t xml:space="preserve">На основании сумм баллов составляется рейтинг </w:t>
      </w:r>
      <w:proofErr w:type="gramStart"/>
      <w:r w:rsidRPr="004563B5">
        <w:rPr>
          <w:rFonts w:ascii="Arial" w:hAnsi="Arial" w:cs="Arial"/>
          <w:sz w:val="24"/>
          <w:szCs w:val="24"/>
        </w:rPr>
        <w:t>качества финансового менеджмента главных администраторов средств бюджета</w:t>
      </w:r>
      <w:proofErr w:type="gramEnd"/>
      <w:r w:rsidRPr="004563B5">
        <w:rPr>
          <w:rFonts w:ascii="Arial" w:hAnsi="Arial" w:cs="Arial"/>
          <w:sz w:val="24"/>
          <w:szCs w:val="24"/>
        </w:rPr>
        <w:t xml:space="preserve"> Ливенского района (далее также – рейтинг) в соответствии с </w:t>
      </w:r>
      <w:hyperlink w:anchor="P72" w:history="1">
        <w:r w:rsidRPr="004563B5">
          <w:rPr>
            <w:rFonts w:ascii="Arial" w:hAnsi="Arial" w:cs="Arial"/>
            <w:sz w:val="24"/>
            <w:szCs w:val="24"/>
          </w:rPr>
          <w:t>пунктом 1</w:t>
        </w:r>
      </w:hyperlink>
      <w:r w:rsidRPr="004563B5">
        <w:rPr>
          <w:rFonts w:ascii="Arial" w:hAnsi="Arial" w:cs="Arial"/>
          <w:sz w:val="24"/>
          <w:szCs w:val="24"/>
        </w:rPr>
        <w:t>6 настоящего Порядка.</w:t>
      </w:r>
    </w:p>
    <w:p w:rsidR="004F5F0E" w:rsidRPr="00574CF7" w:rsidRDefault="004F5F0E" w:rsidP="00F65EE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4563B5">
        <w:rPr>
          <w:rFonts w:ascii="Arial" w:hAnsi="Arial" w:cs="Arial"/>
          <w:sz w:val="24"/>
          <w:szCs w:val="24"/>
        </w:rPr>
        <w:t xml:space="preserve">10. </w:t>
      </w:r>
      <w:r w:rsidRPr="004563B5">
        <w:rPr>
          <w:rFonts w:ascii="Arial" w:hAnsi="Arial" w:cs="Arial"/>
          <w:iCs/>
          <w:sz w:val="24"/>
          <w:szCs w:val="24"/>
        </w:rPr>
        <w:t xml:space="preserve">В целях проведения мониторинга качества финансового менеджмента </w:t>
      </w:r>
      <w:r w:rsidRPr="00574CF7">
        <w:rPr>
          <w:rFonts w:ascii="Arial" w:hAnsi="Arial" w:cs="Arial"/>
          <w:iCs/>
          <w:sz w:val="24"/>
          <w:szCs w:val="24"/>
        </w:rPr>
        <w:t>главные администраторы средств бюджета</w:t>
      </w:r>
      <w:r w:rsidRPr="00574CF7">
        <w:rPr>
          <w:rFonts w:ascii="Arial" w:hAnsi="Arial" w:cs="Arial"/>
          <w:sz w:val="24"/>
          <w:szCs w:val="24"/>
        </w:rPr>
        <w:t xml:space="preserve"> Ливенского района в срок до 1 апреля года, следующего за отчетным годом, представляют в Управление  показатели мониторинга качества, рассчитанные в соответствии с </w:t>
      </w:r>
      <w:hyperlink w:anchor="P115" w:history="1">
        <w:r w:rsidRPr="00574CF7">
          <w:rPr>
            <w:rFonts w:ascii="Arial" w:hAnsi="Arial" w:cs="Arial"/>
            <w:sz w:val="24"/>
            <w:szCs w:val="24"/>
          </w:rPr>
          <w:t xml:space="preserve">приложением </w:t>
        </w:r>
      </w:hyperlink>
      <w:r w:rsidRPr="00574CF7">
        <w:rPr>
          <w:rFonts w:ascii="Arial" w:hAnsi="Arial" w:cs="Arial"/>
          <w:sz w:val="24"/>
          <w:szCs w:val="24"/>
        </w:rPr>
        <w:t xml:space="preserve">к настоящему Порядку, вместе с соответствующими расчетами для проведения мониторинга качества финансового менеджмента. </w:t>
      </w:r>
    </w:p>
    <w:p w:rsidR="004F5F0E" w:rsidRPr="00574CF7" w:rsidRDefault="004F5F0E" w:rsidP="005F7C3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574CF7">
        <w:rPr>
          <w:rFonts w:ascii="Arial" w:hAnsi="Arial" w:cs="Arial"/>
          <w:sz w:val="24"/>
          <w:szCs w:val="24"/>
        </w:rPr>
        <w:t>Финансовые и денежные показатели отражаются в тысячах рублей.</w:t>
      </w:r>
    </w:p>
    <w:p w:rsidR="004F5F0E" w:rsidRPr="00574CF7" w:rsidRDefault="004F5F0E" w:rsidP="005F7C3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3" w:name="P65"/>
      <w:bookmarkEnd w:id="3"/>
      <w:r w:rsidRPr="00574CF7">
        <w:rPr>
          <w:rFonts w:ascii="Arial" w:hAnsi="Arial" w:cs="Arial"/>
          <w:sz w:val="24"/>
          <w:szCs w:val="24"/>
        </w:rPr>
        <w:t>11. Показатели мониторинга качества, оценивающие принятие главным администратором средств бюджета Ливенского района нормативных правовых актов представляются в Управление с указанием реквизитов соответствующих нормативных правовых актов.</w:t>
      </w:r>
    </w:p>
    <w:p w:rsidR="004F5F0E" w:rsidRPr="00574CF7" w:rsidRDefault="004F5F0E" w:rsidP="005F7C3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574CF7">
        <w:rPr>
          <w:rFonts w:ascii="Arial" w:hAnsi="Arial" w:cs="Arial"/>
          <w:sz w:val="24"/>
          <w:szCs w:val="24"/>
        </w:rPr>
        <w:t xml:space="preserve">Показатели мониторинга качества, оценивающие раскрытие информации о деятельности главного администратора средств бюджета Ливенского района и подведомственных главному администратору средств бюджета Ливенского района муниципальных учреждений, представляются в Управление со ссылками </w:t>
      </w:r>
      <w:r w:rsidR="0080522F" w:rsidRPr="00574CF7">
        <w:rPr>
          <w:rFonts w:ascii="Arial" w:hAnsi="Arial" w:cs="Arial"/>
          <w:sz w:val="24"/>
          <w:szCs w:val="24"/>
        </w:rPr>
        <w:t>на официальный сайт Администрации Ливенского района Орловской области в информационно-телекоммуникационной сети «Интернет»</w:t>
      </w:r>
      <w:r w:rsidRPr="00574CF7">
        <w:rPr>
          <w:rFonts w:ascii="Arial" w:hAnsi="Arial" w:cs="Arial"/>
          <w:sz w:val="24"/>
          <w:szCs w:val="24"/>
        </w:rPr>
        <w:t xml:space="preserve"> (официального сайта </w:t>
      </w:r>
      <w:r w:rsidRPr="00574CF7">
        <w:rPr>
          <w:rFonts w:ascii="Arial" w:hAnsi="Arial" w:cs="Arial"/>
          <w:sz w:val="24"/>
          <w:szCs w:val="24"/>
        </w:rPr>
        <w:lastRenderedPageBreak/>
        <w:t>подведомственных муниципальных учреждений), на которых размещена соответствующая информация.</w:t>
      </w:r>
      <w:proofErr w:type="gramEnd"/>
    </w:p>
    <w:p w:rsidR="004F5F0E" w:rsidRPr="00574CF7" w:rsidRDefault="007F660E" w:rsidP="005F7C3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4" w:name="P67"/>
      <w:bookmarkEnd w:id="4"/>
      <w:r w:rsidRPr="00574CF7">
        <w:rPr>
          <w:rFonts w:ascii="Arial" w:hAnsi="Arial" w:cs="Arial"/>
          <w:sz w:val="24"/>
          <w:szCs w:val="24"/>
        </w:rPr>
        <w:t>12. Управ</w:t>
      </w:r>
      <w:r w:rsidR="004F5F0E" w:rsidRPr="00574CF7">
        <w:rPr>
          <w:rFonts w:ascii="Arial" w:hAnsi="Arial" w:cs="Arial"/>
          <w:sz w:val="24"/>
          <w:szCs w:val="24"/>
        </w:rPr>
        <w:t xml:space="preserve">ление в срок не позднее 5 рабочих дней со дня представления </w:t>
      </w:r>
      <w:r w:rsidR="004F5F0E" w:rsidRPr="00574CF7">
        <w:rPr>
          <w:rFonts w:ascii="Arial" w:hAnsi="Arial" w:cs="Arial"/>
          <w:color w:val="000000"/>
          <w:sz w:val="24"/>
          <w:szCs w:val="24"/>
        </w:rPr>
        <w:t>главными администраторами средств бюджета</w:t>
      </w:r>
      <w:r w:rsidR="004F5F0E" w:rsidRPr="00574CF7">
        <w:rPr>
          <w:rFonts w:ascii="Arial" w:hAnsi="Arial" w:cs="Arial"/>
          <w:sz w:val="24"/>
          <w:szCs w:val="24"/>
        </w:rPr>
        <w:t xml:space="preserve"> Ливенского района</w:t>
      </w:r>
      <w:r w:rsidR="004F5F0E" w:rsidRPr="00574CF7">
        <w:rPr>
          <w:rFonts w:ascii="Arial" w:hAnsi="Arial" w:cs="Arial"/>
          <w:color w:val="000000"/>
          <w:sz w:val="24"/>
          <w:szCs w:val="24"/>
        </w:rPr>
        <w:t xml:space="preserve"> показателей мониторинга </w:t>
      </w:r>
      <w:r w:rsidR="004F5F0E" w:rsidRPr="00574CF7">
        <w:rPr>
          <w:rFonts w:ascii="Arial" w:hAnsi="Arial" w:cs="Arial"/>
          <w:sz w:val="24"/>
          <w:szCs w:val="24"/>
        </w:rPr>
        <w:t xml:space="preserve">качества осуществляет проверку правильности произведенных расчетов. Для проверки произведенных расчетов данные, представленные главным администратором средств бюджета Ливенского района, сверяются с данными, имеющимися в Управлении, а также с материалами, представленными в соответствии с </w:t>
      </w:r>
      <w:hyperlink w:anchor="P65" w:history="1">
        <w:r w:rsidR="004F5F0E" w:rsidRPr="00574CF7">
          <w:rPr>
            <w:rFonts w:ascii="Arial" w:hAnsi="Arial" w:cs="Arial"/>
            <w:sz w:val="24"/>
            <w:szCs w:val="24"/>
          </w:rPr>
          <w:t xml:space="preserve">пунктом </w:t>
        </w:r>
      </w:hyperlink>
      <w:r w:rsidR="004F5F0E" w:rsidRPr="00574CF7">
        <w:rPr>
          <w:rFonts w:ascii="Arial" w:hAnsi="Arial" w:cs="Arial"/>
          <w:sz w:val="24"/>
          <w:szCs w:val="24"/>
        </w:rPr>
        <w:t>11 настоящего Порядка.</w:t>
      </w:r>
    </w:p>
    <w:p w:rsidR="004F5F0E" w:rsidRPr="00574CF7" w:rsidRDefault="004F5F0E" w:rsidP="005F7C3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574CF7">
        <w:rPr>
          <w:rFonts w:ascii="Arial" w:hAnsi="Arial" w:cs="Arial"/>
          <w:sz w:val="24"/>
          <w:szCs w:val="24"/>
        </w:rPr>
        <w:t xml:space="preserve">В случае правильности представленных расчетов они принимаются для мониторинга </w:t>
      </w:r>
      <w:proofErr w:type="gramStart"/>
      <w:r w:rsidRPr="00574CF7">
        <w:rPr>
          <w:rFonts w:ascii="Arial" w:hAnsi="Arial" w:cs="Arial"/>
          <w:sz w:val="24"/>
          <w:szCs w:val="24"/>
        </w:rPr>
        <w:t>качества финансового менеджмента главных администраторов средств бюджета</w:t>
      </w:r>
      <w:proofErr w:type="gramEnd"/>
      <w:r w:rsidRPr="00574CF7">
        <w:rPr>
          <w:rFonts w:ascii="Arial" w:hAnsi="Arial" w:cs="Arial"/>
          <w:sz w:val="24"/>
          <w:szCs w:val="24"/>
        </w:rPr>
        <w:t xml:space="preserve"> Ливенского района.</w:t>
      </w:r>
    </w:p>
    <w:p w:rsidR="004F5F0E" w:rsidRPr="00574CF7" w:rsidRDefault="004F5F0E" w:rsidP="005F7C3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574CF7">
        <w:rPr>
          <w:rFonts w:ascii="Arial" w:hAnsi="Arial" w:cs="Arial"/>
          <w:sz w:val="24"/>
          <w:szCs w:val="24"/>
        </w:rPr>
        <w:t xml:space="preserve">13. В случае </w:t>
      </w:r>
      <w:proofErr w:type="gramStart"/>
      <w:r w:rsidRPr="00574CF7">
        <w:rPr>
          <w:rFonts w:ascii="Arial" w:hAnsi="Arial" w:cs="Arial"/>
          <w:sz w:val="24"/>
          <w:szCs w:val="24"/>
        </w:rPr>
        <w:t>выявления несоответствия представленных показателей мониторинга качества</w:t>
      </w:r>
      <w:proofErr w:type="gramEnd"/>
      <w:r w:rsidRPr="00574CF7">
        <w:rPr>
          <w:rFonts w:ascii="Arial" w:hAnsi="Arial" w:cs="Arial"/>
          <w:sz w:val="24"/>
          <w:szCs w:val="24"/>
        </w:rPr>
        <w:t xml:space="preserve"> с  данными, имеющимися в Управлении, а также с материалами, представленными в соответствии с </w:t>
      </w:r>
      <w:hyperlink w:anchor="P65" w:history="1">
        <w:r w:rsidRPr="00574CF7">
          <w:rPr>
            <w:rFonts w:ascii="Arial" w:hAnsi="Arial" w:cs="Arial"/>
            <w:sz w:val="24"/>
            <w:szCs w:val="24"/>
          </w:rPr>
          <w:t xml:space="preserve">пунктом </w:t>
        </w:r>
      </w:hyperlink>
      <w:r w:rsidRPr="00574CF7">
        <w:rPr>
          <w:rFonts w:ascii="Arial" w:hAnsi="Arial" w:cs="Arial"/>
          <w:sz w:val="24"/>
          <w:szCs w:val="24"/>
        </w:rPr>
        <w:t>11 настоящего Порядка, Управление в срок, указанный в пункте 12 настоящего Порядка возвращает представленные главными администраторами средств бюджета Ливенского района показатели мониторинга качества на доработку.</w:t>
      </w:r>
    </w:p>
    <w:p w:rsidR="004F5F0E" w:rsidRPr="00574CF7" w:rsidRDefault="004F5F0E" w:rsidP="005F7C3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574CF7">
        <w:rPr>
          <w:rFonts w:ascii="Arial" w:hAnsi="Arial" w:cs="Arial"/>
          <w:sz w:val="24"/>
          <w:szCs w:val="24"/>
        </w:rPr>
        <w:t>Главные администраторы средств бюджета Ливенского района повторно направляют в Управление доработанные показатели мониторинга качества в течение 3 рабочих дней со дня поступления их от Управления на доработку.</w:t>
      </w:r>
    </w:p>
    <w:p w:rsidR="004F5F0E" w:rsidRPr="00574CF7" w:rsidRDefault="004F5F0E" w:rsidP="005F7C3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574CF7">
        <w:rPr>
          <w:rFonts w:ascii="Arial" w:hAnsi="Arial" w:cs="Arial"/>
          <w:sz w:val="24"/>
          <w:szCs w:val="24"/>
        </w:rPr>
        <w:t>Управление повторно рассматривает показатели мониторинга качества и осуществляет проверку правильности произведенных расчетов в соответствии с пунктом 12 настоящего Порядка.</w:t>
      </w:r>
    </w:p>
    <w:p w:rsidR="004F5F0E" w:rsidRPr="00574CF7" w:rsidRDefault="004F5F0E" w:rsidP="004C2F5F">
      <w:pPr>
        <w:pStyle w:val="ConsPlusNormal"/>
        <w:ind w:firstLine="709"/>
        <w:jc w:val="both"/>
        <w:rPr>
          <w:rFonts w:ascii="Arial" w:hAnsi="Arial" w:cs="Arial"/>
          <w:iCs/>
          <w:sz w:val="24"/>
          <w:szCs w:val="24"/>
        </w:rPr>
      </w:pPr>
      <w:r w:rsidRPr="00574CF7">
        <w:rPr>
          <w:rFonts w:ascii="Arial" w:hAnsi="Arial" w:cs="Arial"/>
          <w:iCs/>
          <w:sz w:val="24"/>
          <w:szCs w:val="24"/>
        </w:rPr>
        <w:t>В случае неполучения информации от главных администраторов средств бюджета</w:t>
      </w:r>
      <w:r w:rsidRPr="00574CF7">
        <w:rPr>
          <w:rFonts w:ascii="Arial" w:hAnsi="Arial" w:cs="Arial"/>
          <w:sz w:val="24"/>
          <w:szCs w:val="24"/>
        </w:rPr>
        <w:t xml:space="preserve"> Ливенского района</w:t>
      </w:r>
      <w:r w:rsidRPr="00574CF7">
        <w:rPr>
          <w:rFonts w:ascii="Arial" w:hAnsi="Arial" w:cs="Arial"/>
          <w:iCs/>
          <w:sz w:val="24"/>
          <w:szCs w:val="24"/>
        </w:rPr>
        <w:t xml:space="preserve"> в соответствии с пунктами 10, 11 настоящего Порядка для оценки качества финансового менеджмента используются данные Управления.</w:t>
      </w:r>
    </w:p>
    <w:p w:rsidR="004F5F0E" w:rsidRPr="00574CF7" w:rsidRDefault="004F5F0E" w:rsidP="005F7C3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574CF7">
        <w:rPr>
          <w:rFonts w:ascii="Arial" w:hAnsi="Arial" w:cs="Arial"/>
          <w:sz w:val="24"/>
          <w:szCs w:val="24"/>
        </w:rPr>
        <w:t>14. Расчет показателей мониторинга качества производится:</w:t>
      </w:r>
    </w:p>
    <w:p w:rsidR="004F5F0E" w:rsidRPr="00574CF7" w:rsidRDefault="004F5F0E" w:rsidP="005F7C3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574CF7">
        <w:rPr>
          <w:rFonts w:ascii="Arial" w:hAnsi="Arial" w:cs="Arial"/>
          <w:sz w:val="24"/>
          <w:szCs w:val="24"/>
        </w:rPr>
        <w:t>1) по направлениям «Качество управления расходами» и «Качество управления активами» бюджетным отделом Управления</w:t>
      </w:r>
      <w:proofErr w:type="gramStart"/>
      <w:r w:rsidRPr="00574CF7">
        <w:rPr>
          <w:rFonts w:ascii="Arial" w:hAnsi="Arial" w:cs="Arial"/>
          <w:sz w:val="24"/>
          <w:szCs w:val="24"/>
        </w:rPr>
        <w:t xml:space="preserve"> ;</w:t>
      </w:r>
      <w:proofErr w:type="gramEnd"/>
    </w:p>
    <w:p w:rsidR="004F5F0E" w:rsidRPr="00574CF7" w:rsidRDefault="004F5F0E" w:rsidP="00C7169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574CF7">
        <w:rPr>
          <w:rFonts w:ascii="Arial" w:hAnsi="Arial" w:cs="Arial"/>
          <w:sz w:val="24"/>
          <w:szCs w:val="24"/>
        </w:rPr>
        <w:t>2) по направлению «Качество управления доходами» отделом  планирования доходов Управления</w:t>
      </w:r>
      <w:proofErr w:type="gramStart"/>
      <w:r w:rsidRPr="00574CF7">
        <w:rPr>
          <w:rFonts w:ascii="Arial" w:hAnsi="Arial" w:cs="Arial"/>
          <w:sz w:val="24"/>
          <w:szCs w:val="24"/>
        </w:rPr>
        <w:t xml:space="preserve"> ;</w:t>
      </w:r>
      <w:proofErr w:type="gramEnd"/>
    </w:p>
    <w:p w:rsidR="004F5F0E" w:rsidRPr="00574CF7" w:rsidRDefault="004F5F0E" w:rsidP="00C7169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574CF7">
        <w:rPr>
          <w:rFonts w:ascii="Arial" w:hAnsi="Arial" w:cs="Arial"/>
          <w:sz w:val="24"/>
          <w:szCs w:val="24"/>
        </w:rPr>
        <w:t>3) по направлениям  «Качество ведения учета и составления бюджетной отчетности» и «Качество организации и осуществления внутреннего финансового аудита» отделом бухгалтерского учёта и отчетности Управления.</w:t>
      </w:r>
    </w:p>
    <w:p w:rsidR="004F5F0E" w:rsidRPr="00574CF7" w:rsidRDefault="004F5F0E" w:rsidP="002576D9">
      <w:pPr>
        <w:jc w:val="both"/>
        <w:rPr>
          <w:rFonts w:ascii="Arial" w:hAnsi="Arial" w:cs="Arial"/>
          <w:sz w:val="24"/>
          <w:szCs w:val="24"/>
        </w:rPr>
      </w:pPr>
      <w:r w:rsidRPr="00574CF7">
        <w:rPr>
          <w:rFonts w:ascii="Arial" w:hAnsi="Arial" w:cs="Arial"/>
          <w:sz w:val="24"/>
          <w:szCs w:val="24"/>
        </w:rPr>
        <w:t>15. Сводную итоговую оценку качества финансового менеджмента  и подготовку рейтинга осуществляет бюджетный отдел Управления. Подготовленный рейтинг за отчетный год размещается во вкладке «Бюджетная документация» на официальном сайте Администрации Ливенского района Орловской области в информационно-телекоммуникационной сети «Интернет» не позднее 1 июня года, следующего за отчетным годом.</w:t>
      </w:r>
    </w:p>
    <w:p w:rsidR="004F5F0E" w:rsidRPr="00574CF7" w:rsidRDefault="004F5F0E" w:rsidP="005F7C3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5" w:name="P72"/>
      <w:bookmarkEnd w:id="5"/>
      <w:r w:rsidRPr="00574CF7">
        <w:rPr>
          <w:rFonts w:ascii="Arial" w:hAnsi="Arial" w:cs="Arial"/>
          <w:sz w:val="24"/>
          <w:szCs w:val="24"/>
        </w:rPr>
        <w:t>16. Рейтинг определяется следующим образом:</w:t>
      </w:r>
    </w:p>
    <w:p w:rsidR="004F5F0E" w:rsidRPr="00574CF7" w:rsidRDefault="004F5F0E" w:rsidP="00BC64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574CF7">
        <w:rPr>
          <w:rFonts w:ascii="Arial" w:hAnsi="Arial" w:cs="Arial"/>
          <w:sz w:val="24"/>
          <w:szCs w:val="24"/>
        </w:rPr>
        <w:t>1) главные администраторы средств бюджета Ливенского района с высоким качеством финансового менеджмента – 60 баллов и более;</w:t>
      </w:r>
    </w:p>
    <w:p w:rsidR="004F5F0E" w:rsidRPr="00574CF7" w:rsidRDefault="004F5F0E" w:rsidP="00BC64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574CF7">
        <w:rPr>
          <w:rFonts w:ascii="Arial" w:hAnsi="Arial" w:cs="Arial"/>
          <w:sz w:val="24"/>
          <w:szCs w:val="24"/>
        </w:rPr>
        <w:t>2) главные администраторы средств бюджета Ливенского района с хорошим качеством финансового менеджмента – от 27 до 59 баллов включительно;</w:t>
      </w:r>
    </w:p>
    <w:p w:rsidR="004F5F0E" w:rsidRPr="00574CF7" w:rsidRDefault="004F5F0E" w:rsidP="00BC64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574CF7">
        <w:rPr>
          <w:rFonts w:ascii="Arial" w:hAnsi="Arial" w:cs="Arial"/>
          <w:sz w:val="24"/>
          <w:szCs w:val="24"/>
        </w:rPr>
        <w:t>3) главные администраторы средств бюджета Ливенского района с удовлетворительным качеством финансового менеджмента – от 10 до 26 баллов включительно;</w:t>
      </w:r>
    </w:p>
    <w:p w:rsidR="004F5F0E" w:rsidRPr="00574CF7" w:rsidRDefault="004F5F0E" w:rsidP="00BC64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574CF7">
        <w:rPr>
          <w:rFonts w:ascii="Arial" w:hAnsi="Arial" w:cs="Arial"/>
          <w:sz w:val="24"/>
          <w:szCs w:val="24"/>
        </w:rPr>
        <w:t>4) главные администраторы средств бюджета Ливенского района с неудовлетворительным качеством финансового менеджмента – до 10 баллов;</w:t>
      </w:r>
    </w:p>
    <w:p w:rsidR="004F5F0E" w:rsidRPr="00574CF7" w:rsidRDefault="004F5F0E" w:rsidP="00854F4B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4F5F0E" w:rsidRPr="00574CF7" w:rsidRDefault="004F5F0E" w:rsidP="00B72599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574CF7">
        <w:rPr>
          <w:rFonts w:ascii="Arial" w:hAnsi="Arial" w:cs="Arial"/>
          <w:sz w:val="24"/>
          <w:szCs w:val="24"/>
        </w:rPr>
        <w:t>III. Правила формирования и представления отчета о результатах мониторинга качества финансового менеджмента.</w:t>
      </w:r>
    </w:p>
    <w:p w:rsidR="004F5F0E" w:rsidRPr="00574CF7" w:rsidRDefault="004F5F0E" w:rsidP="005F7C3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4F5F0E" w:rsidRPr="00574CF7" w:rsidRDefault="004F5F0E" w:rsidP="00C2335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74CF7">
        <w:rPr>
          <w:rFonts w:ascii="Arial" w:hAnsi="Arial" w:cs="Arial"/>
          <w:sz w:val="24"/>
          <w:szCs w:val="24"/>
        </w:rPr>
        <w:t xml:space="preserve">17. </w:t>
      </w:r>
      <w:r w:rsidRPr="00574CF7">
        <w:rPr>
          <w:rFonts w:ascii="Arial" w:hAnsi="Arial" w:cs="Arial"/>
          <w:iCs/>
          <w:sz w:val="24"/>
          <w:szCs w:val="24"/>
        </w:rPr>
        <w:t xml:space="preserve">На основании сводной итоговой оценки качества финансового менеджмента Управлением в срок до 15 июня года следующего за отчетным годом формируется отчет о результатах  мониторинга  качества финансового менеджмента по направлениям мониторинга качества финансового менеджмента </w:t>
      </w:r>
      <w:r w:rsidRPr="00574CF7">
        <w:rPr>
          <w:rFonts w:ascii="Arial" w:hAnsi="Arial" w:cs="Arial"/>
          <w:sz w:val="24"/>
          <w:szCs w:val="24"/>
        </w:rPr>
        <w:t xml:space="preserve">в разрезе главных администраторов средств бюджета Ливенского района с указанием места в рейтинге, значений итоговых оценок качества финансового менеджмента и всех показателей мониторинга качества, используемых </w:t>
      </w:r>
      <w:proofErr w:type="gramStart"/>
      <w:r w:rsidRPr="00574CF7">
        <w:rPr>
          <w:rFonts w:ascii="Arial" w:hAnsi="Arial" w:cs="Arial"/>
          <w:sz w:val="24"/>
          <w:szCs w:val="24"/>
        </w:rPr>
        <w:t>для</w:t>
      </w:r>
      <w:proofErr w:type="gramEnd"/>
      <w:r w:rsidRPr="00574CF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574CF7">
        <w:rPr>
          <w:rFonts w:ascii="Arial" w:hAnsi="Arial" w:cs="Arial"/>
          <w:sz w:val="24"/>
          <w:szCs w:val="24"/>
        </w:rPr>
        <w:t>их</w:t>
      </w:r>
      <w:proofErr w:type="gramEnd"/>
      <w:r w:rsidRPr="00574CF7">
        <w:rPr>
          <w:rFonts w:ascii="Arial" w:hAnsi="Arial" w:cs="Arial"/>
          <w:sz w:val="24"/>
          <w:szCs w:val="24"/>
        </w:rPr>
        <w:t xml:space="preserve"> расчета, и пояснительная записка к нему </w:t>
      </w:r>
      <w:r w:rsidRPr="00574CF7">
        <w:rPr>
          <w:rFonts w:ascii="Arial" w:hAnsi="Arial" w:cs="Arial"/>
          <w:iCs/>
          <w:sz w:val="24"/>
          <w:szCs w:val="24"/>
        </w:rPr>
        <w:t>(далее также – Отчет)</w:t>
      </w:r>
      <w:r w:rsidRPr="00574CF7">
        <w:rPr>
          <w:rFonts w:ascii="Arial" w:hAnsi="Arial" w:cs="Arial"/>
          <w:sz w:val="24"/>
          <w:szCs w:val="24"/>
        </w:rPr>
        <w:t>.</w:t>
      </w:r>
    </w:p>
    <w:p w:rsidR="004F5F0E" w:rsidRPr="00574CF7" w:rsidRDefault="004F5F0E" w:rsidP="00E76318">
      <w:pPr>
        <w:jc w:val="both"/>
        <w:rPr>
          <w:rFonts w:ascii="Arial" w:hAnsi="Arial" w:cs="Arial"/>
          <w:sz w:val="24"/>
          <w:szCs w:val="24"/>
        </w:rPr>
      </w:pPr>
      <w:r w:rsidRPr="00574CF7">
        <w:rPr>
          <w:rFonts w:ascii="Arial" w:hAnsi="Arial" w:cs="Arial"/>
          <w:iCs/>
          <w:sz w:val="24"/>
          <w:szCs w:val="24"/>
        </w:rPr>
        <w:t xml:space="preserve">18. Отчет об итогах мониторинга качества финансового менеджмента </w:t>
      </w:r>
      <w:r w:rsidRPr="00574CF7">
        <w:rPr>
          <w:rFonts w:ascii="Arial" w:hAnsi="Arial" w:cs="Arial"/>
          <w:iCs/>
          <w:sz w:val="24"/>
          <w:szCs w:val="24"/>
        </w:rPr>
        <w:br/>
        <w:t xml:space="preserve">в течение 3 рабочих дней со дня формирования размещается </w:t>
      </w:r>
      <w:r w:rsidRPr="00574CF7">
        <w:rPr>
          <w:rFonts w:ascii="Arial" w:hAnsi="Arial" w:cs="Arial"/>
          <w:sz w:val="24"/>
          <w:szCs w:val="24"/>
        </w:rPr>
        <w:t>во вкладке «Бюджетная документация» на официальном сайте Администрации Ливенского района Орловской области в информационно-телекоммуникационной сети «Интернет».</w:t>
      </w:r>
    </w:p>
    <w:p w:rsidR="004F5F0E" w:rsidRPr="00574CF7" w:rsidRDefault="004F5F0E" w:rsidP="004563B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574CF7">
        <w:rPr>
          <w:rFonts w:ascii="Arial" w:hAnsi="Arial" w:cs="Arial"/>
          <w:sz w:val="24"/>
          <w:szCs w:val="24"/>
        </w:rPr>
        <w:t xml:space="preserve">19. </w:t>
      </w:r>
      <w:proofErr w:type="gramStart"/>
      <w:r w:rsidRPr="00574CF7">
        <w:rPr>
          <w:rFonts w:ascii="Arial" w:hAnsi="Arial" w:cs="Arial"/>
          <w:sz w:val="24"/>
          <w:szCs w:val="24"/>
        </w:rPr>
        <w:t>Отчет, а также информация о результатах мониторинга качества финансового менеджмента с предложениями по совершенствованию качества финансового менеджмента направляется Управлением заместителям главы администрации Ливенского района, контролирующим деятельность соответствующих главных администраторов средств бюджета Ливенского района в течение пяти рабочих дней со дня размещения Отчета во вкладке «Бюджетная документация» на официальном сайте Администрации Ливенского района Орловской области в информационно-телекоммуникационной сети «Интернет».</w:t>
      </w:r>
      <w:proofErr w:type="gramEnd"/>
    </w:p>
    <w:p w:rsidR="004F5F0E" w:rsidRPr="00574CF7" w:rsidRDefault="004F5F0E" w:rsidP="00B20ED3">
      <w:pPr>
        <w:pStyle w:val="ConsPlusNormal"/>
        <w:rPr>
          <w:rFonts w:ascii="Arial" w:hAnsi="Arial" w:cs="Arial"/>
          <w:sz w:val="24"/>
          <w:szCs w:val="24"/>
        </w:rPr>
      </w:pPr>
    </w:p>
    <w:p w:rsidR="004F5F0E" w:rsidRPr="00574CF7" w:rsidRDefault="004F5F0E" w:rsidP="00B72599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574CF7">
        <w:rPr>
          <w:rFonts w:ascii="Arial" w:hAnsi="Arial" w:cs="Arial"/>
          <w:bCs/>
          <w:sz w:val="24"/>
          <w:szCs w:val="24"/>
          <w:lang w:val="en-US"/>
        </w:rPr>
        <w:t>IV</w:t>
      </w:r>
      <w:r w:rsidRPr="00574CF7">
        <w:rPr>
          <w:rFonts w:ascii="Arial" w:hAnsi="Arial" w:cs="Arial"/>
          <w:bCs/>
          <w:sz w:val="24"/>
          <w:szCs w:val="24"/>
        </w:rPr>
        <w:t xml:space="preserve">. </w:t>
      </w:r>
      <w:r w:rsidRPr="00574CF7">
        <w:rPr>
          <w:rFonts w:ascii="Arial" w:hAnsi="Arial" w:cs="Arial"/>
          <w:sz w:val="24"/>
          <w:szCs w:val="24"/>
        </w:rPr>
        <w:t>Использование сведений, содержащихся в отчете</w:t>
      </w:r>
    </w:p>
    <w:p w:rsidR="004F5F0E" w:rsidRPr="00574CF7" w:rsidRDefault="004F5F0E" w:rsidP="00B72599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574CF7">
        <w:rPr>
          <w:rFonts w:ascii="Arial" w:hAnsi="Arial" w:cs="Arial"/>
          <w:sz w:val="24"/>
          <w:szCs w:val="24"/>
        </w:rPr>
        <w:t>о результатах мониторинга качества финансового менеджмента</w:t>
      </w:r>
    </w:p>
    <w:p w:rsidR="004F5F0E" w:rsidRPr="00574CF7" w:rsidRDefault="004F5F0E" w:rsidP="003D376A">
      <w:pPr>
        <w:autoSpaceDE w:val="0"/>
        <w:autoSpaceDN w:val="0"/>
        <w:adjustRightInd w:val="0"/>
        <w:ind w:firstLine="0"/>
        <w:rPr>
          <w:rFonts w:ascii="Arial" w:hAnsi="Arial" w:cs="Arial"/>
          <w:bCs/>
          <w:sz w:val="24"/>
          <w:szCs w:val="24"/>
        </w:rPr>
      </w:pPr>
    </w:p>
    <w:p w:rsidR="004F5F0E" w:rsidRPr="00574CF7" w:rsidRDefault="004F5F0E" w:rsidP="003D376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574CF7">
        <w:rPr>
          <w:rFonts w:ascii="Arial" w:hAnsi="Arial" w:cs="Arial"/>
          <w:sz w:val="24"/>
          <w:szCs w:val="24"/>
        </w:rPr>
        <w:t>20. Главные администраторы средств бюджета Ливенского района с удовлетворительным и неудовлетворительным качеством финансового менеджмента в течение 20 рабочих дней со дня размещения</w:t>
      </w:r>
      <w:r w:rsidR="000A64CE">
        <w:rPr>
          <w:rFonts w:ascii="Arial" w:hAnsi="Arial" w:cs="Arial"/>
          <w:sz w:val="24"/>
          <w:szCs w:val="24"/>
        </w:rPr>
        <w:t xml:space="preserve"> Отчёта</w:t>
      </w:r>
      <w:r w:rsidRPr="00574CF7">
        <w:rPr>
          <w:rFonts w:ascii="Arial" w:hAnsi="Arial" w:cs="Arial"/>
          <w:sz w:val="24"/>
          <w:szCs w:val="24"/>
        </w:rPr>
        <w:t xml:space="preserve"> во вкладке «Бюджетная документация» на официальном сайте Администрации Ливенского района Орловской области в информационно-телекоммуникационной сети «Интернет» разрабатывают и утверждают планы мероприятий по улучшению качества финансового менеджмента и направляют их в Управление.</w:t>
      </w:r>
    </w:p>
    <w:p w:rsidR="004F5F0E" w:rsidRPr="00574CF7" w:rsidRDefault="004F5F0E" w:rsidP="00B72599">
      <w:pPr>
        <w:pStyle w:val="ConsPlusNormal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574CF7">
        <w:rPr>
          <w:rFonts w:ascii="Arial" w:hAnsi="Arial" w:cs="Arial"/>
          <w:bCs/>
          <w:sz w:val="24"/>
          <w:szCs w:val="24"/>
        </w:rPr>
        <w:t>21. План мероприяти</w:t>
      </w:r>
      <w:r w:rsidRPr="00574CF7">
        <w:rPr>
          <w:rFonts w:ascii="Arial" w:hAnsi="Arial" w:cs="Arial"/>
          <w:sz w:val="24"/>
          <w:szCs w:val="24"/>
        </w:rPr>
        <w:t>й по улучшению качества финансового менеджмента</w:t>
      </w:r>
      <w:r w:rsidRPr="00574CF7">
        <w:rPr>
          <w:rFonts w:ascii="Arial" w:hAnsi="Arial" w:cs="Arial"/>
          <w:bCs/>
          <w:sz w:val="24"/>
          <w:szCs w:val="24"/>
        </w:rPr>
        <w:t xml:space="preserve"> может включать:</w:t>
      </w:r>
    </w:p>
    <w:p w:rsidR="004F5F0E" w:rsidRPr="00574CF7" w:rsidRDefault="004F5F0E" w:rsidP="00B72599">
      <w:pPr>
        <w:pStyle w:val="ConsPlusNormal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574CF7">
        <w:rPr>
          <w:rFonts w:ascii="Arial" w:hAnsi="Arial" w:cs="Arial"/>
          <w:bCs/>
          <w:sz w:val="24"/>
          <w:szCs w:val="24"/>
        </w:rPr>
        <w:t>1) разработку и актуализацию правовых актов главного администратора средств бюджета</w:t>
      </w:r>
      <w:r w:rsidRPr="00574CF7">
        <w:rPr>
          <w:rFonts w:ascii="Arial" w:hAnsi="Arial" w:cs="Arial"/>
          <w:sz w:val="24"/>
          <w:szCs w:val="24"/>
        </w:rPr>
        <w:t xml:space="preserve"> Ливенского района</w:t>
      </w:r>
      <w:r w:rsidRPr="00574CF7">
        <w:rPr>
          <w:rFonts w:ascii="Arial" w:hAnsi="Arial" w:cs="Arial"/>
          <w:bCs/>
          <w:sz w:val="24"/>
          <w:szCs w:val="24"/>
        </w:rPr>
        <w:t>, регламентирующих выполнение процедур и операций по составлению и исполнению бюджета, ведению бюджетного учета и составлению бюджетной отчетности, осуществлению закупок товаров, работ, услуг для обеспечения муниципальных нужд, управлению активами (далее – процедуры и операции в рамках финансового менеджмента);</w:t>
      </w:r>
    </w:p>
    <w:p w:rsidR="004F5F0E" w:rsidRPr="00574CF7" w:rsidRDefault="004F5F0E" w:rsidP="00B72599">
      <w:pPr>
        <w:pStyle w:val="ConsPlusNormal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574CF7">
        <w:rPr>
          <w:rFonts w:ascii="Arial" w:hAnsi="Arial" w:cs="Arial"/>
          <w:bCs/>
          <w:sz w:val="24"/>
          <w:szCs w:val="24"/>
        </w:rPr>
        <w:t>2) установление (изменение) в положениях о структурных подразделениях, в должностных регламентах сотрудников обязанностей и полномочий по осуществлению процедур и операций в рамках финансового менеджмента;</w:t>
      </w:r>
    </w:p>
    <w:p w:rsidR="004F5F0E" w:rsidRPr="00574CF7" w:rsidRDefault="004F5F0E" w:rsidP="00B72599">
      <w:pPr>
        <w:pStyle w:val="ConsPlusNormal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574CF7">
        <w:rPr>
          <w:rFonts w:ascii="Arial" w:hAnsi="Arial" w:cs="Arial"/>
          <w:bCs/>
          <w:sz w:val="24"/>
          <w:szCs w:val="24"/>
        </w:rPr>
        <w:t>3) совершенствование информационного взаимодействия между структурными подразделениями (сотрудниками), осуществляемого при выполнении процедур и операций в рамках финансового менеджмента;</w:t>
      </w:r>
    </w:p>
    <w:p w:rsidR="004F5F0E" w:rsidRPr="00574CF7" w:rsidRDefault="004F5F0E" w:rsidP="00B72599">
      <w:pPr>
        <w:pStyle w:val="ConsPlusNormal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574CF7">
        <w:rPr>
          <w:rFonts w:ascii="Arial" w:hAnsi="Arial" w:cs="Arial"/>
          <w:bCs/>
          <w:sz w:val="24"/>
          <w:szCs w:val="24"/>
        </w:rPr>
        <w:t xml:space="preserve">4) закупку и введение в эксплуатацию оборудования, средств автоматизации, направленных на повышение качества информационного </w:t>
      </w:r>
      <w:r w:rsidRPr="00574CF7">
        <w:rPr>
          <w:rFonts w:ascii="Arial" w:hAnsi="Arial" w:cs="Arial"/>
          <w:bCs/>
          <w:sz w:val="24"/>
          <w:szCs w:val="24"/>
        </w:rPr>
        <w:lastRenderedPageBreak/>
        <w:t>взаимодействия и сокращение сроков подготовки документов;</w:t>
      </w:r>
    </w:p>
    <w:p w:rsidR="004F5F0E" w:rsidRPr="00574CF7" w:rsidRDefault="004F5F0E" w:rsidP="00B72599">
      <w:pPr>
        <w:pStyle w:val="ConsPlusNormal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574CF7">
        <w:rPr>
          <w:rFonts w:ascii="Arial" w:hAnsi="Arial" w:cs="Arial"/>
          <w:bCs/>
          <w:sz w:val="24"/>
          <w:szCs w:val="24"/>
        </w:rPr>
        <w:t>5) проверку соответствия квалификации руководителей структурных подразделений и сотрудников, осуществляющих процедуры и операции в рамках финансового менеджмента, установленным квалификационным требованиям, организацию повышения квалификации и проведения переподготовки;</w:t>
      </w:r>
    </w:p>
    <w:p w:rsidR="004F5F0E" w:rsidRPr="00574CF7" w:rsidRDefault="004F5F0E" w:rsidP="00B72599">
      <w:pPr>
        <w:pStyle w:val="ConsPlusNormal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574CF7">
        <w:rPr>
          <w:rFonts w:ascii="Arial" w:hAnsi="Arial" w:cs="Arial"/>
          <w:bCs/>
          <w:sz w:val="24"/>
          <w:szCs w:val="24"/>
        </w:rPr>
        <w:t xml:space="preserve">6) разработку, актуализацию актов главного администратора средств бюджета </w:t>
      </w:r>
      <w:r w:rsidRPr="00574CF7">
        <w:rPr>
          <w:rFonts w:ascii="Arial" w:hAnsi="Arial" w:cs="Arial"/>
          <w:sz w:val="24"/>
          <w:szCs w:val="24"/>
        </w:rPr>
        <w:t xml:space="preserve">Ливенского района </w:t>
      </w:r>
      <w:r w:rsidRPr="00574CF7">
        <w:rPr>
          <w:rFonts w:ascii="Arial" w:hAnsi="Arial" w:cs="Arial"/>
          <w:bCs/>
          <w:sz w:val="24"/>
          <w:szCs w:val="24"/>
        </w:rPr>
        <w:t>о материальном стимулировании (дисциплинарной ответственности) должностных лиц за добросовестное (недобросовестное) исполнение должностных обязанностей при осуществлении процедур и операций в рамках финансового менеджмента.</w:t>
      </w:r>
    </w:p>
    <w:p w:rsidR="004F5F0E" w:rsidRPr="00574CF7" w:rsidRDefault="004F5F0E" w:rsidP="00B72599">
      <w:pPr>
        <w:pStyle w:val="ConsPlusNormal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574CF7">
        <w:rPr>
          <w:rFonts w:ascii="Arial" w:hAnsi="Arial" w:cs="Arial"/>
          <w:bCs/>
          <w:sz w:val="24"/>
          <w:szCs w:val="24"/>
        </w:rPr>
        <w:t>7) меры по минимизации (устранению) бюджетных рисков, предупреждению бюджетных нарушений.</w:t>
      </w:r>
    </w:p>
    <w:p w:rsidR="004F5F0E" w:rsidRPr="00574CF7" w:rsidRDefault="004F5F0E" w:rsidP="00B72599">
      <w:pPr>
        <w:pStyle w:val="ConsPlusNormal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574CF7">
        <w:rPr>
          <w:rFonts w:ascii="Arial" w:hAnsi="Arial" w:cs="Arial"/>
          <w:sz w:val="24"/>
          <w:szCs w:val="24"/>
        </w:rPr>
        <w:t xml:space="preserve">22. </w:t>
      </w:r>
      <w:r w:rsidRPr="00574CF7">
        <w:rPr>
          <w:rFonts w:ascii="Arial" w:hAnsi="Arial" w:cs="Arial"/>
          <w:bCs/>
          <w:sz w:val="24"/>
          <w:szCs w:val="24"/>
        </w:rPr>
        <w:t>Главные администраторы средств бюджета</w:t>
      </w:r>
      <w:r w:rsidRPr="00574CF7">
        <w:rPr>
          <w:rFonts w:ascii="Arial" w:hAnsi="Arial" w:cs="Arial"/>
          <w:sz w:val="24"/>
          <w:szCs w:val="24"/>
        </w:rPr>
        <w:t xml:space="preserve"> Ливенского района в срок до </w:t>
      </w:r>
      <w:r w:rsidRPr="00574CF7">
        <w:rPr>
          <w:rFonts w:ascii="Arial" w:hAnsi="Arial" w:cs="Arial"/>
          <w:sz w:val="24"/>
          <w:szCs w:val="24"/>
        </w:rPr>
        <w:br/>
        <w:t>1 октября года следующего за отчетным годом</w:t>
      </w:r>
      <w:r w:rsidRPr="00574CF7">
        <w:rPr>
          <w:rFonts w:ascii="Arial" w:hAnsi="Arial" w:cs="Arial"/>
          <w:bCs/>
          <w:sz w:val="24"/>
          <w:szCs w:val="24"/>
        </w:rPr>
        <w:t xml:space="preserve"> формируют </w:t>
      </w:r>
      <w:hyperlink r:id="rId7" w:history="1">
        <w:r w:rsidRPr="00574CF7">
          <w:rPr>
            <w:rStyle w:val="a9"/>
            <w:rFonts w:ascii="Arial" w:hAnsi="Arial" w:cs="Arial"/>
            <w:bCs/>
            <w:color w:val="auto"/>
            <w:sz w:val="24"/>
            <w:szCs w:val="24"/>
            <w:u w:val="none"/>
          </w:rPr>
          <w:t>сведения</w:t>
        </w:r>
      </w:hyperlink>
      <w:r w:rsidRPr="00574CF7">
        <w:rPr>
          <w:rFonts w:ascii="Arial" w:hAnsi="Arial" w:cs="Arial"/>
          <w:bCs/>
          <w:sz w:val="24"/>
          <w:szCs w:val="24"/>
        </w:rPr>
        <w:t xml:space="preserve"> о ходе реализации утвержденного </w:t>
      </w:r>
      <w:r w:rsidRPr="00574CF7">
        <w:rPr>
          <w:rFonts w:ascii="Arial" w:hAnsi="Arial" w:cs="Arial"/>
          <w:sz w:val="24"/>
          <w:szCs w:val="24"/>
        </w:rPr>
        <w:t>плана мероприятий по улучшению качества финансового менеджмента</w:t>
      </w:r>
      <w:r w:rsidRPr="00574CF7">
        <w:rPr>
          <w:rFonts w:ascii="Arial" w:hAnsi="Arial" w:cs="Arial"/>
          <w:bCs/>
          <w:sz w:val="24"/>
          <w:szCs w:val="24"/>
        </w:rPr>
        <w:t xml:space="preserve"> и направляют их в Управление</w:t>
      </w:r>
      <w:r w:rsidRPr="00574CF7">
        <w:rPr>
          <w:rFonts w:ascii="Arial" w:hAnsi="Arial" w:cs="Arial"/>
          <w:sz w:val="24"/>
          <w:szCs w:val="24"/>
        </w:rPr>
        <w:t>.</w:t>
      </w:r>
    </w:p>
    <w:p w:rsidR="004F5F0E" w:rsidRPr="00574CF7" w:rsidRDefault="004F5F0E" w:rsidP="00B72599">
      <w:pPr>
        <w:pStyle w:val="ConsPlusNormal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574CF7">
        <w:rPr>
          <w:rFonts w:ascii="Arial" w:hAnsi="Arial" w:cs="Arial"/>
          <w:bCs/>
          <w:sz w:val="24"/>
          <w:szCs w:val="24"/>
        </w:rPr>
        <w:t xml:space="preserve">При направлении сведений о ходе реализации утвержденного </w:t>
      </w:r>
      <w:r w:rsidRPr="00574CF7">
        <w:rPr>
          <w:rFonts w:ascii="Arial" w:hAnsi="Arial" w:cs="Arial"/>
          <w:sz w:val="24"/>
          <w:szCs w:val="24"/>
        </w:rPr>
        <w:t>плана мероприятий по улучшению качества финансового менеджмента</w:t>
      </w:r>
      <w:r w:rsidRPr="00574CF7">
        <w:rPr>
          <w:rFonts w:ascii="Arial" w:hAnsi="Arial" w:cs="Arial"/>
          <w:bCs/>
          <w:sz w:val="24"/>
          <w:szCs w:val="24"/>
        </w:rPr>
        <w:t xml:space="preserve"> главные администраторы средств бюджета</w:t>
      </w:r>
      <w:r w:rsidRPr="00574CF7">
        <w:rPr>
          <w:rFonts w:ascii="Arial" w:hAnsi="Arial" w:cs="Arial"/>
          <w:sz w:val="24"/>
          <w:szCs w:val="24"/>
        </w:rPr>
        <w:t xml:space="preserve"> Ливенского района</w:t>
      </w:r>
      <w:r w:rsidRPr="00574CF7">
        <w:rPr>
          <w:rFonts w:ascii="Arial" w:hAnsi="Arial" w:cs="Arial"/>
          <w:bCs/>
          <w:sz w:val="24"/>
          <w:szCs w:val="24"/>
        </w:rPr>
        <w:t xml:space="preserve"> прилагают к ним копии документов, подтверждающих выполнение мероприятий, направленных на обеспечение </w:t>
      </w:r>
      <w:proofErr w:type="gramStart"/>
      <w:r w:rsidRPr="00574CF7">
        <w:rPr>
          <w:rFonts w:ascii="Arial" w:hAnsi="Arial" w:cs="Arial"/>
          <w:bCs/>
          <w:sz w:val="24"/>
          <w:szCs w:val="24"/>
        </w:rPr>
        <w:t>достижения целевых значений показателей качества финансового менеджмента</w:t>
      </w:r>
      <w:proofErr w:type="gramEnd"/>
      <w:r w:rsidRPr="00574CF7">
        <w:rPr>
          <w:rFonts w:ascii="Arial" w:hAnsi="Arial" w:cs="Arial"/>
          <w:bCs/>
          <w:sz w:val="24"/>
          <w:szCs w:val="24"/>
        </w:rPr>
        <w:t>.</w:t>
      </w:r>
    </w:p>
    <w:p w:rsidR="004F5F0E" w:rsidRPr="00574CF7" w:rsidRDefault="004F5F0E" w:rsidP="00B7259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574CF7">
        <w:rPr>
          <w:rFonts w:ascii="Arial" w:hAnsi="Arial" w:cs="Arial"/>
          <w:sz w:val="24"/>
          <w:szCs w:val="24"/>
        </w:rPr>
        <w:t xml:space="preserve">23. По результатам анализа полученных сведений о ходе </w:t>
      </w:r>
      <w:r w:rsidRPr="00574CF7">
        <w:rPr>
          <w:rFonts w:ascii="Arial" w:hAnsi="Arial" w:cs="Arial"/>
          <w:bCs/>
          <w:sz w:val="24"/>
          <w:szCs w:val="24"/>
        </w:rPr>
        <w:t xml:space="preserve">реализации утвержденного </w:t>
      </w:r>
      <w:r w:rsidRPr="00574CF7">
        <w:rPr>
          <w:rFonts w:ascii="Arial" w:hAnsi="Arial" w:cs="Arial"/>
          <w:sz w:val="24"/>
          <w:szCs w:val="24"/>
        </w:rPr>
        <w:t>плана мероприятий по улучшению качества финансового менеджмента Управление в срок до 1 декабря года следующего за отчетным годом формирует доклад, который направляется</w:t>
      </w:r>
      <w:r w:rsidRPr="00574CF7">
        <w:rPr>
          <w:rFonts w:ascii="Arial" w:hAnsi="Arial" w:cs="Arial"/>
          <w:iCs/>
          <w:sz w:val="24"/>
          <w:szCs w:val="24"/>
        </w:rPr>
        <w:t xml:space="preserve"> заместителям</w:t>
      </w:r>
      <w:r w:rsidRPr="00574CF7">
        <w:rPr>
          <w:rFonts w:ascii="Arial" w:hAnsi="Arial" w:cs="Arial"/>
          <w:sz w:val="24"/>
          <w:szCs w:val="24"/>
        </w:rPr>
        <w:t xml:space="preserve"> главы администрации Ливенского района, контролирующим деятельность соответствующих главных администраторов средств бюджета</w:t>
      </w:r>
      <w:r w:rsidRPr="00574CF7">
        <w:rPr>
          <w:rFonts w:ascii="Arial" w:hAnsi="Arial" w:cs="Arial"/>
          <w:iCs/>
          <w:sz w:val="24"/>
          <w:szCs w:val="24"/>
        </w:rPr>
        <w:t xml:space="preserve"> Ливенского района </w:t>
      </w:r>
      <w:r w:rsidRPr="00574CF7">
        <w:rPr>
          <w:rFonts w:ascii="Arial" w:hAnsi="Arial" w:cs="Arial"/>
          <w:sz w:val="24"/>
          <w:szCs w:val="24"/>
        </w:rPr>
        <w:t>и содержит следующие сведения:</w:t>
      </w:r>
    </w:p>
    <w:p w:rsidR="004F5F0E" w:rsidRPr="00574CF7" w:rsidRDefault="004F5F0E" w:rsidP="00B7259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74CF7">
        <w:rPr>
          <w:rFonts w:ascii="Arial" w:hAnsi="Arial" w:cs="Arial"/>
          <w:sz w:val="24"/>
          <w:szCs w:val="24"/>
        </w:rPr>
        <w:t>общие сведения о главных администраторах средств бюджета Ливенского района, включая их итоговые оценки качества финансового менеджмента, полученные в течение отчетного и текущего финансового года;</w:t>
      </w:r>
    </w:p>
    <w:p w:rsidR="004F5F0E" w:rsidRPr="00574CF7" w:rsidRDefault="004F5F0E" w:rsidP="00B7259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74CF7">
        <w:rPr>
          <w:rFonts w:ascii="Arial" w:hAnsi="Arial" w:cs="Arial"/>
          <w:sz w:val="24"/>
          <w:szCs w:val="24"/>
        </w:rPr>
        <w:t>сведения о выявленных недостатках осуществления финансового менеджмента в отчетном и текущем финансовом году;</w:t>
      </w:r>
    </w:p>
    <w:p w:rsidR="004F5F0E" w:rsidRPr="00574CF7" w:rsidRDefault="004F5F0E" w:rsidP="00B7259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74CF7">
        <w:rPr>
          <w:rFonts w:ascii="Arial" w:hAnsi="Arial" w:cs="Arial"/>
          <w:sz w:val="24"/>
          <w:szCs w:val="24"/>
        </w:rPr>
        <w:t>сведения о принятых главными администраторами средств бюджета Ливенского района мерах по повышению качества финансового менеджмента в течение отчетного и текущего финансового года;</w:t>
      </w:r>
    </w:p>
    <w:p w:rsidR="004F5F0E" w:rsidRPr="00574CF7" w:rsidRDefault="004F5F0E" w:rsidP="00B7259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74CF7">
        <w:rPr>
          <w:rFonts w:ascii="Arial" w:hAnsi="Arial" w:cs="Arial"/>
          <w:sz w:val="24"/>
          <w:szCs w:val="24"/>
        </w:rPr>
        <w:t>выводы о необходимости принятия главными администраторами средств бюджета Ливенского района дополнительных мер по повышению качества финансового менеджмента.</w:t>
      </w:r>
    </w:p>
    <w:p w:rsidR="004F5F0E" w:rsidRPr="00574CF7" w:rsidRDefault="004F5F0E" w:rsidP="00C968E7">
      <w:pPr>
        <w:autoSpaceDE w:val="0"/>
        <w:autoSpaceDN w:val="0"/>
        <w:adjustRightInd w:val="0"/>
        <w:ind w:firstLine="0"/>
        <w:jc w:val="both"/>
        <w:rPr>
          <w:rFonts w:ascii="Arial" w:hAnsi="Arial" w:cs="Arial"/>
          <w:bCs/>
          <w:sz w:val="24"/>
          <w:szCs w:val="24"/>
        </w:rPr>
      </w:pPr>
    </w:p>
    <w:p w:rsidR="004F5F0E" w:rsidRPr="00574CF7" w:rsidRDefault="004F5F0E" w:rsidP="00B20ED3">
      <w:pPr>
        <w:pStyle w:val="ConsPlusNormal"/>
        <w:rPr>
          <w:rFonts w:ascii="Arial" w:hAnsi="Arial" w:cs="Arial"/>
          <w:sz w:val="24"/>
          <w:szCs w:val="24"/>
        </w:rPr>
      </w:pPr>
    </w:p>
    <w:sectPr w:rsidR="004F5F0E" w:rsidRPr="00574CF7" w:rsidSect="003370D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6DC" w:rsidRDefault="006436DC" w:rsidP="003370D5">
      <w:r>
        <w:separator/>
      </w:r>
    </w:p>
  </w:endnote>
  <w:endnote w:type="continuationSeparator" w:id="0">
    <w:p w:rsidR="006436DC" w:rsidRDefault="006436DC" w:rsidP="003370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6DC" w:rsidRDefault="006436DC" w:rsidP="003370D5">
      <w:r>
        <w:separator/>
      </w:r>
    </w:p>
  </w:footnote>
  <w:footnote w:type="continuationSeparator" w:id="0">
    <w:p w:rsidR="006436DC" w:rsidRDefault="006436DC" w:rsidP="003370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F0E" w:rsidRDefault="00051169">
    <w:pPr>
      <w:pStyle w:val="a3"/>
      <w:jc w:val="center"/>
    </w:pPr>
    <w:fldSimple w:instr="PAGE   \* MERGEFORMAT">
      <w:r w:rsidR="007A030F">
        <w:rPr>
          <w:noProof/>
        </w:rPr>
        <w:t>5</w:t>
      </w:r>
    </w:fldSimple>
  </w:p>
  <w:p w:rsidR="004F5F0E" w:rsidRDefault="004F5F0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0029"/>
    <w:rsid w:val="000162E7"/>
    <w:rsid w:val="00035865"/>
    <w:rsid w:val="00042E0F"/>
    <w:rsid w:val="00043A7A"/>
    <w:rsid w:val="00051169"/>
    <w:rsid w:val="00062FCA"/>
    <w:rsid w:val="00066FBD"/>
    <w:rsid w:val="00067FC5"/>
    <w:rsid w:val="000A64CE"/>
    <w:rsid w:val="000C130E"/>
    <w:rsid w:val="000C6E51"/>
    <w:rsid w:val="000D149A"/>
    <w:rsid w:val="000D2169"/>
    <w:rsid w:val="000F39EC"/>
    <w:rsid w:val="000F4426"/>
    <w:rsid w:val="00134ED1"/>
    <w:rsid w:val="00156B8A"/>
    <w:rsid w:val="00166625"/>
    <w:rsid w:val="001A0C7E"/>
    <w:rsid w:val="001F0A00"/>
    <w:rsid w:val="0021406B"/>
    <w:rsid w:val="00227D76"/>
    <w:rsid w:val="002469F6"/>
    <w:rsid w:val="0025333A"/>
    <w:rsid w:val="002576D9"/>
    <w:rsid w:val="002B2E28"/>
    <w:rsid w:val="002D657C"/>
    <w:rsid w:val="00306EA6"/>
    <w:rsid w:val="00324907"/>
    <w:rsid w:val="0032712C"/>
    <w:rsid w:val="003370D5"/>
    <w:rsid w:val="00355664"/>
    <w:rsid w:val="0036212F"/>
    <w:rsid w:val="003A0DD0"/>
    <w:rsid w:val="003A3063"/>
    <w:rsid w:val="003B31FA"/>
    <w:rsid w:val="003D376A"/>
    <w:rsid w:val="00430528"/>
    <w:rsid w:val="004330E9"/>
    <w:rsid w:val="004526E0"/>
    <w:rsid w:val="004563B5"/>
    <w:rsid w:val="00456CEE"/>
    <w:rsid w:val="00476C40"/>
    <w:rsid w:val="00495E21"/>
    <w:rsid w:val="004A5F3E"/>
    <w:rsid w:val="004A72CC"/>
    <w:rsid w:val="004C2F5F"/>
    <w:rsid w:val="004D74AD"/>
    <w:rsid w:val="004F5F0E"/>
    <w:rsid w:val="00503D7D"/>
    <w:rsid w:val="00525B08"/>
    <w:rsid w:val="00566702"/>
    <w:rsid w:val="00573A54"/>
    <w:rsid w:val="00574CF7"/>
    <w:rsid w:val="0059561C"/>
    <w:rsid w:val="005B5855"/>
    <w:rsid w:val="005E30E0"/>
    <w:rsid w:val="005E4680"/>
    <w:rsid w:val="005F7C34"/>
    <w:rsid w:val="00600EFF"/>
    <w:rsid w:val="00620DE7"/>
    <w:rsid w:val="00626DD0"/>
    <w:rsid w:val="006436DC"/>
    <w:rsid w:val="00653FE5"/>
    <w:rsid w:val="0066082C"/>
    <w:rsid w:val="006741D4"/>
    <w:rsid w:val="00676EF4"/>
    <w:rsid w:val="006E6592"/>
    <w:rsid w:val="006F29F8"/>
    <w:rsid w:val="006F3525"/>
    <w:rsid w:val="00752C2F"/>
    <w:rsid w:val="00760B4C"/>
    <w:rsid w:val="007813A5"/>
    <w:rsid w:val="00787A2B"/>
    <w:rsid w:val="007A030F"/>
    <w:rsid w:val="007A6701"/>
    <w:rsid w:val="007B22C3"/>
    <w:rsid w:val="007B547E"/>
    <w:rsid w:val="007C580B"/>
    <w:rsid w:val="007D2C42"/>
    <w:rsid w:val="007D410C"/>
    <w:rsid w:val="007D4518"/>
    <w:rsid w:val="007D67C4"/>
    <w:rsid w:val="007E4E7C"/>
    <w:rsid w:val="007E66B8"/>
    <w:rsid w:val="007F660E"/>
    <w:rsid w:val="008026FD"/>
    <w:rsid w:val="008027D3"/>
    <w:rsid w:val="0080522F"/>
    <w:rsid w:val="00824A44"/>
    <w:rsid w:val="00854F4B"/>
    <w:rsid w:val="00857F74"/>
    <w:rsid w:val="00860342"/>
    <w:rsid w:val="00861A71"/>
    <w:rsid w:val="00891136"/>
    <w:rsid w:val="00894EAC"/>
    <w:rsid w:val="008D0F94"/>
    <w:rsid w:val="008E2BB8"/>
    <w:rsid w:val="008F3B9F"/>
    <w:rsid w:val="00900EAF"/>
    <w:rsid w:val="00933705"/>
    <w:rsid w:val="009341CF"/>
    <w:rsid w:val="00945447"/>
    <w:rsid w:val="00972DD6"/>
    <w:rsid w:val="00987E67"/>
    <w:rsid w:val="009C7F6D"/>
    <w:rsid w:val="009F1C70"/>
    <w:rsid w:val="00A22163"/>
    <w:rsid w:val="00AB1CB2"/>
    <w:rsid w:val="00AC3F1F"/>
    <w:rsid w:val="00AC5BF5"/>
    <w:rsid w:val="00B20ED3"/>
    <w:rsid w:val="00B47B46"/>
    <w:rsid w:val="00B47ED9"/>
    <w:rsid w:val="00B7158B"/>
    <w:rsid w:val="00B72599"/>
    <w:rsid w:val="00B80DC6"/>
    <w:rsid w:val="00BA1036"/>
    <w:rsid w:val="00BC64F7"/>
    <w:rsid w:val="00BD1884"/>
    <w:rsid w:val="00BE5EAE"/>
    <w:rsid w:val="00C0665D"/>
    <w:rsid w:val="00C216EF"/>
    <w:rsid w:val="00C2335B"/>
    <w:rsid w:val="00C43F10"/>
    <w:rsid w:val="00C53B63"/>
    <w:rsid w:val="00C71691"/>
    <w:rsid w:val="00C7657C"/>
    <w:rsid w:val="00C968E7"/>
    <w:rsid w:val="00CA5CCA"/>
    <w:rsid w:val="00D00029"/>
    <w:rsid w:val="00D111A8"/>
    <w:rsid w:val="00D12338"/>
    <w:rsid w:val="00D321A1"/>
    <w:rsid w:val="00D4795E"/>
    <w:rsid w:val="00D83D49"/>
    <w:rsid w:val="00DB0374"/>
    <w:rsid w:val="00E17672"/>
    <w:rsid w:val="00E30638"/>
    <w:rsid w:val="00E76318"/>
    <w:rsid w:val="00E90346"/>
    <w:rsid w:val="00EA3C1F"/>
    <w:rsid w:val="00EB6A97"/>
    <w:rsid w:val="00F15050"/>
    <w:rsid w:val="00F24BA4"/>
    <w:rsid w:val="00F65EE3"/>
    <w:rsid w:val="00F80CDC"/>
    <w:rsid w:val="00F87A3A"/>
    <w:rsid w:val="00F951E6"/>
    <w:rsid w:val="00FB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029"/>
    <w:pPr>
      <w:ind w:firstLine="709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D00029"/>
    <w:pPr>
      <w:keepNext/>
      <w:ind w:firstLine="0"/>
      <w:jc w:val="center"/>
      <w:outlineLvl w:val="1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00029"/>
    <w:pPr>
      <w:keepNext/>
      <w:ind w:firstLine="0"/>
      <w:jc w:val="center"/>
      <w:outlineLvl w:val="2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71691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00029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00029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71691"/>
    <w:rPr>
      <w:rFonts w:ascii="Cambria" w:hAnsi="Cambria" w:cs="Times New Roman"/>
      <w:b/>
      <w:bCs/>
      <w:i/>
      <w:iCs/>
      <w:color w:val="4F81BD"/>
    </w:rPr>
  </w:style>
  <w:style w:type="paragraph" w:customStyle="1" w:styleId="ConsPlusNormal">
    <w:name w:val="ConsPlusNormal"/>
    <w:uiPriority w:val="99"/>
    <w:rsid w:val="00D0002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D0002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3">
    <w:name w:val="header"/>
    <w:basedOn w:val="a"/>
    <w:link w:val="a4"/>
    <w:uiPriority w:val="99"/>
    <w:rsid w:val="003370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370D5"/>
    <w:rPr>
      <w:rFonts w:cs="Times New Roman"/>
    </w:rPr>
  </w:style>
  <w:style w:type="paragraph" w:styleId="a5">
    <w:name w:val="footer"/>
    <w:basedOn w:val="a"/>
    <w:link w:val="a6"/>
    <w:uiPriority w:val="99"/>
    <w:rsid w:val="003370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3370D5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24A4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24A44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rsid w:val="00B7259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00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83F992BB3393BE340C1D39C0D612CBD2698A06ED46E5ECEEDC6DDDD924B57F676F49C2C82BB7D7E8A2B3CDF4FA0C8939104F83AE031E82162A248EAcCO6Q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574DE3-BF41-40AB-A3E5-82F6C58CF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5</Pages>
  <Words>2186</Words>
  <Characters>12461</Characters>
  <Application>Microsoft Office Word</Application>
  <DocSecurity>0</DocSecurity>
  <Lines>103</Lines>
  <Paragraphs>29</Paragraphs>
  <ScaleCrop>false</ScaleCrop>
  <Company/>
  <LinksUpToDate>false</LinksUpToDate>
  <CharactersWithSpaces>14618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</dc:creator>
  <cp:keywords/>
  <dc:description/>
  <cp:lastModifiedBy>User</cp:lastModifiedBy>
  <cp:revision>47</cp:revision>
  <cp:lastPrinted>2020-07-16T11:28:00Z</cp:lastPrinted>
  <dcterms:created xsi:type="dcterms:W3CDTF">2020-07-16T09:04:00Z</dcterms:created>
  <dcterms:modified xsi:type="dcterms:W3CDTF">2020-07-27T11:41:00Z</dcterms:modified>
</cp:coreProperties>
</file>