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6B" w:rsidRDefault="00F9516B" w:rsidP="00842B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2B03" w:rsidRDefault="00604643" w:rsidP="00604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3533F">
        <w:rPr>
          <w:rFonts w:ascii="Times New Roman" w:hAnsi="Times New Roman" w:cs="Times New Roman"/>
          <w:b/>
          <w:sz w:val="24"/>
          <w:szCs w:val="24"/>
        </w:rPr>
        <w:t>11</w:t>
      </w:r>
    </w:p>
    <w:p w:rsidR="00604643" w:rsidRDefault="00604643" w:rsidP="00604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604643" w:rsidRDefault="007747CE" w:rsidP="006046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516B">
        <w:rPr>
          <w:rFonts w:ascii="Times New Roman" w:hAnsi="Times New Roman" w:cs="Times New Roman"/>
          <w:sz w:val="24"/>
          <w:szCs w:val="24"/>
        </w:rPr>
        <w:t>“</w:t>
      </w:r>
      <w:r w:rsidR="00604643">
        <w:rPr>
          <w:rFonts w:ascii="Times New Roman" w:hAnsi="Times New Roman" w:cs="Times New Roman"/>
          <w:sz w:val="24"/>
          <w:szCs w:val="24"/>
        </w:rPr>
        <w:t>2</w:t>
      </w:r>
      <w:r w:rsidR="0043533F">
        <w:rPr>
          <w:rFonts w:ascii="Times New Roman" w:hAnsi="Times New Roman" w:cs="Times New Roman"/>
          <w:sz w:val="24"/>
          <w:szCs w:val="24"/>
        </w:rPr>
        <w:t>2</w:t>
      </w:r>
      <w:r w:rsidRPr="00F9516B">
        <w:rPr>
          <w:rFonts w:ascii="Times New Roman" w:hAnsi="Times New Roman" w:cs="Times New Roman"/>
          <w:sz w:val="24"/>
          <w:szCs w:val="24"/>
        </w:rPr>
        <w:t>”</w:t>
      </w:r>
      <w:r w:rsidR="00604643">
        <w:rPr>
          <w:rFonts w:ascii="Times New Roman" w:hAnsi="Times New Roman" w:cs="Times New Roman"/>
          <w:sz w:val="24"/>
          <w:szCs w:val="24"/>
        </w:rPr>
        <w:t xml:space="preserve"> мая 20</w:t>
      </w:r>
      <w:r w:rsidR="0043533F">
        <w:rPr>
          <w:rFonts w:ascii="Times New Roman" w:hAnsi="Times New Roman" w:cs="Times New Roman"/>
          <w:sz w:val="24"/>
          <w:szCs w:val="24"/>
        </w:rPr>
        <w:t>20</w:t>
      </w:r>
      <w:r w:rsidR="006046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643" w:rsidRDefault="00604643" w:rsidP="006046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заседаний администрации района </w:t>
      </w:r>
    </w:p>
    <w:p w:rsidR="00604643" w:rsidRDefault="00604643" w:rsidP="006046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11 часов 00 минут</w:t>
      </w:r>
    </w:p>
    <w:p w:rsidR="00604643" w:rsidRDefault="00604643" w:rsidP="006046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4643" w:rsidRDefault="00604643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Председательствует: </w:t>
      </w:r>
      <w:r w:rsidRPr="00604643">
        <w:rPr>
          <w:rFonts w:ascii="Times New Roman" w:hAnsi="Times New Roman" w:cs="Times New Roman"/>
          <w:sz w:val="24"/>
          <w:szCs w:val="24"/>
        </w:rPr>
        <w:t>Савенкова Марина Николаевна</w:t>
      </w:r>
      <w:r>
        <w:rPr>
          <w:rFonts w:ascii="Times New Roman" w:hAnsi="Times New Roman" w:cs="Times New Roman"/>
          <w:sz w:val="24"/>
          <w:szCs w:val="24"/>
        </w:rPr>
        <w:t>, председатель Ливенского районного Совета народных депутатов.</w:t>
      </w:r>
    </w:p>
    <w:p w:rsidR="00506130" w:rsidRDefault="00604643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Присутствуют: </w:t>
      </w:r>
      <w:r w:rsidR="00506130">
        <w:rPr>
          <w:rFonts w:ascii="Times New Roman" w:hAnsi="Times New Roman" w:cs="Times New Roman"/>
          <w:sz w:val="24"/>
          <w:szCs w:val="24"/>
        </w:rPr>
        <w:t xml:space="preserve">члены постоянной депутатской комиссии по экономической политике, бюджету, налогам, муниципальной собственности и землепользованию, председатель контрольно-счетной палаты Ливенского района, руководители структурных подразделений администрации района, </w:t>
      </w:r>
      <w:r w:rsidR="0043533F">
        <w:rPr>
          <w:rFonts w:ascii="Times New Roman" w:hAnsi="Times New Roman" w:cs="Times New Roman"/>
          <w:sz w:val="24"/>
          <w:szCs w:val="24"/>
        </w:rPr>
        <w:t>главы сельских поселений.</w:t>
      </w:r>
    </w:p>
    <w:p w:rsidR="00506130" w:rsidRDefault="00506130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Всего присутствовало -2</w:t>
      </w:r>
      <w:r w:rsidR="004353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06130" w:rsidRDefault="00506130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6130" w:rsidRDefault="00506130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Савенкова М.Н. предложила утвердить повестку дня:</w:t>
      </w:r>
    </w:p>
    <w:p w:rsidR="00506130" w:rsidRDefault="00506130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6130" w:rsidRDefault="00506130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избрании секретаря публичных слушаний. </w:t>
      </w:r>
    </w:p>
    <w:p w:rsidR="00604643" w:rsidRDefault="00506130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итогах исполнения бюджета Ливенского района за 201</w:t>
      </w:r>
      <w:r w:rsidR="004353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="00604643" w:rsidRPr="006046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130" w:rsidRDefault="00506130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6130" w:rsidRDefault="00506130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130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по первому вопросу Савенкову М.Н., которая предложила избрать секретарем публичных слушаний </w:t>
      </w:r>
      <w:r w:rsidR="0043533F">
        <w:rPr>
          <w:rFonts w:ascii="Times New Roman" w:hAnsi="Times New Roman" w:cs="Times New Roman"/>
          <w:sz w:val="24"/>
          <w:szCs w:val="24"/>
        </w:rPr>
        <w:t>Колосову Л.И.</w:t>
      </w:r>
    </w:p>
    <w:p w:rsidR="00506130" w:rsidRDefault="00506130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 поступило.</w:t>
      </w:r>
    </w:p>
    <w:p w:rsidR="00506130" w:rsidRDefault="00506130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130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 избрать секретарем публичных слушаний</w:t>
      </w:r>
      <w:r w:rsidR="0043533F">
        <w:rPr>
          <w:rFonts w:ascii="Times New Roman" w:hAnsi="Times New Roman" w:cs="Times New Roman"/>
          <w:sz w:val="24"/>
          <w:szCs w:val="24"/>
        </w:rPr>
        <w:t xml:space="preserve"> Колосову Л.И.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130" w:rsidRPr="00506130" w:rsidRDefault="00506130" w:rsidP="0043533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130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 “за”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6130">
        <w:rPr>
          <w:rFonts w:ascii="Times New Roman" w:hAnsi="Times New Roman" w:cs="Times New Roman"/>
          <w:b/>
          <w:i/>
          <w:sz w:val="24"/>
          <w:szCs w:val="24"/>
        </w:rPr>
        <w:t xml:space="preserve"> единогласно</w:t>
      </w:r>
    </w:p>
    <w:p w:rsidR="003D3355" w:rsidRPr="00F9516B" w:rsidRDefault="00506130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130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по второму вопросу Дьяконову Л.А., начальника управления финансов администрации Ливенского района.</w:t>
      </w:r>
      <w:r w:rsidR="003D3355" w:rsidRPr="003D3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30" w:rsidRPr="003D3355" w:rsidRDefault="003D3355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355">
        <w:rPr>
          <w:rFonts w:ascii="Times New Roman" w:hAnsi="Times New Roman" w:cs="Times New Roman"/>
          <w:sz w:val="24"/>
          <w:szCs w:val="24"/>
        </w:rPr>
        <w:t xml:space="preserve">    </w:t>
      </w:r>
      <w:r w:rsidR="00506130">
        <w:rPr>
          <w:rFonts w:ascii="Times New Roman" w:hAnsi="Times New Roman" w:cs="Times New Roman"/>
          <w:sz w:val="24"/>
          <w:szCs w:val="24"/>
        </w:rPr>
        <w:t xml:space="preserve">Докладчик ознакомила присутствующих с проектом решения </w:t>
      </w:r>
      <w:r w:rsidR="00506130" w:rsidRPr="00506130">
        <w:rPr>
          <w:rFonts w:ascii="Times New Roman" w:hAnsi="Times New Roman" w:cs="Times New Roman"/>
          <w:sz w:val="24"/>
          <w:szCs w:val="24"/>
        </w:rPr>
        <w:t>“</w:t>
      </w:r>
      <w:r w:rsidR="00506130">
        <w:rPr>
          <w:rFonts w:ascii="Times New Roman" w:hAnsi="Times New Roman" w:cs="Times New Roman"/>
          <w:sz w:val="24"/>
          <w:szCs w:val="24"/>
        </w:rPr>
        <w:t>Об итогах исполнения бюджета Ливенского района за 201</w:t>
      </w:r>
      <w:r w:rsidR="0043533F">
        <w:rPr>
          <w:rFonts w:ascii="Times New Roman" w:hAnsi="Times New Roman" w:cs="Times New Roman"/>
          <w:sz w:val="24"/>
          <w:szCs w:val="24"/>
        </w:rPr>
        <w:t>9</w:t>
      </w:r>
      <w:r w:rsidR="00506130">
        <w:rPr>
          <w:rFonts w:ascii="Times New Roman" w:hAnsi="Times New Roman" w:cs="Times New Roman"/>
          <w:sz w:val="24"/>
          <w:szCs w:val="24"/>
        </w:rPr>
        <w:t xml:space="preserve"> год</w:t>
      </w:r>
      <w:r w:rsidR="00506130" w:rsidRPr="005061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обнародованного (опубликованного) в газете </w:t>
      </w:r>
      <w:r w:rsidRPr="003D335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</w:t>
      </w:r>
      <w:r w:rsidRPr="003D335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3533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4353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3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7A1" w:rsidRDefault="003D3355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D3355">
        <w:rPr>
          <w:rFonts w:ascii="Times New Roman" w:hAnsi="Times New Roman" w:cs="Times New Roman"/>
          <w:sz w:val="24"/>
          <w:szCs w:val="24"/>
        </w:rPr>
        <w:t>По информации Ларисы Анатольевны, за 201</w:t>
      </w:r>
      <w:r w:rsidR="0043533F">
        <w:rPr>
          <w:rFonts w:ascii="Times New Roman" w:hAnsi="Times New Roman" w:cs="Times New Roman"/>
          <w:sz w:val="24"/>
          <w:szCs w:val="24"/>
        </w:rPr>
        <w:t>9</w:t>
      </w:r>
      <w:r w:rsidRPr="003D3355">
        <w:rPr>
          <w:rFonts w:ascii="Times New Roman" w:hAnsi="Times New Roman" w:cs="Times New Roman"/>
          <w:sz w:val="24"/>
          <w:szCs w:val="24"/>
        </w:rPr>
        <w:t xml:space="preserve"> год доходы бюджета Ливенского района за счет всех источников мобилизованы на </w:t>
      </w:r>
      <w:r w:rsidR="00A407A1">
        <w:rPr>
          <w:rFonts w:ascii="Times New Roman" w:hAnsi="Times New Roman" w:cs="Times New Roman"/>
          <w:sz w:val="24"/>
          <w:szCs w:val="24"/>
        </w:rPr>
        <w:t>98</w:t>
      </w:r>
      <w:r w:rsidRPr="003D3355">
        <w:rPr>
          <w:rFonts w:ascii="Times New Roman" w:hAnsi="Times New Roman" w:cs="Times New Roman"/>
          <w:sz w:val="24"/>
          <w:szCs w:val="24"/>
        </w:rPr>
        <w:t>,</w:t>
      </w:r>
      <w:r w:rsidR="00A407A1">
        <w:rPr>
          <w:rFonts w:ascii="Times New Roman" w:hAnsi="Times New Roman" w:cs="Times New Roman"/>
          <w:sz w:val="24"/>
          <w:szCs w:val="24"/>
        </w:rPr>
        <w:t>3</w:t>
      </w:r>
      <w:r w:rsidRPr="003D3355">
        <w:rPr>
          <w:rFonts w:ascii="Times New Roman" w:hAnsi="Times New Roman" w:cs="Times New Roman"/>
          <w:sz w:val="24"/>
          <w:szCs w:val="24"/>
        </w:rPr>
        <w:t xml:space="preserve"> % к годовым назначениям, их получено 5</w:t>
      </w:r>
      <w:r w:rsidR="00A407A1">
        <w:rPr>
          <w:rFonts w:ascii="Times New Roman" w:hAnsi="Times New Roman" w:cs="Times New Roman"/>
          <w:sz w:val="24"/>
          <w:szCs w:val="24"/>
        </w:rPr>
        <w:t>73203</w:t>
      </w:r>
      <w:r w:rsidRPr="003D3355">
        <w:rPr>
          <w:rFonts w:ascii="Times New Roman" w:hAnsi="Times New Roman" w:cs="Times New Roman"/>
          <w:sz w:val="24"/>
          <w:szCs w:val="24"/>
        </w:rPr>
        <w:t>,</w:t>
      </w:r>
      <w:r w:rsidR="00A407A1">
        <w:rPr>
          <w:rFonts w:ascii="Times New Roman" w:hAnsi="Times New Roman" w:cs="Times New Roman"/>
          <w:sz w:val="24"/>
          <w:szCs w:val="24"/>
        </w:rPr>
        <w:t>893</w:t>
      </w:r>
      <w:r w:rsidRPr="003D3355"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A407A1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3D3355">
        <w:rPr>
          <w:rFonts w:ascii="Times New Roman" w:hAnsi="Times New Roman" w:cs="Times New Roman"/>
          <w:sz w:val="24"/>
          <w:szCs w:val="24"/>
        </w:rPr>
        <w:t>показателя 201</w:t>
      </w:r>
      <w:r w:rsidR="00A407A1">
        <w:rPr>
          <w:rFonts w:ascii="Times New Roman" w:hAnsi="Times New Roman" w:cs="Times New Roman"/>
          <w:sz w:val="24"/>
          <w:szCs w:val="24"/>
        </w:rPr>
        <w:t>8</w:t>
      </w:r>
      <w:r w:rsidRPr="003D3355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A407A1">
        <w:rPr>
          <w:rFonts w:ascii="Times New Roman" w:hAnsi="Times New Roman" w:cs="Times New Roman"/>
          <w:sz w:val="24"/>
          <w:szCs w:val="24"/>
        </w:rPr>
        <w:t>2</w:t>
      </w:r>
      <w:r w:rsidRPr="003D3355">
        <w:rPr>
          <w:rFonts w:ascii="Times New Roman" w:hAnsi="Times New Roman" w:cs="Times New Roman"/>
          <w:sz w:val="24"/>
          <w:szCs w:val="24"/>
        </w:rPr>
        <w:t>,5% (</w:t>
      </w:r>
      <w:r w:rsidR="00A407A1">
        <w:rPr>
          <w:rFonts w:ascii="Times New Roman" w:hAnsi="Times New Roman" w:cs="Times New Roman"/>
          <w:sz w:val="24"/>
          <w:szCs w:val="24"/>
        </w:rPr>
        <w:t>- 14705,846</w:t>
      </w:r>
      <w:r w:rsidRPr="003D3355">
        <w:rPr>
          <w:rFonts w:ascii="Times New Roman" w:hAnsi="Times New Roman" w:cs="Times New Roman"/>
          <w:sz w:val="24"/>
          <w:szCs w:val="24"/>
        </w:rPr>
        <w:t xml:space="preserve"> тыс.руб.) Обязательства бюджета района профинансированы на 9</w:t>
      </w:r>
      <w:r w:rsidR="00A407A1">
        <w:rPr>
          <w:rFonts w:ascii="Times New Roman" w:hAnsi="Times New Roman" w:cs="Times New Roman"/>
          <w:sz w:val="24"/>
          <w:szCs w:val="24"/>
        </w:rPr>
        <w:t>6</w:t>
      </w:r>
      <w:r w:rsidRPr="003D3355">
        <w:rPr>
          <w:rFonts w:ascii="Times New Roman" w:hAnsi="Times New Roman" w:cs="Times New Roman"/>
          <w:sz w:val="24"/>
          <w:szCs w:val="24"/>
        </w:rPr>
        <w:t>,</w:t>
      </w:r>
      <w:r w:rsidR="00A407A1">
        <w:rPr>
          <w:rFonts w:ascii="Times New Roman" w:hAnsi="Times New Roman" w:cs="Times New Roman"/>
          <w:sz w:val="24"/>
          <w:szCs w:val="24"/>
        </w:rPr>
        <w:t>2</w:t>
      </w:r>
      <w:r w:rsidRPr="003D3355">
        <w:rPr>
          <w:rFonts w:ascii="Times New Roman" w:hAnsi="Times New Roman" w:cs="Times New Roman"/>
          <w:sz w:val="24"/>
          <w:szCs w:val="24"/>
        </w:rPr>
        <w:t xml:space="preserve"> % при плане </w:t>
      </w:r>
      <w:r w:rsidR="00A407A1">
        <w:rPr>
          <w:rFonts w:ascii="Times New Roman" w:hAnsi="Times New Roman" w:cs="Times New Roman"/>
          <w:sz w:val="24"/>
          <w:szCs w:val="24"/>
        </w:rPr>
        <w:t>607908,243</w:t>
      </w:r>
      <w:r w:rsidRPr="003D3355">
        <w:rPr>
          <w:rFonts w:ascii="Times New Roman" w:hAnsi="Times New Roman" w:cs="Times New Roman"/>
          <w:sz w:val="24"/>
          <w:szCs w:val="24"/>
        </w:rPr>
        <w:t xml:space="preserve"> тыс. руб. израсходовано 5</w:t>
      </w:r>
      <w:r w:rsidR="00A407A1">
        <w:rPr>
          <w:rFonts w:ascii="Times New Roman" w:hAnsi="Times New Roman" w:cs="Times New Roman"/>
          <w:sz w:val="24"/>
          <w:szCs w:val="24"/>
        </w:rPr>
        <w:t>85087,798</w:t>
      </w:r>
      <w:r w:rsidRPr="003D3355">
        <w:rPr>
          <w:rFonts w:ascii="Times New Roman" w:hAnsi="Times New Roman" w:cs="Times New Roman"/>
          <w:sz w:val="24"/>
          <w:szCs w:val="24"/>
        </w:rPr>
        <w:t xml:space="preserve"> тыс. руб. Финансирование главным образом направлено: на реализацию муниципальных программ </w:t>
      </w:r>
      <w:r w:rsidR="00A407A1">
        <w:rPr>
          <w:rFonts w:ascii="Times New Roman" w:hAnsi="Times New Roman" w:cs="Times New Roman"/>
          <w:sz w:val="24"/>
          <w:szCs w:val="24"/>
        </w:rPr>
        <w:t>99652,212</w:t>
      </w:r>
      <w:r w:rsidRPr="003D335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407A1">
        <w:rPr>
          <w:rFonts w:ascii="Times New Roman" w:hAnsi="Times New Roman" w:cs="Times New Roman"/>
          <w:sz w:val="24"/>
          <w:szCs w:val="24"/>
        </w:rPr>
        <w:t xml:space="preserve"> с увеличением к уровню 2018 года на 25973,156 тыс. </w:t>
      </w:r>
      <w:proofErr w:type="spellStart"/>
      <w:r w:rsidR="00A407A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407A1">
        <w:rPr>
          <w:rFonts w:ascii="Times New Roman" w:hAnsi="Times New Roman" w:cs="Times New Roman"/>
          <w:sz w:val="24"/>
          <w:szCs w:val="24"/>
        </w:rPr>
        <w:t>;</w:t>
      </w:r>
      <w:r w:rsidRPr="003D3355">
        <w:rPr>
          <w:rFonts w:ascii="Times New Roman" w:hAnsi="Times New Roman" w:cs="Times New Roman"/>
          <w:sz w:val="24"/>
          <w:szCs w:val="24"/>
        </w:rPr>
        <w:t>; на заработную плату с перечислениями -3</w:t>
      </w:r>
      <w:r w:rsidR="00A407A1">
        <w:rPr>
          <w:rFonts w:ascii="Times New Roman" w:hAnsi="Times New Roman" w:cs="Times New Roman"/>
          <w:sz w:val="24"/>
          <w:szCs w:val="24"/>
        </w:rPr>
        <w:t>66927,149</w:t>
      </w:r>
      <w:r w:rsidRPr="003D335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407A1">
        <w:rPr>
          <w:rFonts w:ascii="Times New Roman" w:hAnsi="Times New Roman" w:cs="Times New Roman"/>
          <w:sz w:val="24"/>
          <w:szCs w:val="24"/>
        </w:rPr>
        <w:t xml:space="preserve"> с увеличением к уровню 2018 года на 9043,490 тыс.руб.</w:t>
      </w:r>
      <w:r w:rsidRPr="003D3355">
        <w:rPr>
          <w:rFonts w:ascii="Times New Roman" w:hAnsi="Times New Roman" w:cs="Times New Roman"/>
          <w:sz w:val="24"/>
          <w:szCs w:val="24"/>
        </w:rPr>
        <w:t xml:space="preserve">; на оплату за коммунальные услуги учреждений – </w:t>
      </w:r>
      <w:r w:rsidR="00A407A1">
        <w:rPr>
          <w:rFonts w:ascii="Times New Roman" w:hAnsi="Times New Roman" w:cs="Times New Roman"/>
          <w:sz w:val="24"/>
          <w:szCs w:val="24"/>
        </w:rPr>
        <w:t>22597,939</w:t>
      </w:r>
      <w:r w:rsidRPr="003D335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407A1">
        <w:rPr>
          <w:rFonts w:ascii="Times New Roman" w:hAnsi="Times New Roman" w:cs="Times New Roman"/>
          <w:sz w:val="24"/>
          <w:szCs w:val="24"/>
        </w:rPr>
        <w:t xml:space="preserve"> со снижением к уровню 2018 года на 11859,820 </w:t>
      </w:r>
      <w:proofErr w:type="spellStart"/>
      <w:r w:rsidR="00A407A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D3355">
        <w:rPr>
          <w:rFonts w:ascii="Times New Roman" w:hAnsi="Times New Roman" w:cs="Times New Roman"/>
          <w:sz w:val="24"/>
          <w:szCs w:val="24"/>
        </w:rPr>
        <w:t>; на питание учащихся</w:t>
      </w:r>
      <w:r w:rsidR="00A407A1">
        <w:rPr>
          <w:rFonts w:ascii="Times New Roman" w:hAnsi="Times New Roman" w:cs="Times New Roman"/>
          <w:sz w:val="24"/>
          <w:szCs w:val="24"/>
        </w:rPr>
        <w:t xml:space="preserve"> в период лет ней оздоровительной компании</w:t>
      </w:r>
      <w:r w:rsidRPr="003D3355">
        <w:rPr>
          <w:rFonts w:ascii="Times New Roman" w:hAnsi="Times New Roman" w:cs="Times New Roman"/>
          <w:sz w:val="24"/>
          <w:szCs w:val="24"/>
        </w:rPr>
        <w:t xml:space="preserve"> и воспитанников дошкольных учреждений </w:t>
      </w:r>
      <w:r w:rsidR="00A407A1">
        <w:rPr>
          <w:rFonts w:ascii="Times New Roman" w:hAnsi="Times New Roman" w:cs="Times New Roman"/>
          <w:sz w:val="24"/>
          <w:szCs w:val="24"/>
        </w:rPr>
        <w:t xml:space="preserve">6571,624 </w:t>
      </w:r>
      <w:r w:rsidRPr="003D3355">
        <w:rPr>
          <w:rFonts w:ascii="Times New Roman" w:hAnsi="Times New Roman" w:cs="Times New Roman"/>
          <w:sz w:val="24"/>
          <w:szCs w:val="24"/>
        </w:rPr>
        <w:t xml:space="preserve">тыс. руб.  </w:t>
      </w:r>
    </w:p>
    <w:p w:rsidR="00AE38F1" w:rsidRDefault="00A407A1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Бюджетные обязательства по финансированию раздела «Национальная оборона» выполнены на 100,0% к плану и составили 2399,500 тыс. р</w:t>
      </w:r>
      <w:r w:rsidR="00AE38F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б. Данные средства направлены в бюджеты сельских поселений на выполнение государственных полномочий в сфере первичного воинского учета. К уровню 2018 года увеличились расходы на 128,000 тыс. руб. по причине увеличения объема субвенции из федерального бюджета.</w:t>
      </w:r>
    </w:p>
    <w:p w:rsidR="00A407A1" w:rsidRDefault="00AE38F1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Бюджетные обязательства по финансированию раздела «Национальная безопасность и правоохранительная деятельность» выполнены на 100,0% к плану и составили 98,700 тыс. руб.</w:t>
      </w:r>
    </w:p>
    <w:p w:rsidR="00AE38F1" w:rsidRDefault="00AE38F1" w:rsidP="00AE3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Бюджетные обязательства по финансированию раздела «Национальная экономика» выполнены на 92,3% к плану и составили 43103,610 тыс. руб. К 2018 году наблюдается рост расходов на 2910,128 тыс.руб., за счет роста расходов на дороги (+5594,790 тыс.руб.)</w:t>
      </w:r>
    </w:p>
    <w:p w:rsidR="00AE38F1" w:rsidRDefault="00AE38F1" w:rsidP="00AE3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Бюджетные обязательства по финансированию раздела «Жилищно-коммунальное хозяйство» выполнены на 68,6 % к плану и составили 15520,654 тыс. руб. и составили 15520,654 тыс.руб. К уровню 2018 года расходы уменьшились на 14670,759 тыс.руб. </w:t>
      </w:r>
    </w:p>
    <w:p w:rsidR="00AE38F1" w:rsidRDefault="00AE38F1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Бюджетные обязательства по финансированию раздела «Образование» исполнены на 97,9 % к годовому плану и составили 386788,665 тыс.руб. В сравнении с 2018 годом расходы увеличились на 1,9% или на 7359,602 тыс.руб.</w:t>
      </w:r>
    </w:p>
    <w:p w:rsidR="00AE38F1" w:rsidRDefault="00AE38F1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Бюджетные обязательства по финансированию раздела «Культура, кинематография» выполнены на 97,0% к бюджету и составили 56588,760 тыс.руб.</w:t>
      </w:r>
    </w:p>
    <w:p w:rsidR="000D1C2A" w:rsidRDefault="000D1C2A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Бюджетные обязательства по финансированию раздела «Социальная политика» выполнены на 98,9% к плану и составили 24893,237 тыс.руб.</w:t>
      </w:r>
    </w:p>
    <w:p w:rsidR="000D1C2A" w:rsidRDefault="000D1C2A" w:rsidP="000D1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Бюджетные обязательства по финансированию раздела «Физическая культура и спорт» выполнены на 100% к плану и составили 313,021 тыс.руб.</w:t>
      </w:r>
    </w:p>
    <w:p w:rsidR="000D1C2A" w:rsidRDefault="000D1C2A" w:rsidP="000D1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Бюджетные обязательства по разделу «Межбюджетные трансферты» выполнены на 100% к плану. В сельские поселения перечислено 10221,300 тыс.руб. дотации и 200,000 тыс.руб. прочих межбюджетных трансфертов.</w:t>
      </w:r>
    </w:p>
    <w:p w:rsidR="003D3355" w:rsidRPr="003D3355" w:rsidRDefault="000D1C2A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3355" w:rsidRPr="003D3355">
        <w:rPr>
          <w:rFonts w:ascii="Times New Roman" w:hAnsi="Times New Roman" w:cs="Times New Roman"/>
          <w:sz w:val="24"/>
          <w:szCs w:val="24"/>
        </w:rPr>
        <w:t>Муниципальные гарантии и бюджетные кредиты из бюджета Ливенского района не предоставлялись.</w:t>
      </w:r>
    </w:p>
    <w:p w:rsidR="003D3355" w:rsidRDefault="003D3355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3355">
        <w:rPr>
          <w:rFonts w:ascii="Times New Roman" w:hAnsi="Times New Roman" w:cs="Times New Roman"/>
          <w:b/>
          <w:sz w:val="24"/>
          <w:szCs w:val="24"/>
          <w:u w:val="single"/>
        </w:rPr>
        <w:t>Выступил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355" w:rsidRDefault="003D3355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355">
        <w:rPr>
          <w:rFonts w:ascii="Times New Roman" w:hAnsi="Times New Roman" w:cs="Times New Roman"/>
          <w:i/>
          <w:sz w:val="24"/>
          <w:szCs w:val="24"/>
          <w:u w:val="single"/>
        </w:rPr>
        <w:t>Писарева Е.Е.,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контрольно-счетной палаты Ливенского района, которая представила заключение на проект решения </w:t>
      </w:r>
      <w:r w:rsidRPr="0050613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Об итогах исполнения бюджета Ливенского района за 201</w:t>
      </w:r>
      <w:r w:rsidR="000D1C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061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355" w:rsidRDefault="003D3355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355">
        <w:rPr>
          <w:rFonts w:ascii="Times New Roman" w:hAnsi="Times New Roman" w:cs="Times New Roman"/>
          <w:i/>
          <w:sz w:val="24"/>
          <w:szCs w:val="24"/>
          <w:u w:val="single"/>
        </w:rPr>
        <w:t>Шалимов Д.Д.,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постоянной депутатской комиссии по экономической политике, бюджету, налогам, муниципальной собственности и землепользованию, который предложил проект решения </w:t>
      </w:r>
      <w:r w:rsidRPr="0050613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Об итогах исполнения бюджета Ливенского района за 201</w:t>
      </w:r>
      <w:r w:rsidR="000D1C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061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поддержать и внести на рассмотрение Ливенского районного Совета народных депутатов.</w:t>
      </w:r>
    </w:p>
    <w:p w:rsidR="003D3355" w:rsidRDefault="003D3355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Вопросов и предложений от других участников публичных слушаний не поступило.</w:t>
      </w:r>
    </w:p>
    <w:p w:rsidR="003D3355" w:rsidRDefault="003D3355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130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 внести на рассмотрение очередного заседания Ливенского районного Совета народных депутатов проект решения </w:t>
      </w:r>
      <w:r w:rsidRPr="0050613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Об итогах исполнения бюджета Ливенского района за 201</w:t>
      </w:r>
      <w:r w:rsidR="000D1C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061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355" w:rsidRPr="00506130" w:rsidRDefault="003D3355" w:rsidP="0043533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130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 “за”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6130">
        <w:rPr>
          <w:rFonts w:ascii="Times New Roman" w:hAnsi="Times New Roman" w:cs="Times New Roman"/>
          <w:b/>
          <w:i/>
          <w:sz w:val="24"/>
          <w:szCs w:val="24"/>
        </w:rPr>
        <w:t xml:space="preserve"> единогласно</w:t>
      </w:r>
    </w:p>
    <w:p w:rsidR="003D3355" w:rsidRPr="003D3355" w:rsidRDefault="003D3355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355" w:rsidRDefault="003D3355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355" w:rsidRDefault="003D3355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                                            М.Н. Савенкова</w:t>
      </w:r>
    </w:p>
    <w:p w:rsidR="003D3355" w:rsidRDefault="003D3355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355" w:rsidRPr="003D3355" w:rsidRDefault="003D3355" w:rsidP="00435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</w:t>
      </w:r>
      <w:r w:rsidR="000D1C2A">
        <w:rPr>
          <w:rFonts w:ascii="Times New Roman" w:hAnsi="Times New Roman" w:cs="Times New Roman"/>
          <w:sz w:val="24"/>
          <w:szCs w:val="24"/>
        </w:rPr>
        <w:t>Л.И. Колосова</w:t>
      </w:r>
    </w:p>
    <w:sectPr w:rsidR="003D3355" w:rsidRPr="003D3355" w:rsidSect="001C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58B1"/>
    <w:rsid w:val="0001481A"/>
    <w:rsid w:val="000634EB"/>
    <w:rsid w:val="000C713A"/>
    <w:rsid w:val="000D1C2A"/>
    <w:rsid w:val="0010230B"/>
    <w:rsid w:val="001158B1"/>
    <w:rsid w:val="0015461C"/>
    <w:rsid w:val="0016683D"/>
    <w:rsid w:val="001C13B7"/>
    <w:rsid w:val="00227026"/>
    <w:rsid w:val="003005A5"/>
    <w:rsid w:val="00351C6E"/>
    <w:rsid w:val="003D0341"/>
    <w:rsid w:val="003D3355"/>
    <w:rsid w:val="00416397"/>
    <w:rsid w:val="0043533F"/>
    <w:rsid w:val="00506130"/>
    <w:rsid w:val="00534796"/>
    <w:rsid w:val="00604643"/>
    <w:rsid w:val="006143E1"/>
    <w:rsid w:val="006617ED"/>
    <w:rsid w:val="006A7F63"/>
    <w:rsid w:val="006F0C0A"/>
    <w:rsid w:val="00737544"/>
    <w:rsid w:val="00750C71"/>
    <w:rsid w:val="007725A7"/>
    <w:rsid w:val="007747CE"/>
    <w:rsid w:val="00777A63"/>
    <w:rsid w:val="00780D58"/>
    <w:rsid w:val="007F48D0"/>
    <w:rsid w:val="00821581"/>
    <w:rsid w:val="00842B1F"/>
    <w:rsid w:val="008B40AD"/>
    <w:rsid w:val="00930402"/>
    <w:rsid w:val="009A46CB"/>
    <w:rsid w:val="009F7A34"/>
    <w:rsid w:val="00A34D64"/>
    <w:rsid w:val="00A407A1"/>
    <w:rsid w:val="00A73D9E"/>
    <w:rsid w:val="00A8088B"/>
    <w:rsid w:val="00A93C3F"/>
    <w:rsid w:val="00A97CC0"/>
    <w:rsid w:val="00AC329C"/>
    <w:rsid w:val="00AE38F1"/>
    <w:rsid w:val="00B248E3"/>
    <w:rsid w:val="00B26E09"/>
    <w:rsid w:val="00C24B59"/>
    <w:rsid w:val="00C371B5"/>
    <w:rsid w:val="00C5017B"/>
    <w:rsid w:val="00C57703"/>
    <w:rsid w:val="00CA0017"/>
    <w:rsid w:val="00CA2B03"/>
    <w:rsid w:val="00CD533D"/>
    <w:rsid w:val="00CF682C"/>
    <w:rsid w:val="00D22AAE"/>
    <w:rsid w:val="00DC15C2"/>
    <w:rsid w:val="00DC60CD"/>
    <w:rsid w:val="00DC78EE"/>
    <w:rsid w:val="00E07023"/>
    <w:rsid w:val="00E47082"/>
    <w:rsid w:val="00EA1A5E"/>
    <w:rsid w:val="00EB0F9D"/>
    <w:rsid w:val="00F06AD1"/>
    <w:rsid w:val="00F3637C"/>
    <w:rsid w:val="00F9516B"/>
    <w:rsid w:val="00F978EA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2020-05-21T08:49:00Z</cp:lastPrinted>
  <dcterms:created xsi:type="dcterms:W3CDTF">2019-05-27T14:12:00Z</dcterms:created>
  <dcterms:modified xsi:type="dcterms:W3CDTF">2020-06-03T13:16:00Z</dcterms:modified>
</cp:coreProperties>
</file>