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AAF" w:rsidRDefault="00F17AAF" w:rsidP="00B8457D">
      <w:pPr>
        <w:spacing w:after="0" w:line="240" w:lineRule="auto"/>
        <w:rPr>
          <w:rFonts w:ascii="Arial" w:hAnsi="Arial" w:cs="Arial"/>
          <w:b/>
          <w:sz w:val="24"/>
          <w:szCs w:val="24"/>
        </w:rPr>
      </w:pPr>
    </w:p>
    <w:p w:rsidR="00E96813" w:rsidRPr="00F37D92" w:rsidRDefault="00E96813" w:rsidP="00F37D92">
      <w:pPr>
        <w:spacing w:after="0" w:line="240" w:lineRule="auto"/>
        <w:jc w:val="center"/>
        <w:rPr>
          <w:rFonts w:ascii="Arial" w:hAnsi="Arial" w:cs="Arial"/>
          <w:b/>
          <w:sz w:val="24"/>
          <w:szCs w:val="24"/>
        </w:rPr>
      </w:pPr>
      <w:r w:rsidRPr="00F37D92">
        <w:rPr>
          <w:rFonts w:ascii="Arial" w:hAnsi="Arial" w:cs="Arial"/>
          <w:b/>
          <w:sz w:val="24"/>
          <w:szCs w:val="24"/>
        </w:rPr>
        <w:t>РОССИЙСКАЯ</w:t>
      </w:r>
      <w:r w:rsidRPr="00F37D92">
        <w:rPr>
          <w:rFonts w:ascii="Arial" w:eastAsia="Arial" w:hAnsi="Arial" w:cs="Arial"/>
          <w:b/>
          <w:sz w:val="24"/>
          <w:szCs w:val="24"/>
        </w:rPr>
        <w:t xml:space="preserve"> </w:t>
      </w:r>
      <w:r w:rsidRPr="00F37D92">
        <w:rPr>
          <w:rFonts w:ascii="Arial" w:hAnsi="Arial" w:cs="Arial"/>
          <w:b/>
          <w:sz w:val="24"/>
          <w:szCs w:val="24"/>
        </w:rPr>
        <w:t>ФЕДЕРАЦИЯ</w:t>
      </w:r>
    </w:p>
    <w:p w:rsidR="00E96813" w:rsidRPr="00F37D92" w:rsidRDefault="00E96813" w:rsidP="00F37D92">
      <w:pPr>
        <w:spacing w:after="0" w:line="240" w:lineRule="auto"/>
        <w:jc w:val="center"/>
        <w:rPr>
          <w:rFonts w:ascii="Arial" w:hAnsi="Arial" w:cs="Arial"/>
          <w:b/>
          <w:sz w:val="24"/>
          <w:szCs w:val="24"/>
        </w:rPr>
      </w:pPr>
      <w:r w:rsidRPr="00F37D92">
        <w:rPr>
          <w:rFonts w:ascii="Arial" w:hAnsi="Arial" w:cs="Arial"/>
          <w:b/>
          <w:sz w:val="24"/>
          <w:szCs w:val="24"/>
        </w:rPr>
        <w:t>ОРЛОВСКАЯ</w:t>
      </w:r>
      <w:r w:rsidRPr="00F37D92">
        <w:rPr>
          <w:rFonts w:ascii="Arial" w:eastAsia="Arial" w:hAnsi="Arial" w:cs="Arial"/>
          <w:b/>
          <w:sz w:val="24"/>
          <w:szCs w:val="24"/>
        </w:rPr>
        <w:t xml:space="preserve"> </w:t>
      </w:r>
      <w:r w:rsidRPr="00F37D92">
        <w:rPr>
          <w:rFonts w:ascii="Arial" w:hAnsi="Arial" w:cs="Arial"/>
          <w:b/>
          <w:sz w:val="24"/>
          <w:szCs w:val="24"/>
        </w:rPr>
        <w:t>ОБЛАСТЬ</w:t>
      </w:r>
    </w:p>
    <w:p w:rsidR="00E96813" w:rsidRPr="00F37D92" w:rsidRDefault="00E96813" w:rsidP="00F37D92">
      <w:pPr>
        <w:spacing w:after="0" w:line="240" w:lineRule="auto"/>
        <w:jc w:val="center"/>
        <w:rPr>
          <w:rFonts w:ascii="Arial" w:hAnsi="Arial" w:cs="Arial"/>
          <w:b/>
          <w:sz w:val="24"/>
          <w:szCs w:val="24"/>
        </w:rPr>
      </w:pPr>
      <w:r w:rsidRPr="00F37D92">
        <w:rPr>
          <w:rFonts w:ascii="Arial" w:hAnsi="Arial" w:cs="Arial"/>
          <w:b/>
          <w:sz w:val="24"/>
          <w:szCs w:val="24"/>
        </w:rPr>
        <w:t>ЛИВЕНСКИЙ РАЙОН</w:t>
      </w:r>
    </w:p>
    <w:p w:rsidR="00E96813" w:rsidRPr="00F37D92" w:rsidRDefault="00E96813" w:rsidP="00E96813">
      <w:pPr>
        <w:jc w:val="center"/>
        <w:rPr>
          <w:rFonts w:ascii="Arial" w:hAnsi="Arial" w:cs="Arial"/>
          <w:b/>
          <w:sz w:val="24"/>
          <w:szCs w:val="24"/>
        </w:rPr>
      </w:pPr>
    </w:p>
    <w:p w:rsidR="00E96813" w:rsidRPr="00F37D92" w:rsidRDefault="00E96813" w:rsidP="00E96813">
      <w:pPr>
        <w:jc w:val="center"/>
        <w:rPr>
          <w:rFonts w:ascii="Arial" w:eastAsia="Arial" w:hAnsi="Arial" w:cs="Arial"/>
          <w:b/>
          <w:sz w:val="24"/>
          <w:szCs w:val="24"/>
        </w:rPr>
      </w:pPr>
      <w:r w:rsidRPr="00F71440">
        <w:rPr>
          <w:rFonts w:ascii="Arial" w:eastAsia="Arial" w:hAnsi="Arial" w:cs="Arial"/>
          <w:b/>
          <w:sz w:val="24"/>
          <w:szCs w:val="24"/>
        </w:rPr>
        <w:t xml:space="preserve"> </w:t>
      </w:r>
      <w:r w:rsidR="00F71440" w:rsidRPr="00F71440">
        <w:rPr>
          <w:rFonts w:ascii="Arial" w:eastAsia="Arial" w:hAnsi="Arial" w:cs="Arial"/>
          <w:b/>
          <w:sz w:val="24"/>
          <w:szCs w:val="24"/>
        </w:rPr>
        <w:t>НИКОЛЬСКИЙ</w:t>
      </w:r>
      <w:r w:rsidR="00F71440">
        <w:rPr>
          <w:rFonts w:ascii="Arial" w:eastAsia="Arial" w:hAnsi="Arial" w:cs="Arial"/>
          <w:b/>
          <w:color w:val="FF0000"/>
          <w:sz w:val="24"/>
          <w:szCs w:val="24"/>
        </w:rPr>
        <w:t xml:space="preserve"> </w:t>
      </w:r>
      <w:r w:rsidRPr="00F37D92">
        <w:rPr>
          <w:rFonts w:ascii="Arial" w:eastAsia="Arial" w:hAnsi="Arial" w:cs="Arial"/>
          <w:b/>
          <w:sz w:val="24"/>
          <w:szCs w:val="24"/>
        </w:rPr>
        <w:t xml:space="preserve"> СЕЛЬСКИЙ </w:t>
      </w:r>
      <w:r w:rsidRPr="00F37D92">
        <w:rPr>
          <w:rFonts w:ascii="Arial" w:hAnsi="Arial" w:cs="Arial"/>
          <w:b/>
          <w:sz w:val="24"/>
          <w:szCs w:val="24"/>
        </w:rPr>
        <w:t>СОВЕТ</w:t>
      </w:r>
      <w:r w:rsidRPr="00F37D92">
        <w:rPr>
          <w:rFonts w:ascii="Arial" w:eastAsia="Arial" w:hAnsi="Arial" w:cs="Arial"/>
          <w:b/>
          <w:sz w:val="24"/>
          <w:szCs w:val="24"/>
        </w:rPr>
        <w:t xml:space="preserve">  </w:t>
      </w:r>
      <w:r w:rsidRPr="00F37D92">
        <w:rPr>
          <w:rFonts w:ascii="Arial" w:hAnsi="Arial" w:cs="Arial"/>
          <w:b/>
          <w:sz w:val="24"/>
          <w:szCs w:val="24"/>
        </w:rPr>
        <w:t>НАРОДНЫХ</w:t>
      </w:r>
      <w:r w:rsidRPr="00F37D92">
        <w:rPr>
          <w:rFonts w:ascii="Arial" w:eastAsia="Arial" w:hAnsi="Arial" w:cs="Arial"/>
          <w:b/>
          <w:sz w:val="24"/>
          <w:szCs w:val="24"/>
        </w:rPr>
        <w:t xml:space="preserve">  </w:t>
      </w:r>
      <w:r w:rsidRPr="00F37D92">
        <w:rPr>
          <w:rFonts w:ascii="Arial" w:hAnsi="Arial" w:cs="Arial"/>
          <w:b/>
          <w:sz w:val="24"/>
          <w:szCs w:val="24"/>
        </w:rPr>
        <w:t>ДЕПУТАТОВ</w:t>
      </w:r>
    </w:p>
    <w:p w:rsidR="00E96813" w:rsidRPr="00F37D92" w:rsidRDefault="00E96813" w:rsidP="00E96813">
      <w:pPr>
        <w:jc w:val="center"/>
        <w:rPr>
          <w:rFonts w:ascii="Arial" w:hAnsi="Arial" w:cs="Arial"/>
          <w:b/>
          <w:sz w:val="24"/>
          <w:szCs w:val="24"/>
        </w:rPr>
      </w:pPr>
      <w:r w:rsidRPr="00F37D92">
        <w:rPr>
          <w:rFonts w:ascii="Arial" w:eastAsia="Arial" w:hAnsi="Arial" w:cs="Arial"/>
          <w:b/>
          <w:sz w:val="24"/>
          <w:szCs w:val="24"/>
        </w:rPr>
        <w:t xml:space="preserve"> </w:t>
      </w:r>
      <w:r w:rsidRPr="00F37D92">
        <w:rPr>
          <w:rFonts w:ascii="Arial" w:hAnsi="Arial" w:cs="Arial"/>
          <w:b/>
          <w:sz w:val="24"/>
          <w:szCs w:val="24"/>
        </w:rPr>
        <w:t>РЕШЕНИЕ</w:t>
      </w:r>
    </w:p>
    <w:tbl>
      <w:tblPr>
        <w:tblW w:w="9853" w:type="dxa"/>
        <w:tblLayout w:type="fixed"/>
        <w:tblLook w:val="0000"/>
      </w:tblPr>
      <w:tblGrid>
        <w:gridCol w:w="9853"/>
      </w:tblGrid>
      <w:tr w:rsidR="00E96813" w:rsidRPr="00F37D92" w:rsidTr="00E96813">
        <w:trPr>
          <w:trHeight w:val="969"/>
        </w:trPr>
        <w:tc>
          <w:tcPr>
            <w:tcW w:w="9853" w:type="dxa"/>
            <w:shd w:val="clear" w:color="auto" w:fill="auto"/>
          </w:tcPr>
          <w:p w:rsidR="00E96813" w:rsidRPr="00F37D92" w:rsidRDefault="00B8457D" w:rsidP="005B267A">
            <w:pPr>
              <w:snapToGrid w:val="0"/>
              <w:rPr>
                <w:rFonts w:ascii="Arial" w:hAnsi="Arial" w:cs="Arial"/>
                <w:sz w:val="24"/>
                <w:szCs w:val="24"/>
              </w:rPr>
            </w:pPr>
            <w:r>
              <w:rPr>
                <w:rFonts w:ascii="Arial" w:hAnsi="Arial" w:cs="Arial"/>
                <w:sz w:val="24"/>
                <w:szCs w:val="24"/>
              </w:rPr>
              <w:t xml:space="preserve">31 </w:t>
            </w:r>
            <w:r w:rsidR="00E96813" w:rsidRPr="00F37D92">
              <w:rPr>
                <w:rFonts w:ascii="Arial" w:hAnsi="Arial" w:cs="Arial"/>
                <w:sz w:val="24"/>
                <w:szCs w:val="24"/>
              </w:rPr>
              <w:t>января 2022</w:t>
            </w:r>
            <w:r w:rsidR="00E96813" w:rsidRPr="00F37D92">
              <w:rPr>
                <w:rFonts w:ascii="Arial" w:eastAsia="Arial" w:hAnsi="Arial" w:cs="Arial"/>
                <w:sz w:val="24"/>
                <w:szCs w:val="24"/>
              </w:rPr>
              <w:t xml:space="preserve"> </w:t>
            </w:r>
            <w:r w:rsidR="00E96813" w:rsidRPr="00F37D92">
              <w:rPr>
                <w:rFonts w:ascii="Arial" w:hAnsi="Arial" w:cs="Arial"/>
                <w:sz w:val="24"/>
                <w:szCs w:val="24"/>
              </w:rPr>
              <w:t>г.</w:t>
            </w:r>
            <w:r w:rsidR="00E96813" w:rsidRPr="00F37D92">
              <w:rPr>
                <w:rFonts w:ascii="Arial" w:eastAsia="Arial" w:hAnsi="Arial" w:cs="Arial"/>
                <w:sz w:val="24"/>
                <w:szCs w:val="24"/>
              </w:rPr>
              <w:t xml:space="preserve">                                                                      № </w:t>
            </w:r>
            <w:r w:rsidR="00E96813" w:rsidRPr="00F37D92">
              <w:rPr>
                <w:rFonts w:ascii="Arial" w:hAnsi="Arial" w:cs="Arial"/>
                <w:sz w:val="24"/>
                <w:szCs w:val="24"/>
              </w:rPr>
              <w:t xml:space="preserve"> </w:t>
            </w:r>
            <w:r w:rsidR="00AC607E">
              <w:rPr>
                <w:rFonts w:ascii="Arial" w:hAnsi="Arial" w:cs="Arial"/>
                <w:sz w:val="24"/>
                <w:szCs w:val="24"/>
              </w:rPr>
              <w:t>6/36-СС</w:t>
            </w:r>
          </w:p>
          <w:p w:rsidR="00E96813" w:rsidRPr="00F71440" w:rsidRDefault="00F71440" w:rsidP="00E96813">
            <w:pPr>
              <w:rPr>
                <w:rFonts w:ascii="Arial" w:hAnsi="Arial" w:cs="Arial"/>
                <w:sz w:val="24"/>
                <w:szCs w:val="24"/>
              </w:rPr>
            </w:pPr>
            <w:r>
              <w:rPr>
                <w:rFonts w:ascii="Arial" w:hAnsi="Arial" w:cs="Arial"/>
                <w:sz w:val="24"/>
                <w:szCs w:val="24"/>
              </w:rPr>
              <w:t>с</w:t>
            </w:r>
            <w:proofErr w:type="gramStart"/>
            <w:r>
              <w:rPr>
                <w:rFonts w:ascii="Arial" w:hAnsi="Arial" w:cs="Arial"/>
                <w:sz w:val="24"/>
                <w:szCs w:val="24"/>
              </w:rPr>
              <w:t>.Н</w:t>
            </w:r>
            <w:proofErr w:type="gramEnd"/>
            <w:r>
              <w:rPr>
                <w:rFonts w:ascii="Arial" w:hAnsi="Arial" w:cs="Arial"/>
                <w:sz w:val="24"/>
                <w:szCs w:val="24"/>
              </w:rPr>
              <w:t>икольское</w:t>
            </w:r>
          </w:p>
        </w:tc>
      </w:tr>
    </w:tbl>
    <w:p w:rsidR="00931FBA" w:rsidRPr="00F37D92" w:rsidRDefault="00931FBA" w:rsidP="00E96813">
      <w:pPr>
        <w:pStyle w:val="1"/>
        <w:tabs>
          <w:tab w:val="left" w:pos="4820"/>
        </w:tabs>
        <w:ind w:right="4534"/>
        <w:jc w:val="both"/>
        <w:rPr>
          <w:rFonts w:ascii="Arial" w:hAnsi="Arial" w:cs="Arial"/>
          <w:szCs w:val="24"/>
        </w:rPr>
      </w:pPr>
      <w:r w:rsidRPr="00F37D92">
        <w:rPr>
          <w:rFonts w:ascii="Arial" w:hAnsi="Arial" w:cs="Arial"/>
          <w:szCs w:val="24"/>
        </w:rPr>
        <w:t>Об утверждении Положения о комиссии</w:t>
      </w:r>
    </w:p>
    <w:p w:rsidR="00931FBA" w:rsidRPr="00F37D92" w:rsidRDefault="00931FBA" w:rsidP="00E2704F">
      <w:pPr>
        <w:pStyle w:val="1"/>
        <w:tabs>
          <w:tab w:val="left" w:pos="4820"/>
        </w:tabs>
        <w:ind w:right="4534"/>
        <w:rPr>
          <w:rFonts w:ascii="Arial" w:hAnsi="Arial" w:cs="Arial"/>
          <w:szCs w:val="24"/>
        </w:rPr>
      </w:pPr>
      <w:r w:rsidRPr="00F37D92">
        <w:rPr>
          <w:rFonts w:ascii="Arial" w:hAnsi="Arial" w:cs="Arial"/>
          <w:szCs w:val="24"/>
        </w:rPr>
        <w:t xml:space="preserve">по </w:t>
      </w:r>
      <w:proofErr w:type="gramStart"/>
      <w:r w:rsidRPr="00F37D92">
        <w:rPr>
          <w:rFonts w:ascii="Arial" w:hAnsi="Arial" w:cs="Arial"/>
          <w:szCs w:val="24"/>
        </w:rPr>
        <w:t>контролю за</w:t>
      </w:r>
      <w:proofErr w:type="gramEnd"/>
      <w:r w:rsidRPr="00F37D92">
        <w:rPr>
          <w:rFonts w:ascii="Arial" w:hAnsi="Arial" w:cs="Arial"/>
          <w:szCs w:val="24"/>
        </w:rPr>
        <w:t xml:space="preserve"> соблюдением лицами, замещающими  муниципальные должности </w:t>
      </w:r>
      <w:r w:rsidR="00F71440">
        <w:rPr>
          <w:rFonts w:ascii="Arial" w:hAnsi="Arial" w:cs="Arial"/>
          <w:szCs w:val="24"/>
        </w:rPr>
        <w:t>Никольского</w:t>
      </w:r>
      <w:r w:rsidR="00E96813" w:rsidRPr="00F37D92">
        <w:rPr>
          <w:rFonts w:ascii="Arial" w:hAnsi="Arial" w:cs="Arial"/>
          <w:szCs w:val="24"/>
        </w:rPr>
        <w:t xml:space="preserve"> сельского поселения </w:t>
      </w:r>
      <w:r w:rsidRPr="00F37D92">
        <w:rPr>
          <w:rFonts w:ascii="Arial" w:hAnsi="Arial" w:cs="Arial"/>
          <w:szCs w:val="24"/>
        </w:rPr>
        <w:t>Ливенского района Орловской области, ограничений, запретов, исполнения обязанностей, установленных законодательством Российской</w:t>
      </w:r>
      <w:r w:rsidR="00E96813" w:rsidRPr="00F37D92">
        <w:rPr>
          <w:rFonts w:ascii="Arial" w:hAnsi="Arial" w:cs="Arial"/>
          <w:szCs w:val="24"/>
        </w:rPr>
        <w:t xml:space="preserve"> </w:t>
      </w:r>
      <w:r w:rsidRPr="00F37D92">
        <w:rPr>
          <w:rFonts w:ascii="Arial" w:hAnsi="Arial" w:cs="Arial"/>
          <w:szCs w:val="24"/>
        </w:rPr>
        <w:t>Федерации о противодействии коррупции</w:t>
      </w:r>
    </w:p>
    <w:p w:rsidR="00931FBA" w:rsidRPr="00F37D92" w:rsidRDefault="00931FBA" w:rsidP="00931FBA">
      <w:pPr>
        <w:pStyle w:val="1"/>
        <w:rPr>
          <w:rFonts w:ascii="Arial" w:hAnsi="Arial" w:cs="Arial"/>
          <w:szCs w:val="24"/>
        </w:rPr>
      </w:pPr>
    </w:p>
    <w:p w:rsidR="00931FBA" w:rsidRPr="00F37D92" w:rsidRDefault="00931FBA" w:rsidP="00460BB4">
      <w:pPr>
        <w:spacing w:line="240" w:lineRule="auto"/>
        <w:ind w:firstLine="709"/>
        <w:jc w:val="both"/>
        <w:rPr>
          <w:rFonts w:ascii="Arial" w:hAnsi="Arial" w:cs="Arial"/>
          <w:sz w:val="24"/>
          <w:szCs w:val="24"/>
        </w:rPr>
      </w:pPr>
      <w:proofErr w:type="gramStart"/>
      <w:r w:rsidRPr="00F37D92">
        <w:rPr>
          <w:rFonts w:ascii="Arial" w:hAnsi="Arial" w:cs="Arial"/>
          <w:sz w:val="24"/>
          <w:szCs w:val="24"/>
        </w:rPr>
        <w:t xml:space="preserve">В соответствии с федеральными законами от 06 октября 2003 года № 131 - ФЗ «Об общих принципах организации местного самоуправления в Российской Федерации»,  от </w:t>
      </w:r>
      <w:r w:rsidR="005A2F5B">
        <w:rPr>
          <w:rFonts w:ascii="Arial" w:hAnsi="Arial" w:cs="Arial"/>
          <w:sz w:val="24"/>
          <w:szCs w:val="24"/>
        </w:rPr>
        <w:t>25 декабря 2008 года  № 273-ФЗ «</w:t>
      </w:r>
      <w:r w:rsidRPr="00F37D92">
        <w:rPr>
          <w:rFonts w:ascii="Arial" w:hAnsi="Arial" w:cs="Arial"/>
          <w:sz w:val="24"/>
          <w:szCs w:val="24"/>
        </w:rPr>
        <w:t>О противодействии коррупции</w:t>
      </w:r>
      <w:r w:rsidR="005A2F5B">
        <w:rPr>
          <w:rFonts w:ascii="Arial" w:hAnsi="Arial" w:cs="Arial"/>
          <w:sz w:val="24"/>
          <w:szCs w:val="24"/>
        </w:rPr>
        <w:t>»</w:t>
      </w:r>
      <w:r w:rsidRPr="00F37D92">
        <w:rPr>
          <w:rFonts w:ascii="Arial" w:hAnsi="Arial" w:cs="Arial"/>
          <w:sz w:val="24"/>
          <w:szCs w:val="24"/>
        </w:rPr>
        <w:t>, от 03 декабря 2012 года № 230-ФЗ « О контроле за соответствием расходов лиц, замещающих государственные должности, и иных лиц их доходам», от 07 мая 2013 года № 79-ФЗ «О запрете отдельным категориям</w:t>
      </w:r>
      <w:proofErr w:type="gramEnd"/>
      <w:r w:rsidRPr="00F37D92">
        <w:rPr>
          <w:rFonts w:ascii="Arial" w:hAnsi="Arial" w:cs="Arial"/>
          <w:sz w:val="24"/>
          <w:szCs w:val="24"/>
        </w:rPr>
        <w:t xml:space="preserve">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31FBA" w:rsidRPr="00F37D92" w:rsidRDefault="00F71440" w:rsidP="00460BB4">
      <w:pPr>
        <w:ind w:firstLine="709"/>
        <w:jc w:val="center"/>
        <w:rPr>
          <w:rFonts w:ascii="Arial" w:hAnsi="Arial" w:cs="Arial"/>
          <w:b/>
          <w:sz w:val="24"/>
          <w:szCs w:val="24"/>
        </w:rPr>
      </w:pPr>
      <w:r>
        <w:rPr>
          <w:rFonts w:ascii="Arial" w:hAnsi="Arial" w:cs="Arial"/>
          <w:b/>
          <w:sz w:val="24"/>
          <w:szCs w:val="24"/>
        </w:rPr>
        <w:t xml:space="preserve">Никольский </w:t>
      </w:r>
      <w:r w:rsidR="00460BB4" w:rsidRPr="00F37D92">
        <w:rPr>
          <w:rFonts w:ascii="Arial" w:hAnsi="Arial" w:cs="Arial"/>
          <w:b/>
          <w:sz w:val="24"/>
          <w:szCs w:val="24"/>
        </w:rPr>
        <w:t>сельский</w:t>
      </w:r>
      <w:r w:rsidR="00931FBA" w:rsidRPr="00F37D92">
        <w:rPr>
          <w:rFonts w:ascii="Arial" w:hAnsi="Arial" w:cs="Arial"/>
          <w:b/>
          <w:sz w:val="24"/>
          <w:szCs w:val="24"/>
        </w:rPr>
        <w:t xml:space="preserve"> Совет народных депутатов решил:</w:t>
      </w:r>
    </w:p>
    <w:p w:rsidR="00931FBA" w:rsidRPr="00F37D92" w:rsidRDefault="00931FBA" w:rsidP="00460BB4">
      <w:pPr>
        <w:pStyle w:val="1"/>
        <w:ind w:firstLine="709"/>
        <w:jc w:val="both"/>
        <w:rPr>
          <w:rFonts w:ascii="Arial" w:hAnsi="Arial" w:cs="Arial"/>
          <w:szCs w:val="24"/>
        </w:rPr>
      </w:pPr>
      <w:r w:rsidRPr="00F37D92">
        <w:rPr>
          <w:rFonts w:ascii="Arial" w:hAnsi="Arial" w:cs="Arial"/>
          <w:szCs w:val="24"/>
        </w:rPr>
        <w:t xml:space="preserve">1. Утвердить </w:t>
      </w:r>
      <w:hyperlink r:id="rId4" w:anchor="Par43" w:history="1">
        <w:r w:rsidRPr="00F37D92">
          <w:rPr>
            <w:rStyle w:val="a4"/>
            <w:rFonts w:ascii="Arial" w:hAnsi="Arial" w:cs="Arial"/>
            <w:color w:val="auto"/>
            <w:szCs w:val="24"/>
            <w:u w:val="none"/>
          </w:rPr>
          <w:t>Положение</w:t>
        </w:r>
      </w:hyperlink>
      <w:r w:rsidRPr="00F37D92">
        <w:rPr>
          <w:rFonts w:ascii="Arial" w:hAnsi="Arial" w:cs="Arial"/>
          <w:szCs w:val="24"/>
        </w:rPr>
        <w:t xml:space="preserve"> о комиссии по </w:t>
      </w:r>
      <w:proofErr w:type="gramStart"/>
      <w:r w:rsidRPr="00F37D92">
        <w:rPr>
          <w:rFonts w:ascii="Arial" w:hAnsi="Arial" w:cs="Arial"/>
          <w:szCs w:val="24"/>
        </w:rPr>
        <w:t>контролю за</w:t>
      </w:r>
      <w:proofErr w:type="gramEnd"/>
      <w:r w:rsidRPr="00F37D92">
        <w:rPr>
          <w:rFonts w:ascii="Arial" w:hAnsi="Arial" w:cs="Arial"/>
          <w:szCs w:val="24"/>
        </w:rPr>
        <w:t xml:space="preserve"> соблюдением лицами, </w:t>
      </w:r>
    </w:p>
    <w:p w:rsidR="00931FBA" w:rsidRPr="00F37D92" w:rsidRDefault="00931FBA" w:rsidP="003E441E">
      <w:pPr>
        <w:pStyle w:val="1"/>
        <w:jc w:val="both"/>
        <w:rPr>
          <w:rFonts w:ascii="Arial" w:hAnsi="Arial" w:cs="Arial"/>
          <w:szCs w:val="24"/>
        </w:rPr>
      </w:pPr>
      <w:r w:rsidRPr="00F37D92">
        <w:rPr>
          <w:rFonts w:ascii="Arial" w:hAnsi="Arial" w:cs="Arial"/>
          <w:szCs w:val="24"/>
        </w:rPr>
        <w:t xml:space="preserve">замещающими  муниципальные должности </w:t>
      </w:r>
      <w:r w:rsidR="00F71440">
        <w:rPr>
          <w:rFonts w:ascii="Arial" w:hAnsi="Arial" w:cs="Arial"/>
          <w:szCs w:val="24"/>
        </w:rPr>
        <w:t>Никольского</w:t>
      </w:r>
      <w:r w:rsidR="003E441E" w:rsidRPr="00F37D92">
        <w:rPr>
          <w:rFonts w:ascii="Arial" w:hAnsi="Arial" w:cs="Arial"/>
          <w:szCs w:val="24"/>
        </w:rPr>
        <w:t xml:space="preserve"> сельского поселения </w:t>
      </w:r>
      <w:r w:rsidRPr="00F37D92">
        <w:rPr>
          <w:rFonts w:ascii="Arial" w:hAnsi="Arial" w:cs="Arial"/>
          <w:szCs w:val="24"/>
        </w:rPr>
        <w:t>Ливенского района Орловской области, ограничений, запретов, исполнения обязанностей, установленных законодательством Российской Федерации о противодействии коррупции  (приложение).</w:t>
      </w:r>
    </w:p>
    <w:p w:rsidR="00931FBA" w:rsidRPr="00F37D92" w:rsidRDefault="003E441E" w:rsidP="00460BB4">
      <w:pPr>
        <w:spacing w:after="0" w:line="240" w:lineRule="auto"/>
        <w:ind w:firstLine="709"/>
        <w:jc w:val="both"/>
        <w:rPr>
          <w:rFonts w:ascii="Arial" w:hAnsi="Arial" w:cs="Arial"/>
          <w:sz w:val="24"/>
          <w:szCs w:val="24"/>
        </w:rPr>
      </w:pPr>
      <w:r w:rsidRPr="00F37D92">
        <w:rPr>
          <w:rFonts w:ascii="Arial" w:hAnsi="Arial" w:cs="Arial"/>
          <w:sz w:val="24"/>
          <w:szCs w:val="24"/>
        </w:rPr>
        <w:t xml:space="preserve">2.  Направить настоящее </w:t>
      </w:r>
      <w:r w:rsidR="00931FBA" w:rsidRPr="00F37D92">
        <w:rPr>
          <w:rFonts w:ascii="Arial" w:hAnsi="Arial" w:cs="Arial"/>
          <w:sz w:val="24"/>
          <w:szCs w:val="24"/>
        </w:rPr>
        <w:t xml:space="preserve">решение главе </w:t>
      </w:r>
      <w:r w:rsidR="00F71440">
        <w:rPr>
          <w:rFonts w:ascii="Arial" w:hAnsi="Arial" w:cs="Arial"/>
          <w:sz w:val="24"/>
          <w:szCs w:val="24"/>
        </w:rPr>
        <w:t>Никольского</w:t>
      </w:r>
      <w:r w:rsidRPr="00F37D92">
        <w:rPr>
          <w:rFonts w:ascii="Arial" w:hAnsi="Arial" w:cs="Arial"/>
          <w:sz w:val="24"/>
          <w:szCs w:val="24"/>
        </w:rPr>
        <w:t xml:space="preserve"> сельского поселения </w:t>
      </w:r>
      <w:r w:rsidR="00931FBA" w:rsidRPr="00F37D92">
        <w:rPr>
          <w:rFonts w:ascii="Arial" w:hAnsi="Arial" w:cs="Arial"/>
          <w:sz w:val="24"/>
          <w:szCs w:val="24"/>
        </w:rPr>
        <w:t>для подписания и опубликования.</w:t>
      </w:r>
    </w:p>
    <w:p w:rsidR="00BE4C06" w:rsidRPr="00F37D92" w:rsidRDefault="00F37D92" w:rsidP="00BE4C06">
      <w:pPr>
        <w:spacing w:after="0" w:line="240" w:lineRule="auto"/>
        <w:ind w:firstLine="708"/>
        <w:jc w:val="both"/>
        <w:rPr>
          <w:rFonts w:ascii="Arial" w:eastAsia="Arial" w:hAnsi="Arial" w:cs="Arial"/>
          <w:sz w:val="24"/>
          <w:szCs w:val="24"/>
        </w:rPr>
      </w:pPr>
      <w:r w:rsidRPr="00F37D92">
        <w:rPr>
          <w:rFonts w:ascii="Arial" w:eastAsia="Arial" w:hAnsi="Arial" w:cs="Arial"/>
          <w:color w:val="000000"/>
          <w:sz w:val="24"/>
          <w:szCs w:val="24"/>
        </w:rPr>
        <w:t>3</w:t>
      </w:r>
      <w:r w:rsidR="00BE4C06" w:rsidRPr="00F37D92">
        <w:rPr>
          <w:rFonts w:ascii="Arial" w:eastAsia="Arial" w:hAnsi="Arial" w:cs="Arial"/>
          <w:sz w:val="24"/>
          <w:szCs w:val="24"/>
        </w:rPr>
        <w:t xml:space="preserve">. Настоящее решение разместить на официальном сайте администрации Ливенского района Орловской области в информационно-телекоммуникационной сети «Интернет» и в Информационном  бюллетене </w:t>
      </w:r>
      <w:r w:rsidR="00F71440" w:rsidRPr="00F71440">
        <w:rPr>
          <w:rFonts w:ascii="Arial" w:hAnsi="Arial" w:cs="Arial"/>
          <w:bCs/>
          <w:sz w:val="24"/>
          <w:szCs w:val="24"/>
        </w:rPr>
        <w:t>Никольского</w:t>
      </w:r>
      <w:r w:rsidR="00BE4C06" w:rsidRPr="00F37D92">
        <w:rPr>
          <w:rFonts w:ascii="Arial" w:eastAsia="Arial" w:hAnsi="Arial" w:cs="Arial"/>
          <w:sz w:val="24"/>
          <w:szCs w:val="24"/>
        </w:rPr>
        <w:t xml:space="preserve"> сельского поселения.</w:t>
      </w:r>
    </w:p>
    <w:p w:rsidR="00BE4C06" w:rsidRPr="00F37D92" w:rsidRDefault="00BE4C06" w:rsidP="00BE4C06">
      <w:pPr>
        <w:spacing w:after="0" w:line="240" w:lineRule="auto"/>
        <w:jc w:val="both"/>
        <w:rPr>
          <w:rFonts w:ascii="Arial" w:eastAsia="Arial" w:hAnsi="Arial" w:cs="Arial"/>
          <w:color w:val="FF0000"/>
          <w:sz w:val="24"/>
          <w:szCs w:val="24"/>
        </w:rPr>
      </w:pPr>
      <w:r w:rsidRPr="00F37D92">
        <w:rPr>
          <w:rFonts w:ascii="Arial" w:eastAsia="Arial" w:hAnsi="Arial" w:cs="Arial"/>
          <w:sz w:val="24"/>
          <w:szCs w:val="24"/>
        </w:rPr>
        <w:tab/>
      </w:r>
      <w:r w:rsidR="00F37D92" w:rsidRPr="00F37D92">
        <w:rPr>
          <w:rFonts w:ascii="Arial" w:eastAsia="Arial" w:hAnsi="Arial" w:cs="Arial"/>
          <w:sz w:val="24"/>
          <w:szCs w:val="24"/>
        </w:rPr>
        <w:t>4</w:t>
      </w:r>
      <w:r w:rsidRPr="00F37D92">
        <w:rPr>
          <w:rFonts w:ascii="Arial" w:eastAsia="Arial" w:hAnsi="Arial" w:cs="Arial"/>
          <w:sz w:val="24"/>
          <w:szCs w:val="24"/>
        </w:rPr>
        <w:t xml:space="preserve">. </w:t>
      </w:r>
      <w:proofErr w:type="gramStart"/>
      <w:r w:rsidRPr="00F37D92">
        <w:rPr>
          <w:rFonts w:ascii="Arial" w:eastAsia="Arial" w:hAnsi="Arial" w:cs="Arial"/>
          <w:sz w:val="24"/>
          <w:szCs w:val="24"/>
        </w:rPr>
        <w:t>Контроль за</w:t>
      </w:r>
      <w:proofErr w:type="gramEnd"/>
      <w:r w:rsidRPr="00F37D92">
        <w:rPr>
          <w:rFonts w:ascii="Arial" w:eastAsia="Arial" w:hAnsi="Arial" w:cs="Arial"/>
          <w:sz w:val="24"/>
          <w:szCs w:val="24"/>
        </w:rPr>
        <w:t xml:space="preserve"> исполнением  настоящего решения возложить на постоянную депутатскую комиссию по местному самоуправлению, социальным вопросам и благоустройству </w:t>
      </w:r>
      <w:r w:rsidR="00F17AAF">
        <w:rPr>
          <w:rFonts w:ascii="Arial" w:eastAsia="Arial" w:hAnsi="Arial" w:cs="Arial"/>
          <w:sz w:val="24"/>
          <w:szCs w:val="24"/>
        </w:rPr>
        <w:t>(Е.В.Головин</w:t>
      </w:r>
      <w:r w:rsidRPr="00F17AAF">
        <w:rPr>
          <w:rFonts w:ascii="Arial" w:eastAsia="Arial" w:hAnsi="Arial" w:cs="Arial"/>
          <w:sz w:val="24"/>
          <w:szCs w:val="24"/>
        </w:rPr>
        <w:t>).</w:t>
      </w:r>
    </w:p>
    <w:p w:rsidR="00F37D92" w:rsidRPr="00F71440" w:rsidRDefault="00F37D92" w:rsidP="00F37D92">
      <w:pPr>
        <w:jc w:val="center"/>
        <w:rPr>
          <w:rFonts w:ascii="Arial" w:hAnsi="Arial" w:cs="Arial"/>
          <w:sz w:val="24"/>
          <w:szCs w:val="24"/>
        </w:rPr>
      </w:pPr>
    </w:p>
    <w:p w:rsidR="00F37D92" w:rsidRPr="00F71440" w:rsidRDefault="00F37D92" w:rsidP="00F37D92">
      <w:pPr>
        <w:jc w:val="center"/>
        <w:rPr>
          <w:rFonts w:ascii="Arial" w:hAnsi="Arial" w:cs="Arial"/>
          <w:sz w:val="24"/>
          <w:szCs w:val="24"/>
        </w:rPr>
      </w:pPr>
    </w:p>
    <w:p w:rsidR="00931FBA" w:rsidRPr="00F37D92" w:rsidRDefault="00931FBA" w:rsidP="00F37D92">
      <w:pPr>
        <w:jc w:val="center"/>
        <w:rPr>
          <w:rFonts w:ascii="Arial" w:hAnsi="Arial" w:cs="Arial"/>
          <w:sz w:val="24"/>
          <w:szCs w:val="24"/>
        </w:rPr>
      </w:pPr>
      <w:r w:rsidRPr="00F37D92">
        <w:rPr>
          <w:rFonts w:ascii="Arial" w:hAnsi="Arial" w:cs="Arial"/>
          <w:sz w:val="24"/>
          <w:szCs w:val="24"/>
        </w:rPr>
        <w:t xml:space="preserve">Глава </w:t>
      </w:r>
      <w:r w:rsidR="00F17AAF">
        <w:rPr>
          <w:rFonts w:ascii="Arial" w:hAnsi="Arial" w:cs="Arial"/>
          <w:sz w:val="24"/>
          <w:szCs w:val="24"/>
        </w:rPr>
        <w:t>Никольского</w:t>
      </w:r>
      <w:r w:rsidR="00F37D92" w:rsidRPr="00F37D92">
        <w:rPr>
          <w:rFonts w:ascii="Arial" w:hAnsi="Arial" w:cs="Arial"/>
          <w:sz w:val="24"/>
          <w:szCs w:val="24"/>
        </w:rPr>
        <w:t xml:space="preserve"> сельского поселения </w:t>
      </w:r>
      <w:r w:rsidRPr="00F37D92">
        <w:rPr>
          <w:rFonts w:ascii="Arial" w:hAnsi="Arial" w:cs="Arial"/>
          <w:sz w:val="24"/>
          <w:szCs w:val="24"/>
        </w:rPr>
        <w:t xml:space="preserve">  </w:t>
      </w:r>
      <w:r w:rsidR="00F17AAF">
        <w:rPr>
          <w:rFonts w:ascii="Arial" w:hAnsi="Arial" w:cs="Arial"/>
          <w:sz w:val="24"/>
          <w:szCs w:val="24"/>
        </w:rPr>
        <w:tab/>
        <w:t xml:space="preserve">                                 С.Н.Амелякин</w:t>
      </w:r>
    </w:p>
    <w:p w:rsidR="00931FBA" w:rsidRPr="00F37D92" w:rsidRDefault="00931FBA" w:rsidP="00931FBA">
      <w:pPr>
        <w:jc w:val="both"/>
        <w:rPr>
          <w:rFonts w:ascii="Arial" w:hAnsi="Arial" w:cs="Arial"/>
          <w:sz w:val="24"/>
          <w:szCs w:val="24"/>
        </w:rPr>
      </w:pPr>
    </w:p>
    <w:p w:rsidR="00F37D92" w:rsidRDefault="00931FBA" w:rsidP="00F37D92">
      <w:pPr>
        <w:autoSpaceDE w:val="0"/>
        <w:autoSpaceDN w:val="0"/>
        <w:adjustRightInd w:val="0"/>
        <w:spacing w:after="0" w:line="240" w:lineRule="auto"/>
        <w:ind w:left="4962"/>
        <w:jc w:val="center"/>
        <w:outlineLvl w:val="0"/>
        <w:rPr>
          <w:rFonts w:ascii="Arial" w:hAnsi="Arial" w:cs="Arial"/>
          <w:sz w:val="24"/>
          <w:szCs w:val="24"/>
        </w:rPr>
      </w:pPr>
      <w:r w:rsidRPr="00F37D92">
        <w:rPr>
          <w:rFonts w:ascii="Arial" w:hAnsi="Arial" w:cs="Arial"/>
          <w:sz w:val="24"/>
          <w:szCs w:val="24"/>
        </w:rPr>
        <w:t>Приложение</w:t>
      </w:r>
      <w:r w:rsidR="00F37D92">
        <w:rPr>
          <w:rFonts w:ascii="Arial" w:hAnsi="Arial" w:cs="Arial"/>
          <w:sz w:val="24"/>
          <w:szCs w:val="24"/>
        </w:rPr>
        <w:t xml:space="preserve"> </w:t>
      </w:r>
      <w:r w:rsidRPr="00F37D92">
        <w:rPr>
          <w:rFonts w:ascii="Arial" w:hAnsi="Arial" w:cs="Arial"/>
          <w:sz w:val="24"/>
          <w:szCs w:val="24"/>
        </w:rPr>
        <w:t xml:space="preserve">к решению </w:t>
      </w:r>
    </w:p>
    <w:p w:rsidR="00931FBA" w:rsidRPr="00F37D92" w:rsidRDefault="00F71440" w:rsidP="00F37D92">
      <w:pPr>
        <w:autoSpaceDE w:val="0"/>
        <w:autoSpaceDN w:val="0"/>
        <w:adjustRightInd w:val="0"/>
        <w:spacing w:after="0" w:line="240" w:lineRule="auto"/>
        <w:ind w:left="4962"/>
        <w:jc w:val="center"/>
        <w:outlineLvl w:val="0"/>
        <w:rPr>
          <w:rFonts w:ascii="Arial" w:hAnsi="Arial" w:cs="Arial"/>
          <w:sz w:val="24"/>
          <w:szCs w:val="24"/>
        </w:rPr>
      </w:pPr>
      <w:r>
        <w:rPr>
          <w:rFonts w:ascii="Arial" w:hAnsi="Arial" w:cs="Arial"/>
          <w:sz w:val="24"/>
          <w:szCs w:val="24"/>
        </w:rPr>
        <w:t xml:space="preserve">Никольского </w:t>
      </w:r>
      <w:r w:rsidR="00F37D92" w:rsidRPr="00F37D92">
        <w:rPr>
          <w:rFonts w:ascii="Arial" w:hAnsi="Arial" w:cs="Arial"/>
          <w:sz w:val="24"/>
          <w:szCs w:val="24"/>
        </w:rPr>
        <w:t>сельского</w:t>
      </w:r>
      <w:r w:rsidR="00F37D92">
        <w:rPr>
          <w:rFonts w:ascii="Arial" w:hAnsi="Arial" w:cs="Arial"/>
          <w:sz w:val="24"/>
          <w:szCs w:val="24"/>
        </w:rPr>
        <w:t xml:space="preserve"> </w:t>
      </w:r>
      <w:r w:rsidR="00931FBA" w:rsidRPr="00F37D92">
        <w:rPr>
          <w:rFonts w:ascii="Arial" w:hAnsi="Arial" w:cs="Arial"/>
          <w:sz w:val="24"/>
          <w:szCs w:val="24"/>
        </w:rPr>
        <w:t xml:space="preserve">Совета народных </w:t>
      </w:r>
      <w:r w:rsidR="00F37D92">
        <w:rPr>
          <w:rFonts w:ascii="Arial" w:hAnsi="Arial" w:cs="Arial"/>
          <w:sz w:val="24"/>
          <w:szCs w:val="24"/>
        </w:rPr>
        <w:t>д</w:t>
      </w:r>
      <w:r w:rsidR="00931FBA" w:rsidRPr="00F37D92">
        <w:rPr>
          <w:rFonts w:ascii="Arial" w:hAnsi="Arial" w:cs="Arial"/>
          <w:sz w:val="24"/>
          <w:szCs w:val="24"/>
        </w:rPr>
        <w:t>епутатов</w:t>
      </w:r>
    </w:p>
    <w:p w:rsidR="00931FBA" w:rsidRPr="00F37D92" w:rsidRDefault="00931FBA" w:rsidP="00F37D92">
      <w:pPr>
        <w:autoSpaceDE w:val="0"/>
        <w:autoSpaceDN w:val="0"/>
        <w:adjustRightInd w:val="0"/>
        <w:spacing w:after="0" w:line="240" w:lineRule="auto"/>
        <w:ind w:left="4962"/>
        <w:jc w:val="center"/>
        <w:rPr>
          <w:rFonts w:ascii="Arial" w:hAnsi="Arial" w:cs="Arial"/>
          <w:sz w:val="24"/>
          <w:szCs w:val="24"/>
        </w:rPr>
      </w:pPr>
      <w:r w:rsidRPr="00F37D92">
        <w:rPr>
          <w:rFonts w:ascii="Arial" w:hAnsi="Arial" w:cs="Arial"/>
          <w:sz w:val="24"/>
          <w:szCs w:val="24"/>
        </w:rPr>
        <w:t xml:space="preserve">от  </w:t>
      </w:r>
      <w:r w:rsidR="00AC607E">
        <w:rPr>
          <w:rFonts w:ascii="Arial" w:hAnsi="Arial" w:cs="Arial"/>
          <w:sz w:val="24"/>
          <w:szCs w:val="24"/>
        </w:rPr>
        <w:t>31 января</w:t>
      </w:r>
      <w:r w:rsidRPr="00F37D92">
        <w:rPr>
          <w:rFonts w:ascii="Arial" w:hAnsi="Arial" w:cs="Arial"/>
          <w:sz w:val="24"/>
          <w:szCs w:val="24"/>
        </w:rPr>
        <w:t xml:space="preserve">  202</w:t>
      </w:r>
      <w:r w:rsidR="00F37D92">
        <w:rPr>
          <w:rFonts w:ascii="Arial" w:hAnsi="Arial" w:cs="Arial"/>
          <w:sz w:val="24"/>
          <w:szCs w:val="24"/>
        </w:rPr>
        <w:t>2</w:t>
      </w:r>
      <w:r w:rsidRPr="00F37D92">
        <w:rPr>
          <w:rFonts w:ascii="Arial" w:hAnsi="Arial" w:cs="Arial"/>
          <w:sz w:val="24"/>
          <w:szCs w:val="24"/>
        </w:rPr>
        <w:t xml:space="preserve"> г. </w:t>
      </w:r>
      <w:r w:rsidR="00AC607E">
        <w:rPr>
          <w:rFonts w:ascii="Arial" w:hAnsi="Arial" w:cs="Arial"/>
          <w:sz w:val="24"/>
          <w:szCs w:val="24"/>
        </w:rPr>
        <w:t>№ 6/36-СС</w:t>
      </w:r>
    </w:p>
    <w:p w:rsidR="00931FBA" w:rsidRPr="00F37D92" w:rsidRDefault="00931FBA" w:rsidP="00F37D92">
      <w:pPr>
        <w:autoSpaceDE w:val="0"/>
        <w:autoSpaceDN w:val="0"/>
        <w:adjustRightInd w:val="0"/>
        <w:spacing w:after="0" w:line="240" w:lineRule="auto"/>
        <w:ind w:left="5670"/>
        <w:jc w:val="center"/>
        <w:rPr>
          <w:rFonts w:ascii="Arial" w:hAnsi="Arial" w:cs="Arial"/>
          <w:b/>
          <w:bCs/>
          <w:sz w:val="24"/>
          <w:szCs w:val="24"/>
        </w:rPr>
      </w:pPr>
      <w:bookmarkStart w:id="0" w:name="Par40"/>
      <w:bookmarkEnd w:id="0"/>
    </w:p>
    <w:p w:rsidR="00931FBA" w:rsidRPr="00F37D92" w:rsidRDefault="00931FBA" w:rsidP="00931FBA">
      <w:pPr>
        <w:autoSpaceDE w:val="0"/>
        <w:autoSpaceDN w:val="0"/>
        <w:adjustRightInd w:val="0"/>
        <w:spacing w:after="0" w:line="240" w:lineRule="auto"/>
        <w:jc w:val="center"/>
        <w:rPr>
          <w:rFonts w:ascii="Arial" w:hAnsi="Arial" w:cs="Arial"/>
          <w:b/>
          <w:bCs/>
          <w:sz w:val="24"/>
          <w:szCs w:val="24"/>
        </w:rPr>
      </w:pPr>
    </w:p>
    <w:p w:rsidR="00931FBA" w:rsidRPr="00F37D92" w:rsidRDefault="00931FBA" w:rsidP="00931FBA">
      <w:pPr>
        <w:autoSpaceDE w:val="0"/>
        <w:autoSpaceDN w:val="0"/>
        <w:adjustRightInd w:val="0"/>
        <w:spacing w:after="0" w:line="240" w:lineRule="auto"/>
        <w:jc w:val="center"/>
        <w:rPr>
          <w:rFonts w:ascii="Arial" w:hAnsi="Arial" w:cs="Arial"/>
          <w:b/>
          <w:bCs/>
          <w:sz w:val="24"/>
          <w:szCs w:val="24"/>
        </w:rPr>
      </w:pPr>
      <w:r w:rsidRPr="00F37D92">
        <w:rPr>
          <w:rFonts w:ascii="Arial" w:hAnsi="Arial" w:cs="Arial"/>
          <w:b/>
          <w:bCs/>
          <w:sz w:val="24"/>
          <w:szCs w:val="24"/>
        </w:rPr>
        <w:t>ПОЛОЖЕНИЕ</w:t>
      </w:r>
    </w:p>
    <w:p w:rsidR="00931FBA" w:rsidRPr="00F37D92" w:rsidRDefault="00931FBA" w:rsidP="00931FBA">
      <w:pPr>
        <w:autoSpaceDE w:val="0"/>
        <w:autoSpaceDN w:val="0"/>
        <w:adjustRightInd w:val="0"/>
        <w:spacing w:after="0" w:line="240" w:lineRule="auto"/>
        <w:jc w:val="center"/>
        <w:rPr>
          <w:rFonts w:ascii="Arial" w:hAnsi="Arial" w:cs="Arial"/>
          <w:b/>
          <w:bCs/>
          <w:sz w:val="24"/>
          <w:szCs w:val="24"/>
        </w:rPr>
      </w:pPr>
      <w:r w:rsidRPr="00F37D92">
        <w:rPr>
          <w:rFonts w:ascii="Arial" w:hAnsi="Arial" w:cs="Arial"/>
          <w:b/>
          <w:bCs/>
          <w:sz w:val="24"/>
          <w:szCs w:val="24"/>
        </w:rPr>
        <w:t xml:space="preserve">о комиссии по </w:t>
      </w:r>
      <w:proofErr w:type="gramStart"/>
      <w:r w:rsidRPr="00F37D92">
        <w:rPr>
          <w:rFonts w:ascii="Arial" w:hAnsi="Arial" w:cs="Arial"/>
          <w:b/>
          <w:bCs/>
          <w:sz w:val="24"/>
          <w:szCs w:val="24"/>
        </w:rPr>
        <w:t>контролю за</w:t>
      </w:r>
      <w:proofErr w:type="gramEnd"/>
      <w:r w:rsidRPr="00F37D92">
        <w:rPr>
          <w:rFonts w:ascii="Arial" w:hAnsi="Arial" w:cs="Arial"/>
          <w:b/>
          <w:bCs/>
          <w:sz w:val="24"/>
          <w:szCs w:val="24"/>
        </w:rPr>
        <w:t xml:space="preserve"> соблюдением лицами, замещающими муниципальные должности</w:t>
      </w:r>
      <w:r w:rsidR="00266B87">
        <w:rPr>
          <w:rFonts w:ascii="Arial" w:hAnsi="Arial" w:cs="Arial"/>
          <w:b/>
          <w:bCs/>
          <w:sz w:val="24"/>
          <w:szCs w:val="24"/>
        </w:rPr>
        <w:t xml:space="preserve"> </w:t>
      </w:r>
      <w:r w:rsidR="00F71440">
        <w:rPr>
          <w:rFonts w:ascii="Arial" w:hAnsi="Arial" w:cs="Arial"/>
          <w:b/>
          <w:sz w:val="24"/>
          <w:szCs w:val="24"/>
        </w:rPr>
        <w:t>Никольского</w:t>
      </w:r>
      <w:r w:rsidR="00266B87" w:rsidRPr="00266B87">
        <w:rPr>
          <w:rFonts w:ascii="Arial" w:hAnsi="Arial" w:cs="Arial"/>
          <w:b/>
          <w:sz w:val="24"/>
          <w:szCs w:val="24"/>
        </w:rPr>
        <w:t xml:space="preserve"> сельского поселения</w:t>
      </w:r>
      <w:r w:rsidRPr="00F37D92">
        <w:rPr>
          <w:rFonts w:ascii="Arial" w:hAnsi="Arial" w:cs="Arial"/>
          <w:b/>
          <w:bCs/>
          <w:sz w:val="24"/>
          <w:szCs w:val="24"/>
        </w:rPr>
        <w:t xml:space="preserve"> Ливенского района Орловской области, ограничений, запретов, исполнения обязанностей, установленных законодательством Российской Федерации о противодействии коррупции</w:t>
      </w:r>
    </w:p>
    <w:p w:rsidR="00931FBA" w:rsidRPr="00F37D92" w:rsidRDefault="00931FBA" w:rsidP="00931FBA">
      <w:pPr>
        <w:autoSpaceDE w:val="0"/>
        <w:autoSpaceDN w:val="0"/>
        <w:adjustRightInd w:val="0"/>
        <w:spacing w:after="0" w:line="240" w:lineRule="auto"/>
        <w:jc w:val="center"/>
        <w:rPr>
          <w:rFonts w:ascii="Arial" w:hAnsi="Arial" w:cs="Arial"/>
          <w:b/>
          <w:bCs/>
          <w:sz w:val="24"/>
          <w:szCs w:val="24"/>
        </w:rPr>
      </w:pPr>
    </w:p>
    <w:p w:rsidR="00931FBA" w:rsidRPr="00F37D92" w:rsidRDefault="00931FBA" w:rsidP="00931FBA">
      <w:pPr>
        <w:autoSpaceDE w:val="0"/>
        <w:autoSpaceDN w:val="0"/>
        <w:adjustRightInd w:val="0"/>
        <w:spacing w:after="0" w:line="240" w:lineRule="auto"/>
        <w:jc w:val="both"/>
        <w:rPr>
          <w:rFonts w:ascii="Arial" w:hAnsi="Arial" w:cs="Arial"/>
          <w:sz w:val="24"/>
          <w:szCs w:val="24"/>
        </w:rPr>
      </w:pPr>
    </w:p>
    <w:p w:rsidR="00931FBA" w:rsidRPr="00F37D92" w:rsidRDefault="00931FBA" w:rsidP="00931FBA">
      <w:pPr>
        <w:autoSpaceDE w:val="0"/>
        <w:autoSpaceDN w:val="0"/>
        <w:adjustRightInd w:val="0"/>
        <w:spacing w:after="0" w:line="240" w:lineRule="auto"/>
        <w:jc w:val="center"/>
        <w:rPr>
          <w:rFonts w:ascii="Arial" w:hAnsi="Arial" w:cs="Arial"/>
          <w:b/>
          <w:sz w:val="24"/>
          <w:szCs w:val="24"/>
        </w:rPr>
      </w:pPr>
      <w:r w:rsidRPr="00F37D92">
        <w:rPr>
          <w:rFonts w:ascii="Arial" w:hAnsi="Arial" w:cs="Arial"/>
          <w:b/>
          <w:sz w:val="24"/>
          <w:szCs w:val="24"/>
          <w:lang w:val="en-US"/>
        </w:rPr>
        <w:t>I</w:t>
      </w:r>
      <w:r w:rsidRPr="00F37D92">
        <w:rPr>
          <w:rFonts w:ascii="Arial" w:hAnsi="Arial" w:cs="Arial"/>
          <w:b/>
          <w:sz w:val="24"/>
          <w:szCs w:val="24"/>
        </w:rPr>
        <w:t>.Общие положения</w:t>
      </w:r>
    </w:p>
    <w:p w:rsidR="00931FBA" w:rsidRPr="001A3C4F" w:rsidRDefault="00931FBA" w:rsidP="0037318A">
      <w:pPr>
        <w:autoSpaceDE w:val="0"/>
        <w:autoSpaceDN w:val="0"/>
        <w:adjustRightInd w:val="0"/>
        <w:spacing w:after="0" w:line="240" w:lineRule="auto"/>
        <w:jc w:val="both"/>
        <w:rPr>
          <w:rFonts w:ascii="Arial" w:hAnsi="Arial" w:cs="Arial"/>
          <w:bCs/>
          <w:sz w:val="24"/>
          <w:szCs w:val="24"/>
        </w:rPr>
      </w:pPr>
      <w:r w:rsidRPr="00F37D92">
        <w:rPr>
          <w:rFonts w:ascii="Arial" w:hAnsi="Arial" w:cs="Arial"/>
          <w:sz w:val="24"/>
          <w:szCs w:val="24"/>
        </w:rPr>
        <w:t xml:space="preserve">     </w:t>
      </w:r>
      <w:r w:rsidRPr="00F37D92">
        <w:rPr>
          <w:rFonts w:ascii="Arial" w:hAnsi="Arial" w:cs="Arial"/>
          <w:bCs/>
          <w:sz w:val="24"/>
          <w:szCs w:val="24"/>
        </w:rPr>
        <w:t xml:space="preserve">1. Настоящим Положением определяется порядок деятельности комиссии по </w:t>
      </w:r>
      <w:proofErr w:type="gramStart"/>
      <w:r w:rsidRPr="00F37D92">
        <w:rPr>
          <w:rFonts w:ascii="Arial" w:hAnsi="Arial" w:cs="Arial"/>
          <w:bCs/>
          <w:sz w:val="24"/>
          <w:szCs w:val="24"/>
        </w:rPr>
        <w:t>контролю за</w:t>
      </w:r>
      <w:proofErr w:type="gramEnd"/>
      <w:r w:rsidRPr="00F37D92">
        <w:rPr>
          <w:rFonts w:ascii="Arial" w:hAnsi="Arial" w:cs="Arial"/>
          <w:bCs/>
          <w:sz w:val="24"/>
          <w:szCs w:val="24"/>
        </w:rPr>
        <w:t xml:space="preserve"> соблюдением лицами, замещающими муниципальные должности </w:t>
      </w:r>
      <w:r w:rsidR="00F71440">
        <w:rPr>
          <w:rFonts w:ascii="Arial" w:hAnsi="Arial" w:cs="Arial"/>
          <w:sz w:val="24"/>
          <w:szCs w:val="24"/>
        </w:rPr>
        <w:t>Никольского</w:t>
      </w:r>
      <w:r w:rsidR="00266B87" w:rsidRPr="00F37D92">
        <w:rPr>
          <w:rFonts w:ascii="Arial" w:hAnsi="Arial" w:cs="Arial"/>
          <w:sz w:val="24"/>
          <w:szCs w:val="24"/>
        </w:rPr>
        <w:t xml:space="preserve"> сельского поселения </w:t>
      </w:r>
      <w:r w:rsidRPr="00F37D92">
        <w:rPr>
          <w:rFonts w:ascii="Arial" w:hAnsi="Arial" w:cs="Arial"/>
          <w:bCs/>
          <w:sz w:val="24"/>
          <w:szCs w:val="24"/>
        </w:rPr>
        <w:t xml:space="preserve">Ливенского района Орловской области, ограничений, запретов, исполнения обязанностей, установленных законодательством Российской Федерации о </w:t>
      </w:r>
      <w:r w:rsidRPr="001A3C4F">
        <w:rPr>
          <w:rFonts w:ascii="Arial" w:hAnsi="Arial" w:cs="Arial"/>
          <w:bCs/>
          <w:sz w:val="24"/>
          <w:szCs w:val="24"/>
        </w:rPr>
        <w:t>противодействии коррупции</w:t>
      </w:r>
    </w:p>
    <w:p w:rsidR="00931FBA" w:rsidRPr="001A3C4F" w:rsidRDefault="00931FBA" w:rsidP="0037318A">
      <w:pPr>
        <w:autoSpaceDE w:val="0"/>
        <w:autoSpaceDN w:val="0"/>
        <w:adjustRightInd w:val="0"/>
        <w:spacing w:after="0" w:line="240" w:lineRule="auto"/>
        <w:jc w:val="both"/>
        <w:rPr>
          <w:rFonts w:ascii="Arial" w:hAnsi="Arial" w:cs="Arial"/>
          <w:bCs/>
          <w:sz w:val="24"/>
          <w:szCs w:val="24"/>
        </w:rPr>
      </w:pPr>
      <w:r w:rsidRPr="001A3C4F">
        <w:rPr>
          <w:rFonts w:ascii="Arial" w:hAnsi="Arial" w:cs="Arial"/>
          <w:bCs/>
          <w:sz w:val="24"/>
          <w:szCs w:val="24"/>
        </w:rPr>
        <w:t xml:space="preserve">     2. Комиссия в своей деятельности руководствуется </w:t>
      </w:r>
      <w:hyperlink r:id="rId5" w:history="1">
        <w:r w:rsidRPr="001A3C4F">
          <w:rPr>
            <w:rFonts w:ascii="Arial" w:hAnsi="Arial" w:cs="Arial"/>
            <w:bCs/>
            <w:sz w:val="24"/>
            <w:szCs w:val="24"/>
          </w:rPr>
          <w:t>Конституцией</w:t>
        </w:r>
      </w:hyperlink>
      <w:r w:rsidRPr="001A3C4F">
        <w:rPr>
          <w:rFonts w:ascii="Arial" w:hAnsi="Arial" w:cs="Arial"/>
          <w:bCs/>
          <w:sz w:val="24"/>
          <w:szCs w:val="24"/>
        </w:rP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актами Орловской области, </w:t>
      </w:r>
      <w:hyperlink r:id="rId6" w:history="1">
        <w:r w:rsidRPr="001A3C4F">
          <w:rPr>
            <w:rFonts w:ascii="Arial" w:hAnsi="Arial" w:cs="Arial"/>
            <w:bCs/>
            <w:sz w:val="24"/>
            <w:szCs w:val="24"/>
          </w:rPr>
          <w:t>Уставом</w:t>
        </w:r>
      </w:hyperlink>
      <w:r w:rsidRPr="001A3C4F">
        <w:rPr>
          <w:rFonts w:ascii="Arial" w:hAnsi="Arial" w:cs="Arial"/>
          <w:bCs/>
          <w:sz w:val="24"/>
          <w:szCs w:val="24"/>
        </w:rPr>
        <w:t xml:space="preserve"> </w:t>
      </w:r>
      <w:r w:rsidR="00F71440">
        <w:rPr>
          <w:rFonts w:ascii="Arial" w:hAnsi="Arial" w:cs="Arial"/>
          <w:sz w:val="24"/>
          <w:szCs w:val="24"/>
        </w:rPr>
        <w:t>Никольского</w:t>
      </w:r>
      <w:r w:rsidR="00266B87" w:rsidRPr="001A3C4F">
        <w:rPr>
          <w:rFonts w:ascii="Arial" w:hAnsi="Arial" w:cs="Arial"/>
          <w:sz w:val="24"/>
          <w:szCs w:val="24"/>
        </w:rPr>
        <w:t xml:space="preserve"> сельского поселения</w:t>
      </w:r>
      <w:r w:rsidRPr="001A3C4F">
        <w:rPr>
          <w:rFonts w:ascii="Arial" w:hAnsi="Arial" w:cs="Arial"/>
          <w:bCs/>
          <w:sz w:val="24"/>
          <w:szCs w:val="24"/>
        </w:rPr>
        <w:t>, иными муниципальными правовыми актами и настоящим Положением.</w:t>
      </w:r>
    </w:p>
    <w:p w:rsidR="00931FBA" w:rsidRPr="001A3C4F" w:rsidRDefault="00931FBA" w:rsidP="0037318A">
      <w:pPr>
        <w:autoSpaceDE w:val="0"/>
        <w:autoSpaceDN w:val="0"/>
        <w:adjustRightInd w:val="0"/>
        <w:spacing w:after="0" w:line="240" w:lineRule="auto"/>
        <w:jc w:val="both"/>
        <w:rPr>
          <w:rFonts w:ascii="Arial" w:hAnsi="Arial" w:cs="Arial"/>
          <w:sz w:val="24"/>
          <w:szCs w:val="24"/>
        </w:rPr>
      </w:pPr>
      <w:r w:rsidRPr="001A3C4F">
        <w:rPr>
          <w:rFonts w:ascii="Arial" w:hAnsi="Arial" w:cs="Arial"/>
          <w:bCs/>
          <w:sz w:val="24"/>
          <w:szCs w:val="24"/>
        </w:rPr>
        <w:t xml:space="preserve">      3.</w:t>
      </w:r>
      <w:r w:rsidRPr="001A3C4F">
        <w:rPr>
          <w:rFonts w:ascii="Arial" w:hAnsi="Arial" w:cs="Arial"/>
          <w:sz w:val="24"/>
          <w:szCs w:val="24"/>
        </w:rPr>
        <w:t xml:space="preserve"> Комиссия состоит из председателя комиссии, заместителя председателя комиссии, секретаря комиссии, членов комиссии.</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r w:rsidRPr="001A3C4F">
        <w:rPr>
          <w:rFonts w:ascii="Arial" w:hAnsi="Arial" w:cs="Arial"/>
          <w:sz w:val="24"/>
          <w:szCs w:val="24"/>
        </w:rPr>
        <w:t>В состав комиссии вход</w:t>
      </w:r>
      <w:r w:rsidR="00AE2940" w:rsidRPr="001A3C4F">
        <w:rPr>
          <w:rFonts w:ascii="Arial" w:hAnsi="Arial" w:cs="Arial"/>
          <w:sz w:val="24"/>
          <w:szCs w:val="24"/>
        </w:rPr>
        <w:t>я</w:t>
      </w:r>
      <w:r w:rsidRPr="001A3C4F">
        <w:rPr>
          <w:rFonts w:ascii="Arial" w:hAnsi="Arial" w:cs="Arial"/>
          <w:sz w:val="24"/>
          <w:szCs w:val="24"/>
        </w:rPr>
        <w:t xml:space="preserve">т </w:t>
      </w:r>
      <w:r w:rsidR="0043765D" w:rsidRPr="001A3C4F">
        <w:rPr>
          <w:rFonts w:ascii="Arial" w:hAnsi="Arial" w:cs="Arial"/>
          <w:sz w:val="24"/>
          <w:szCs w:val="24"/>
        </w:rPr>
        <w:t xml:space="preserve">председатель </w:t>
      </w:r>
      <w:r w:rsidR="00266B87" w:rsidRPr="001A3C4F">
        <w:rPr>
          <w:rFonts w:ascii="Arial" w:hAnsi="Arial" w:cs="Arial"/>
          <w:sz w:val="24"/>
          <w:szCs w:val="24"/>
        </w:rPr>
        <w:t>и депутаты</w:t>
      </w:r>
      <w:r w:rsidRPr="00F37D92">
        <w:rPr>
          <w:rFonts w:ascii="Arial" w:hAnsi="Arial" w:cs="Arial"/>
          <w:sz w:val="24"/>
          <w:szCs w:val="24"/>
        </w:rPr>
        <w:t xml:space="preserve"> </w:t>
      </w:r>
      <w:r w:rsidR="00F71440">
        <w:rPr>
          <w:rFonts w:ascii="Arial" w:hAnsi="Arial" w:cs="Arial"/>
          <w:sz w:val="24"/>
          <w:szCs w:val="24"/>
        </w:rPr>
        <w:t>Никольского</w:t>
      </w:r>
      <w:r w:rsidR="00266B87">
        <w:rPr>
          <w:rFonts w:ascii="Arial" w:hAnsi="Arial" w:cs="Arial"/>
          <w:sz w:val="24"/>
          <w:szCs w:val="24"/>
        </w:rPr>
        <w:t xml:space="preserve"> сельского</w:t>
      </w:r>
      <w:r w:rsidRPr="00F37D92">
        <w:rPr>
          <w:rFonts w:ascii="Arial" w:hAnsi="Arial" w:cs="Arial"/>
          <w:sz w:val="24"/>
          <w:szCs w:val="24"/>
        </w:rPr>
        <w:t xml:space="preserve"> </w:t>
      </w:r>
      <w:r w:rsidR="00266B87">
        <w:rPr>
          <w:rFonts w:ascii="Arial" w:hAnsi="Arial" w:cs="Arial"/>
          <w:sz w:val="24"/>
          <w:szCs w:val="24"/>
        </w:rPr>
        <w:t xml:space="preserve">Совета народных депутатов. </w:t>
      </w:r>
    </w:p>
    <w:p w:rsidR="00931FBA" w:rsidRPr="001A3C4F" w:rsidRDefault="00931FBA" w:rsidP="0037318A">
      <w:pPr>
        <w:autoSpaceDE w:val="0"/>
        <w:autoSpaceDN w:val="0"/>
        <w:adjustRightInd w:val="0"/>
        <w:spacing w:after="0" w:line="240" w:lineRule="auto"/>
        <w:jc w:val="both"/>
        <w:rPr>
          <w:rFonts w:ascii="Arial" w:hAnsi="Arial" w:cs="Arial"/>
          <w:sz w:val="24"/>
          <w:szCs w:val="24"/>
        </w:rPr>
      </w:pPr>
      <w:r w:rsidRPr="00F37D92">
        <w:rPr>
          <w:rFonts w:ascii="Arial" w:hAnsi="Arial" w:cs="Arial"/>
          <w:sz w:val="24"/>
          <w:szCs w:val="24"/>
        </w:rPr>
        <w:t xml:space="preserve">     4. Комиссию возглавляет </w:t>
      </w:r>
      <w:r w:rsidR="00F71440">
        <w:rPr>
          <w:rFonts w:ascii="Arial" w:hAnsi="Arial" w:cs="Arial"/>
          <w:sz w:val="24"/>
          <w:szCs w:val="24"/>
        </w:rPr>
        <w:t xml:space="preserve">председатель </w:t>
      </w:r>
      <w:r w:rsidR="00F71440" w:rsidRPr="00F71440">
        <w:rPr>
          <w:rFonts w:ascii="Arial" w:hAnsi="Arial" w:cs="Arial"/>
          <w:sz w:val="24"/>
          <w:szCs w:val="24"/>
        </w:rPr>
        <w:t xml:space="preserve"> </w:t>
      </w:r>
      <w:r w:rsidR="00F71440">
        <w:rPr>
          <w:rFonts w:ascii="Arial" w:hAnsi="Arial" w:cs="Arial"/>
          <w:sz w:val="24"/>
          <w:szCs w:val="24"/>
        </w:rPr>
        <w:t>Никольского</w:t>
      </w:r>
      <w:r w:rsidR="0043765D">
        <w:rPr>
          <w:rFonts w:ascii="Arial" w:hAnsi="Arial" w:cs="Arial"/>
          <w:sz w:val="24"/>
          <w:szCs w:val="24"/>
        </w:rPr>
        <w:t xml:space="preserve"> сельского</w:t>
      </w:r>
      <w:r w:rsidR="0043765D" w:rsidRPr="00F37D92">
        <w:rPr>
          <w:rFonts w:ascii="Arial" w:hAnsi="Arial" w:cs="Arial"/>
          <w:sz w:val="24"/>
          <w:szCs w:val="24"/>
        </w:rPr>
        <w:t xml:space="preserve"> </w:t>
      </w:r>
      <w:r w:rsidR="0043765D">
        <w:rPr>
          <w:rFonts w:ascii="Arial" w:hAnsi="Arial" w:cs="Arial"/>
          <w:sz w:val="24"/>
          <w:szCs w:val="24"/>
        </w:rPr>
        <w:t>Совета народных депутатов</w:t>
      </w:r>
      <w:r w:rsidRPr="00F37D92">
        <w:rPr>
          <w:rFonts w:ascii="Arial" w:hAnsi="Arial" w:cs="Arial"/>
          <w:sz w:val="24"/>
          <w:szCs w:val="24"/>
        </w:rPr>
        <w:t xml:space="preserve">, заместителем председателя комиссии является </w:t>
      </w:r>
      <w:r w:rsidR="008F6EE9">
        <w:rPr>
          <w:rFonts w:ascii="Arial" w:hAnsi="Arial" w:cs="Arial"/>
          <w:sz w:val="24"/>
          <w:szCs w:val="24"/>
        </w:rPr>
        <w:t>за</w:t>
      </w:r>
      <w:r w:rsidR="00F71440">
        <w:rPr>
          <w:rFonts w:ascii="Arial" w:hAnsi="Arial" w:cs="Arial"/>
          <w:sz w:val="24"/>
          <w:szCs w:val="24"/>
        </w:rPr>
        <w:t>меститель председателя</w:t>
      </w:r>
      <w:r w:rsidR="00F71440" w:rsidRPr="00F71440">
        <w:rPr>
          <w:rFonts w:ascii="Arial" w:hAnsi="Arial" w:cs="Arial"/>
          <w:sz w:val="24"/>
          <w:szCs w:val="24"/>
        </w:rPr>
        <w:t xml:space="preserve"> </w:t>
      </w:r>
      <w:r w:rsidR="00F71440">
        <w:rPr>
          <w:rFonts w:ascii="Arial" w:hAnsi="Arial" w:cs="Arial"/>
          <w:sz w:val="24"/>
          <w:szCs w:val="24"/>
        </w:rPr>
        <w:t>Никольского</w:t>
      </w:r>
      <w:r w:rsidR="008F6EE9">
        <w:rPr>
          <w:rFonts w:ascii="Arial" w:hAnsi="Arial" w:cs="Arial"/>
          <w:sz w:val="24"/>
          <w:szCs w:val="24"/>
        </w:rPr>
        <w:t xml:space="preserve"> сельского Совета народных депутатов, </w:t>
      </w:r>
      <w:r w:rsidRPr="001A3C4F">
        <w:rPr>
          <w:rFonts w:ascii="Arial" w:hAnsi="Arial" w:cs="Arial"/>
          <w:sz w:val="24"/>
          <w:szCs w:val="24"/>
        </w:rPr>
        <w:t xml:space="preserve">секретарем комиссии  - </w:t>
      </w:r>
      <w:r w:rsidR="00F71440">
        <w:rPr>
          <w:rFonts w:ascii="Arial" w:hAnsi="Arial" w:cs="Arial"/>
          <w:sz w:val="24"/>
          <w:szCs w:val="24"/>
        </w:rPr>
        <w:t xml:space="preserve"> Потапова М.П.</w:t>
      </w:r>
      <w:r w:rsidR="001A3C4F" w:rsidRPr="001A3C4F">
        <w:rPr>
          <w:rFonts w:ascii="Arial" w:hAnsi="Arial" w:cs="Arial"/>
          <w:sz w:val="24"/>
          <w:szCs w:val="24"/>
        </w:rPr>
        <w:t xml:space="preserve"> специалист</w:t>
      </w:r>
      <w:r w:rsidRPr="001A3C4F">
        <w:rPr>
          <w:rFonts w:ascii="Arial" w:hAnsi="Arial" w:cs="Arial"/>
          <w:sz w:val="24"/>
          <w:szCs w:val="24"/>
        </w:rPr>
        <w:t xml:space="preserve"> </w:t>
      </w:r>
      <w:r w:rsidR="001A3C4F" w:rsidRPr="001A3C4F">
        <w:rPr>
          <w:rFonts w:ascii="Arial" w:hAnsi="Arial" w:cs="Arial"/>
          <w:sz w:val="24"/>
          <w:szCs w:val="24"/>
        </w:rPr>
        <w:t>администрац</w:t>
      </w:r>
      <w:r w:rsidR="00F71440">
        <w:rPr>
          <w:rFonts w:ascii="Arial" w:hAnsi="Arial" w:cs="Arial"/>
          <w:sz w:val="24"/>
          <w:szCs w:val="24"/>
        </w:rPr>
        <w:t>ии</w:t>
      </w:r>
      <w:r w:rsidR="001A3C4F" w:rsidRPr="001A3C4F">
        <w:rPr>
          <w:rFonts w:ascii="Arial" w:hAnsi="Arial" w:cs="Arial"/>
          <w:sz w:val="24"/>
          <w:szCs w:val="24"/>
        </w:rPr>
        <w:t xml:space="preserve"> </w:t>
      </w:r>
      <w:r w:rsidR="00F71440">
        <w:rPr>
          <w:rFonts w:ascii="Arial" w:hAnsi="Arial" w:cs="Arial"/>
          <w:sz w:val="24"/>
          <w:szCs w:val="24"/>
        </w:rPr>
        <w:t>Никольского</w:t>
      </w:r>
      <w:r w:rsidR="00F71440" w:rsidRPr="001A3C4F">
        <w:rPr>
          <w:rFonts w:ascii="Arial" w:hAnsi="Arial" w:cs="Arial"/>
          <w:sz w:val="24"/>
          <w:szCs w:val="24"/>
        </w:rPr>
        <w:t xml:space="preserve"> </w:t>
      </w:r>
      <w:r w:rsidR="001A3C4F" w:rsidRPr="001A3C4F">
        <w:rPr>
          <w:rFonts w:ascii="Arial" w:hAnsi="Arial" w:cs="Arial"/>
          <w:sz w:val="24"/>
          <w:szCs w:val="24"/>
        </w:rPr>
        <w:t>сельского поселения</w:t>
      </w:r>
      <w:r w:rsidRPr="001A3C4F">
        <w:rPr>
          <w:rFonts w:ascii="Arial" w:hAnsi="Arial" w:cs="Arial"/>
          <w:sz w:val="24"/>
          <w:szCs w:val="24"/>
        </w:rPr>
        <w:t>.</w:t>
      </w:r>
    </w:p>
    <w:p w:rsidR="00931FBA" w:rsidRPr="00F37D92" w:rsidRDefault="00931FBA" w:rsidP="0037318A">
      <w:pPr>
        <w:autoSpaceDE w:val="0"/>
        <w:autoSpaceDN w:val="0"/>
        <w:adjustRightInd w:val="0"/>
        <w:spacing w:after="0" w:line="240" w:lineRule="auto"/>
        <w:jc w:val="both"/>
        <w:rPr>
          <w:rFonts w:ascii="Arial" w:hAnsi="Arial" w:cs="Arial"/>
          <w:bCs/>
          <w:sz w:val="24"/>
          <w:szCs w:val="24"/>
        </w:rPr>
      </w:pPr>
      <w:r w:rsidRPr="00F37D92">
        <w:rPr>
          <w:rFonts w:ascii="Arial" w:hAnsi="Arial" w:cs="Arial"/>
          <w:bCs/>
          <w:sz w:val="24"/>
          <w:szCs w:val="24"/>
        </w:rPr>
        <w:t xml:space="preserve">     5. Основной задачей комиссии является содействие лицам, замещающим муниципальные должности в </w:t>
      </w:r>
      <w:r w:rsidR="00F71440">
        <w:rPr>
          <w:rFonts w:ascii="Arial" w:hAnsi="Arial" w:cs="Arial"/>
          <w:sz w:val="24"/>
          <w:szCs w:val="24"/>
        </w:rPr>
        <w:t>Никольском</w:t>
      </w:r>
      <w:r w:rsidR="00C26809">
        <w:rPr>
          <w:rFonts w:ascii="Arial" w:hAnsi="Arial" w:cs="Arial"/>
          <w:sz w:val="24"/>
          <w:szCs w:val="24"/>
        </w:rPr>
        <w:t xml:space="preserve"> сельском</w:t>
      </w:r>
      <w:r w:rsidR="00C26809" w:rsidRPr="00F37D92">
        <w:rPr>
          <w:rFonts w:ascii="Arial" w:hAnsi="Arial" w:cs="Arial"/>
          <w:sz w:val="24"/>
          <w:szCs w:val="24"/>
        </w:rPr>
        <w:t xml:space="preserve"> </w:t>
      </w:r>
      <w:r w:rsidR="00C26809">
        <w:rPr>
          <w:rFonts w:ascii="Arial" w:hAnsi="Arial" w:cs="Arial"/>
          <w:sz w:val="24"/>
          <w:szCs w:val="24"/>
        </w:rPr>
        <w:t>Совете народных депутатов</w:t>
      </w:r>
      <w:r w:rsidRPr="00F37D92">
        <w:rPr>
          <w:rFonts w:ascii="Arial" w:hAnsi="Arial" w:cs="Arial"/>
          <w:bCs/>
          <w:sz w:val="24"/>
          <w:szCs w:val="24"/>
        </w:rPr>
        <w:t>:</w:t>
      </w:r>
    </w:p>
    <w:p w:rsidR="00931FBA" w:rsidRPr="00F37D92" w:rsidRDefault="00931FBA" w:rsidP="0037318A">
      <w:pPr>
        <w:autoSpaceDE w:val="0"/>
        <w:autoSpaceDN w:val="0"/>
        <w:adjustRightInd w:val="0"/>
        <w:spacing w:after="0" w:line="240" w:lineRule="auto"/>
        <w:jc w:val="both"/>
        <w:rPr>
          <w:rFonts w:ascii="Arial" w:hAnsi="Arial" w:cs="Arial"/>
          <w:bCs/>
          <w:sz w:val="24"/>
          <w:szCs w:val="24"/>
        </w:rPr>
      </w:pPr>
      <w:r w:rsidRPr="00F37D92">
        <w:rPr>
          <w:rFonts w:ascii="Arial" w:hAnsi="Arial" w:cs="Arial"/>
          <w:bCs/>
          <w:sz w:val="24"/>
          <w:szCs w:val="24"/>
        </w:rPr>
        <w:t xml:space="preserve">     5.1. в обеспечении соблюдения лицами, замещающими муниципальные должности,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w:t>
      </w:r>
      <w:hyperlink r:id="rId7" w:history="1">
        <w:r w:rsidRPr="001A3C4F">
          <w:rPr>
            <w:rFonts w:ascii="Arial" w:hAnsi="Arial" w:cs="Arial"/>
            <w:bCs/>
            <w:sz w:val="24"/>
            <w:szCs w:val="24"/>
          </w:rPr>
          <w:t>законом</w:t>
        </w:r>
      </w:hyperlink>
      <w:r w:rsidRPr="00F37D92">
        <w:rPr>
          <w:rFonts w:ascii="Arial" w:hAnsi="Arial" w:cs="Arial"/>
          <w:bCs/>
          <w:sz w:val="24"/>
          <w:szCs w:val="24"/>
        </w:rPr>
        <w:t xml:space="preserve"> от 25.12.2008 </w:t>
      </w:r>
      <w:r w:rsidR="005A2F5B">
        <w:rPr>
          <w:rFonts w:ascii="Arial" w:hAnsi="Arial" w:cs="Arial"/>
          <w:bCs/>
          <w:sz w:val="24"/>
          <w:szCs w:val="24"/>
        </w:rPr>
        <w:t>№ 273-ФЗ «О противодействии коррупции»</w:t>
      </w:r>
      <w:r w:rsidRPr="00F37D92">
        <w:rPr>
          <w:rFonts w:ascii="Arial" w:hAnsi="Arial" w:cs="Arial"/>
          <w:bCs/>
          <w:sz w:val="24"/>
          <w:szCs w:val="24"/>
        </w:rPr>
        <w:t>, другими федеральными законами, законами Орловской области, муниципальными правовыми актами;</w:t>
      </w:r>
    </w:p>
    <w:p w:rsidR="00931FBA" w:rsidRPr="00F37D92" w:rsidRDefault="00931FBA" w:rsidP="0037318A">
      <w:pPr>
        <w:autoSpaceDE w:val="0"/>
        <w:autoSpaceDN w:val="0"/>
        <w:adjustRightInd w:val="0"/>
        <w:spacing w:after="0" w:line="240" w:lineRule="auto"/>
        <w:jc w:val="both"/>
        <w:rPr>
          <w:rFonts w:ascii="Arial" w:hAnsi="Arial" w:cs="Arial"/>
          <w:bCs/>
          <w:sz w:val="24"/>
          <w:szCs w:val="24"/>
        </w:rPr>
      </w:pPr>
      <w:r w:rsidRPr="00F37D92">
        <w:rPr>
          <w:rFonts w:ascii="Arial" w:hAnsi="Arial" w:cs="Arial"/>
          <w:bCs/>
          <w:sz w:val="24"/>
          <w:szCs w:val="24"/>
        </w:rPr>
        <w:t xml:space="preserve">     5.2. в осуществлении лицами, замещающими муниципальные должности, мер по предупреждению коррупции.</w:t>
      </w:r>
    </w:p>
    <w:p w:rsidR="00931FBA" w:rsidRPr="00F37D92" w:rsidRDefault="00931FBA" w:rsidP="0037318A">
      <w:pPr>
        <w:autoSpaceDE w:val="0"/>
        <w:autoSpaceDN w:val="0"/>
        <w:adjustRightInd w:val="0"/>
        <w:spacing w:after="0" w:line="240" w:lineRule="auto"/>
        <w:jc w:val="both"/>
        <w:rPr>
          <w:rFonts w:ascii="Arial" w:hAnsi="Arial" w:cs="Arial"/>
          <w:bCs/>
          <w:sz w:val="24"/>
          <w:szCs w:val="24"/>
        </w:rPr>
      </w:pPr>
      <w:r w:rsidRPr="00F37D92">
        <w:rPr>
          <w:rFonts w:ascii="Arial" w:hAnsi="Arial" w:cs="Arial"/>
          <w:bCs/>
          <w:sz w:val="24"/>
          <w:szCs w:val="24"/>
        </w:rPr>
        <w:t xml:space="preserve">     6. К полномочиям комиссии относится:</w:t>
      </w:r>
    </w:p>
    <w:p w:rsidR="00931FBA" w:rsidRPr="00F37D92" w:rsidRDefault="00931FBA" w:rsidP="0037318A">
      <w:pPr>
        <w:autoSpaceDE w:val="0"/>
        <w:autoSpaceDN w:val="0"/>
        <w:adjustRightInd w:val="0"/>
        <w:spacing w:after="0" w:line="240" w:lineRule="auto"/>
        <w:jc w:val="both"/>
        <w:rPr>
          <w:rFonts w:ascii="Arial" w:hAnsi="Arial" w:cs="Arial"/>
          <w:bCs/>
          <w:sz w:val="24"/>
          <w:szCs w:val="24"/>
        </w:rPr>
      </w:pPr>
      <w:r w:rsidRPr="00F37D92">
        <w:rPr>
          <w:rFonts w:ascii="Arial" w:hAnsi="Arial" w:cs="Arial"/>
          <w:bCs/>
          <w:sz w:val="24"/>
          <w:szCs w:val="24"/>
        </w:rPr>
        <w:t xml:space="preserve">     6.1. рассмотрение заявления лица, замещающего муниципальную должность, о возникновении личной заинтересованности при осуществлении своих полномочий, которая приводит или может привести к конфликту интересов, выработка рекомендаций лицу, замещающему муниципальную должность, по принятию мер по предотвращению или урегулированию конфликта интересов;</w:t>
      </w:r>
    </w:p>
    <w:p w:rsidR="00931FBA" w:rsidRPr="00F37D92" w:rsidRDefault="00931FBA" w:rsidP="0037318A">
      <w:pPr>
        <w:autoSpaceDE w:val="0"/>
        <w:autoSpaceDN w:val="0"/>
        <w:adjustRightInd w:val="0"/>
        <w:spacing w:after="0" w:line="240" w:lineRule="auto"/>
        <w:jc w:val="both"/>
        <w:rPr>
          <w:rFonts w:ascii="Arial" w:hAnsi="Arial" w:cs="Arial"/>
          <w:bCs/>
          <w:sz w:val="24"/>
          <w:szCs w:val="24"/>
        </w:rPr>
      </w:pPr>
      <w:r w:rsidRPr="00F37D92">
        <w:rPr>
          <w:rFonts w:ascii="Arial" w:hAnsi="Arial" w:cs="Arial"/>
          <w:bCs/>
          <w:sz w:val="24"/>
          <w:szCs w:val="24"/>
        </w:rPr>
        <w:t xml:space="preserve">     6.2. рассмотрение и оценка фактических обстоятельств, служащих основаниями для досрочного прекращения полномочий лица, замещающего муниципальную должность, предусмотренными законодательством Российской Федерации о противодействии коррупции, или для применения в отношении его иного дисциплинарного взыскания.</w:t>
      </w:r>
    </w:p>
    <w:p w:rsidR="00931FBA" w:rsidRPr="00F37D92" w:rsidRDefault="00931FBA" w:rsidP="0037318A">
      <w:pPr>
        <w:autoSpaceDE w:val="0"/>
        <w:autoSpaceDN w:val="0"/>
        <w:adjustRightInd w:val="0"/>
        <w:spacing w:after="0" w:line="240" w:lineRule="auto"/>
        <w:jc w:val="center"/>
        <w:outlineLvl w:val="0"/>
        <w:rPr>
          <w:rFonts w:ascii="Arial" w:hAnsi="Arial" w:cs="Arial"/>
          <w:b/>
          <w:bCs/>
          <w:sz w:val="24"/>
          <w:szCs w:val="24"/>
        </w:rPr>
      </w:pPr>
      <w:r w:rsidRPr="00F37D92">
        <w:rPr>
          <w:rFonts w:ascii="Arial" w:hAnsi="Arial" w:cs="Arial"/>
          <w:b/>
          <w:bCs/>
          <w:sz w:val="24"/>
          <w:szCs w:val="24"/>
        </w:rPr>
        <w:t>II. Порядок деятельности комиссии</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r w:rsidRPr="00F37D92">
        <w:rPr>
          <w:rFonts w:ascii="Arial" w:hAnsi="Arial" w:cs="Arial"/>
          <w:sz w:val="24"/>
          <w:szCs w:val="24"/>
        </w:rPr>
        <w:t>1. Основаниями для проведения заседания комиссии являются:</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bookmarkStart w:id="1" w:name="Par3"/>
      <w:bookmarkEnd w:id="1"/>
      <w:r w:rsidRPr="00F37D92">
        <w:rPr>
          <w:rFonts w:ascii="Arial" w:hAnsi="Arial" w:cs="Arial"/>
          <w:sz w:val="24"/>
          <w:szCs w:val="24"/>
        </w:rPr>
        <w:t>1.1. поступившее в комиссию заявление лица, замещающего муниципальную должность, о возникновении личной заинтересованности при осуществлении своих полномочий, которая приводит или может привести к конфликту интересов.</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r w:rsidRPr="00F37D92">
        <w:rPr>
          <w:rFonts w:ascii="Arial" w:hAnsi="Arial" w:cs="Arial"/>
          <w:sz w:val="24"/>
          <w:szCs w:val="24"/>
        </w:rPr>
        <w:t>Заявление подается в соответствии с Положением о порядке сообщения лицами, замещающими муниципальные должности</w:t>
      </w:r>
      <w:r w:rsidR="00F71440">
        <w:rPr>
          <w:rFonts w:ascii="Arial" w:hAnsi="Arial" w:cs="Arial"/>
          <w:sz w:val="24"/>
          <w:szCs w:val="24"/>
        </w:rPr>
        <w:t xml:space="preserve"> Никольского</w:t>
      </w:r>
      <w:r w:rsidR="005A2F5B">
        <w:rPr>
          <w:rFonts w:ascii="Arial" w:hAnsi="Arial" w:cs="Arial"/>
          <w:sz w:val="24"/>
          <w:szCs w:val="24"/>
        </w:rPr>
        <w:t xml:space="preserve"> сельского</w:t>
      </w:r>
      <w:r w:rsidR="005A2F5B" w:rsidRPr="00F37D92">
        <w:rPr>
          <w:rFonts w:ascii="Arial" w:hAnsi="Arial" w:cs="Arial"/>
          <w:sz w:val="24"/>
          <w:szCs w:val="24"/>
        </w:rPr>
        <w:t xml:space="preserve"> </w:t>
      </w:r>
      <w:r w:rsidR="005A2F5B">
        <w:rPr>
          <w:rFonts w:ascii="Arial" w:hAnsi="Arial" w:cs="Arial"/>
          <w:sz w:val="24"/>
          <w:szCs w:val="24"/>
        </w:rPr>
        <w:t>Совета народных депутатов</w:t>
      </w:r>
      <w:r w:rsidRPr="00F37D92">
        <w:rPr>
          <w:rFonts w:ascii="Arial" w:hAnsi="Arial" w:cs="Arial"/>
          <w:sz w:val="24"/>
          <w:szCs w:val="24"/>
        </w:rPr>
        <w:t xml:space="preserve">, о возникновении личной заинтересованности при исполнении должностных обязанностей (осуществлении полномочий), </w:t>
      </w:r>
      <w:proofErr w:type="gramStart"/>
      <w:r w:rsidRPr="00F37D92">
        <w:rPr>
          <w:rFonts w:ascii="Arial" w:hAnsi="Arial" w:cs="Arial"/>
          <w:sz w:val="24"/>
          <w:szCs w:val="24"/>
        </w:rPr>
        <w:t>которая</w:t>
      </w:r>
      <w:proofErr w:type="gramEnd"/>
      <w:r w:rsidRPr="00F37D92">
        <w:rPr>
          <w:rFonts w:ascii="Arial" w:hAnsi="Arial" w:cs="Arial"/>
          <w:sz w:val="24"/>
          <w:szCs w:val="24"/>
        </w:rPr>
        <w:t xml:space="preserve"> приводит или может привести к конфликту интересов;</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bookmarkStart w:id="2" w:name="Par5"/>
      <w:bookmarkEnd w:id="2"/>
      <w:proofErr w:type="gramStart"/>
      <w:r w:rsidRPr="00F37D92">
        <w:rPr>
          <w:rFonts w:ascii="Arial" w:hAnsi="Arial" w:cs="Arial"/>
          <w:sz w:val="24"/>
          <w:szCs w:val="24"/>
        </w:rPr>
        <w:t xml:space="preserve">1.2. поступившее в комиссию распоряжение председателя </w:t>
      </w:r>
      <w:r w:rsidR="00F71440">
        <w:rPr>
          <w:rFonts w:ascii="Arial" w:hAnsi="Arial" w:cs="Arial"/>
          <w:sz w:val="24"/>
          <w:szCs w:val="24"/>
        </w:rPr>
        <w:t>Никольского</w:t>
      </w:r>
      <w:r w:rsidR="005A2F5B">
        <w:rPr>
          <w:rFonts w:ascii="Arial" w:hAnsi="Arial" w:cs="Arial"/>
          <w:sz w:val="24"/>
          <w:szCs w:val="24"/>
        </w:rPr>
        <w:t xml:space="preserve"> сельского</w:t>
      </w:r>
      <w:r w:rsidR="005A2F5B" w:rsidRPr="00F37D92">
        <w:rPr>
          <w:rFonts w:ascii="Arial" w:hAnsi="Arial" w:cs="Arial"/>
          <w:sz w:val="24"/>
          <w:szCs w:val="24"/>
        </w:rPr>
        <w:t xml:space="preserve"> </w:t>
      </w:r>
      <w:r w:rsidR="005A2F5B">
        <w:rPr>
          <w:rFonts w:ascii="Arial" w:hAnsi="Arial" w:cs="Arial"/>
          <w:sz w:val="24"/>
          <w:szCs w:val="24"/>
        </w:rPr>
        <w:t>Совета народных депутатов</w:t>
      </w:r>
      <w:r w:rsidRPr="00F37D92">
        <w:rPr>
          <w:rFonts w:ascii="Arial" w:hAnsi="Arial" w:cs="Arial"/>
          <w:sz w:val="24"/>
          <w:szCs w:val="24"/>
        </w:rPr>
        <w:t xml:space="preserve"> о проведении проверки в отношении лица, замещающего муниципальную должность, принятое в связи с поступлением в </w:t>
      </w:r>
      <w:r w:rsidR="00F71440">
        <w:rPr>
          <w:rFonts w:ascii="Arial" w:hAnsi="Arial" w:cs="Arial"/>
          <w:sz w:val="24"/>
          <w:szCs w:val="24"/>
        </w:rPr>
        <w:t>Никольский</w:t>
      </w:r>
      <w:r w:rsidR="005A2F5B">
        <w:rPr>
          <w:rFonts w:ascii="Arial" w:hAnsi="Arial" w:cs="Arial"/>
          <w:sz w:val="24"/>
          <w:szCs w:val="24"/>
        </w:rPr>
        <w:t xml:space="preserve"> сельский</w:t>
      </w:r>
      <w:r w:rsidR="005A2F5B" w:rsidRPr="00F37D92">
        <w:rPr>
          <w:rFonts w:ascii="Arial" w:hAnsi="Arial" w:cs="Arial"/>
          <w:sz w:val="24"/>
          <w:szCs w:val="24"/>
        </w:rPr>
        <w:t xml:space="preserve"> </w:t>
      </w:r>
      <w:r w:rsidR="005A2F5B">
        <w:rPr>
          <w:rFonts w:ascii="Arial" w:hAnsi="Arial" w:cs="Arial"/>
          <w:sz w:val="24"/>
          <w:szCs w:val="24"/>
        </w:rPr>
        <w:t>Совет народных депутатов</w:t>
      </w:r>
      <w:r w:rsidR="005A2F5B" w:rsidRPr="00F37D92">
        <w:rPr>
          <w:rFonts w:ascii="Arial" w:hAnsi="Arial" w:cs="Arial"/>
          <w:sz w:val="24"/>
          <w:szCs w:val="24"/>
        </w:rPr>
        <w:t xml:space="preserve"> </w:t>
      </w:r>
      <w:r w:rsidRPr="00F37D92">
        <w:rPr>
          <w:rFonts w:ascii="Arial" w:hAnsi="Arial" w:cs="Arial"/>
          <w:sz w:val="24"/>
          <w:szCs w:val="24"/>
        </w:rPr>
        <w:t>от правоохранительных органов или иных государственных органов, организаций, должностных лиц или граждан информации о наличии у лица, замещающего муниципальную должность, личной заинтересованности, которая приводит или может привести к конфликту</w:t>
      </w:r>
      <w:proofErr w:type="gramEnd"/>
      <w:r w:rsidRPr="00F37D92">
        <w:rPr>
          <w:rFonts w:ascii="Arial" w:hAnsi="Arial" w:cs="Arial"/>
          <w:sz w:val="24"/>
          <w:szCs w:val="24"/>
        </w:rPr>
        <w:t xml:space="preserve"> интересов;</w:t>
      </w:r>
    </w:p>
    <w:p w:rsidR="00931FBA" w:rsidRPr="0055437E" w:rsidRDefault="00931FBA" w:rsidP="0037318A">
      <w:pPr>
        <w:autoSpaceDE w:val="0"/>
        <w:autoSpaceDN w:val="0"/>
        <w:adjustRightInd w:val="0"/>
        <w:spacing w:after="0" w:line="240" w:lineRule="auto"/>
        <w:ind w:firstLine="540"/>
        <w:jc w:val="both"/>
        <w:rPr>
          <w:rFonts w:ascii="Arial" w:hAnsi="Arial" w:cs="Arial"/>
          <w:sz w:val="24"/>
          <w:szCs w:val="24"/>
        </w:rPr>
      </w:pPr>
      <w:bookmarkStart w:id="3" w:name="Par6"/>
      <w:bookmarkEnd w:id="3"/>
      <w:proofErr w:type="gramStart"/>
      <w:r w:rsidRPr="00F37D92">
        <w:rPr>
          <w:rFonts w:ascii="Arial" w:hAnsi="Arial" w:cs="Arial"/>
          <w:sz w:val="24"/>
          <w:szCs w:val="24"/>
        </w:rPr>
        <w:t xml:space="preserve">1.3. поступившее в </w:t>
      </w:r>
      <w:r w:rsidR="00F71440">
        <w:rPr>
          <w:rFonts w:ascii="Arial" w:hAnsi="Arial" w:cs="Arial"/>
          <w:sz w:val="24"/>
          <w:szCs w:val="24"/>
        </w:rPr>
        <w:t>Никольский</w:t>
      </w:r>
      <w:r w:rsidR="00C356A2">
        <w:rPr>
          <w:rFonts w:ascii="Arial" w:hAnsi="Arial" w:cs="Arial"/>
          <w:sz w:val="24"/>
          <w:szCs w:val="24"/>
        </w:rPr>
        <w:t xml:space="preserve"> сельский</w:t>
      </w:r>
      <w:r w:rsidR="00C356A2" w:rsidRPr="00F37D92">
        <w:rPr>
          <w:rFonts w:ascii="Arial" w:hAnsi="Arial" w:cs="Arial"/>
          <w:sz w:val="24"/>
          <w:szCs w:val="24"/>
        </w:rPr>
        <w:t xml:space="preserve"> </w:t>
      </w:r>
      <w:r w:rsidR="00C356A2">
        <w:rPr>
          <w:rFonts w:ascii="Arial" w:hAnsi="Arial" w:cs="Arial"/>
          <w:sz w:val="24"/>
          <w:szCs w:val="24"/>
        </w:rPr>
        <w:t>Совет народных депутатов</w:t>
      </w:r>
      <w:r w:rsidR="00C356A2" w:rsidRPr="00F37D92">
        <w:rPr>
          <w:rFonts w:ascii="Arial" w:hAnsi="Arial" w:cs="Arial"/>
          <w:sz w:val="24"/>
          <w:szCs w:val="24"/>
        </w:rPr>
        <w:t xml:space="preserve"> </w:t>
      </w:r>
      <w:r w:rsidRPr="00F37D92">
        <w:rPr>
          <w:rFonts w:ascii="Arial" w:hAnsi="Arial" w:cs="Arial"/>
          <w:sz w:val="24"/>
          <w:szCs w:val="24"/>
        </w:rPr>
        <w:t xml:space="preserve">заявление Губернатора Орловской области о применении к </w:t>
      </w:r>
      <w:r w:rsidRPr="0055437E">
        <w:rPr>
          <w:rFonts w:ascii="Arial" w:hAnsi="Arial" w:cs="Arial"/>
          <w:sz w:val="24"/>
          <w:szCs w:val="24"/>
        </w:rPr>
        <w:t xml:space="preserve">лицу, замещающему муниципальную должность, мер ответственности, указанных в </w:t>
      </w:r>
      <w:hyperlink r:id="rId8" w:history="1">
        <w:r w:rsidRPr="0055437E">
          <w:rPr>
            <w:rFonts w:ascii="Arial" w:hAnsi="Arial" w:cs="Arial"/>
            <w:sz w:val="24"/>
            <w:szCs w:val="24"/>
          </w:rPr>
          <w:t>части 7.3-1 статьи 40</w:t>
        </w:r>
      </w:hyperlink>
      <w:r w:rsidRPr="0055437E">
        <w:rPr>
          <w:rFonts w:ascii="Arial" w:hAnsi="Arial" w:cs="Arial"/>
          <w:sz w:val="24"/>
          <w:szCs w:val="24"/>
        </w:rPr>
        <w:t xml:space="preserve"> Федерального закона от 06.10.2003 </w:t>
      </w:r>
      <w:r w:rsidR="00C356A2" w:rsidRPr="0055437E">
        <w:rPr>
          <w:rFonts w:ascii="Arial" w:hAnsi="Arial" w:cs="Arial"/>
          <w:sz w:val="24"/>
          <w:szCs w:val="24"/>
        </w:rPr>
        <w:t>№ 131-ФЗ «</w:t>
      </w:r>
      <w:r w:rsidRPr="0055437E">
        <w:rPr>
          <w:rFonts w:ascii="Arial" w:hAnsi="Arial" w:cs="Arial"/>
          <w:sz w:val="24"/>
          <w:szCs w:val="24"/>
        </w:rPr>
        <w:t>Об общих принципах организации местного самоуправления в Российской Федерации</w:t>
      </w:r>
      <w:r w:rsidR="00C356A2" w:rsidRPr="0055437E">
        <w:rPr>
          <w:rFonts w:ascii="Arial" w:hAnsi="Arial" w:cs="Arial"/>
          <w:sz w:val="24"/>
          <w:szCs w:val="24"/>
        </w:rPr>
        <w:t>»</w:t>
      </w:r>
      <w:r w:rsidRPr="0055437E">
        <w:rPr>
          <w:rFonts w:ascii="Arial" w:hAnsi="Arial" w:cs="Arial"/>
          <w:sz w:val="24"/>
          <w:szCs w:val="24"/>
        </w:rPr>
        <w:t xml:space="preserve">, в порядке, установленном </w:t>
      </w:r>
      <w:hyperlink r:id="rId9" w:history="1">
        <w:r w:rsidRPr="0055437E">
          <w:rPr>
            <w:rFonts w:ascii="Arial" w:hAnsi="Arial" w:cs="Arial"/>
            <w:sz w:val="24"/>
            <w:szCs w:val="24"/>
          </w:rPr>
          <w:t>статьей 11.1</w:t>
        </w:r>
      </w:hyperlink>
      <w:r w:rsidRPr="0055437E">
        <w:rPr>
          <w:rFonts w:ascii="Arial" w:hAnsi="Arial" w:cs="Arial"/>
          <w:sz w:val="24"/>
          <w:szCs w:val="24"/>
        </w:rPr>
        <w:t xml:space="preserve"> Закона О</w:t>
      </w:r>
      <w:r w:rsidR="00C356A2" w:rsidRPr="0055437E">
        <w:rPr>
          <w:rFonts w:ascii="Arial" w:hAnsi="Arial" w:cs="Arial"/>
          <w:sz w:val="24"/>
          <w:szCs w:val="24"/>
        </w:rPr>
        <w:t>рловской области от 22.08.2005 № 534-ОЗ «</w:t>
      </w:r>
      <w:r w:rsidRPr="0055437E">
        <w:rPr>
          <w:rFonts w:ascii="Arial" w:hAnsi="Arial" w:cs="Arial"/>
          <w:sz w:val="24"/>
          <w:szCs w:val="24"/>
        </w:rPr>
        <w:t>О местном самоуправлении в Орловской области</w:t>
      </w:r>
      <w:r w:rsidR="00C356A2" w:rsidRPr="0055437E">
        <w:rPr>
          <w:rFonts w:ascii="Arial" w:hAnsi="Arial" w:cs="Arial"/>
          <w:sz w:val="24"/>
          <w:szCs w:val="24"/>
        </w:rPr>
        <w:t>»</w:t>
      </w:r>
      <w:r w:rsidRPr="0055437E">
        <w:rPr>
          <w:rFonts w:ascii="Arial" w:hAnsi="Arial" w:cs="Arial"/>
          <w:sz w:val="24"/>
          <w:szCs w:val="24"/>
        </w:rPr>
        <w:t>, а</w:t>
      </w:r>
      <w:proofErr w:type="gramEnd"/>
      <w:r w:rsidRPr="0055437E">
        <w:rPr>
          <w:rFonts w:ascii="Arial" w:hAnsi="Arial" w:cs="Arial"/>
          <w:sz w:val="24"/>
          <w:szCs w:val="24"/>
        </w:rPr>
        <w:t xml:space="preserve"> также нормативным правовым актом </w:t>
      </w:r>
      <w:r w:rsidR="00F71440">
        <w:rPr>
          <w:rFonts w:ascii="Arial" w:hAnsi="Arial" w:cs="Arial"/>
          <w:sz w:val="24"/>
          <w:szCs w:val="24"/>
        </w:rPr>
        <w:t>Никольского</w:t>
      </w:r>
      <w:r w:rsidR="00C356A2" w:rsidRPr="0055437E">
        <w:rPr>
          <w:rFonts w:ascii="Arial" w:hAnsi="Arial" w:cs="Arial"/>
          <w:sz w:val="24"/>
          <w:szCs w:val="24"/>
        </w:rPr>
        <w:t xml:space="preserve"> сельского Совета народных депутатов</w:t>
      </w:r>
      <w:r w:rsidRPr="0055437E">
        <w:rPr>
          <w:rFonts w:ascii="Arial" w:hAnsi="Arial" w:cs="Arial"/>
          <w:sz w:val="24"/>
          <w:szCs w:val="24"/>
        </w:rPr>
        <w:t xml:space="preserve">, регулирующим порядок принятия решения о применении мер ответственности к депутату </w:t>
      </w:r>
      <w:r w:rsidR="00F71440">
        <w:rPr>
          <w:rFonts w:ascii="Arial" w:hAnsi="Arial" w:cs="Arial"/>
          <w:sz w:val="24"/>
          <w:szCs w:val="24"/>
        </w:rPr>
        <w:t xml:space="preserve">Никольского </w:t>
      </w:r>
      <w:r w:rsidR="00C356A2" w:rsidRPr="0055437E">
        <w:rPr>
          <w:rFonts w:ascii="Arial" w:hAnsi="Arial" w:cs="Arial"/>
          <w:sz w:val="24"/>
          <w:szCs w:val="24"/>
        </w:rPr>
        <w:t>сельского Совета народных депутатов</w:t>
      </w:r>
      <w:r w:rsidRPr="0055437E">
        <w:rPr>
          <w:rFonts w:ascii="Arial" w:hAnsi="Arial" w:cs="Arial"/>
          <w:sz w:val="24"/>
          <w:szCs w:val="24"/>
        </w:rPr>
        <w:t xml:space="preserve">, выборному должностному лицу местного самоуправления </w:t>
      </w:r>
      <w:r w:rsidR="00F71440">
        <w:rPr>
          <w:rFonts w:ascii="Arial" w:hAnsi="Arial" w:cs="Arial"/>
          <w:sz w:val="24"/>
          <w:szCs w:val="24"/>
        </w:rPr>
        <w:t>Никольского</w:t>
      </w:r>
      <w:r w:rsidR="00C356A2" w:rsidRPr="0055437E">
        <w:rPr>
          <w:rFonts w:ascii="Arial" w:hAnsi="Arial" w:cs="Arial"/>
          <w:sz w:val="24"/>
          <w:szCs w:val="24"/>
        </w:rPr>
        <w:t xml:space="preserve"> сельского поселения</w:t>
      </w:r>
      <w:r w:rsidRPr="0055437E">
        <w:rPr>
          <w:rFonts w:ascii="Arial" w:hAnsi="Arial" w:cs="Arial"/>
          <w:sz w:val="24"/>
          <w:szCs w:val="24"/>
        </w:rPr>
        <w:t>.</w:t>
      </w:r>
    </w:p>
    <w:p w:rsidR="00931FBA" w:rsidRPr="0055437E" w:rsidRDefault="00931FBA" w:rsidP="0037318A">
      <w:pPr>
        <w:autoSpaceDE w:val="0"/>
        <w:autoSpaceDN w:val="0"/>
        <w:adjustRightInd w:val="0"/>
        <w:spacing w:after="0" w:line="240" w:lineRule="auto"/>
        <w:ind w:firstLine="540"/>
        <w:jc w:val="both"/>
        <w:rPr>
          <w:rFonts w:ascii="Arial" w:hAnsi="Arial" w:cs="Arial"/>
          <w:sz w:val="24"/>
          <w:szCs w:val="24"/>
        </w:rPr>
      </w:pPr>
      <w:r w:rsidRPr="0055437E">
        <w:rPr>
          <w:rFonts w:ascii="Arial" w:hAnsi="Arial" w:cs="Arial"/>
          <w:sz w:val="24"/>
          <w:szCs w:val="24"/>
        </w:rPr>
        <w:t>2.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931FBA" w:rsidRPr="0055437E" w:rsidRDefault="00931FBA" w:rsidP="0037318A">
      <w:pPr>
        <w:autoSpaceDE w:val="0"/>
        <w:autoSpaceDN w:val="0"/>
        <w:adjustRightInd w:val="0"/>
        <w:spacing w:after="0" w:line="240" w:lineRule="auto"/>
        <w:ind w:firstLine="540"/>
        <w:jc w:val="both"/>
        <w:rPr>
          <w:rFonts w:ascii="Arial" w:hAnsi="Arial" w:cs="Arial"/>
          <w:sz w:val="24"/>
          <w:szCs w:val="24"/>
        </w:rPr>
      </w:pPr>
      <w:r w:rsidRPr="0055437E">
        <w:rPr>
          <w:rFonts w:ascii="Arial" w:hAnsi="Arial" w:cs="Arial"/>
          <w:sz w:val="24"/>
          <w:szCs w:val="24"/>
        </w:rPr>
        <w:t>3. Председатель комиссии при поступлении к нему информации, содержащей основания для проведения заседания комиссии:</w:t>
      </w:r>
    </w:p>
    <w:p w:rsidR="00931FBA" w:rsidRPr="0055437E" w:rsidRDefault="00931FBA" w:rsidP="0037318A">
      <w:pPr>
        <w:autoSpaceDE w:val="0"/>
        <w:autoSpaceDN w:val="0"/>
        <w:adjustRightInd w:val="0"/>
        <w:spacing w:after="0" w:line="240" w:lineRule="auto"/>
        <w:ind w:firstLine="540"/>
        <w:jc w:val="both"/>
        <w:rPr>
          <w:rFonts w:ascii="Arial" w:hAnsi="Arial" w:cs="Arial"/>
          <w:sz w:val="24"/>
          <w:szCs w:val="24"/>
        </w:rPr>
      </w:pPr>
      <w:r w:rsidRPr="0055437E">
        <w:rPr>
          <w:rFonts w:ascii="Arial" w:hAnsi="Arial" w:cs="Arial"/>
          <w:sz w:val="24"/>
          <w:szCs w:val="24"/>
        </w:rPr>
        <w:t>3.1. назначает заседание комиссии;</w:t>
      </w:r>
    </w:p>
    <w:p w:rsidR="00931FBA" w:rsidRPr="0055437E" w:rsidRDefault="00931FBA" w:rsidP="0037318A">
      <w:pPr>
        <w:autoSpaceDE w:val="0"/>
        <w:autoSpaceDN w:val="0"/>
        <w:adjustRightInd w:val="0"/>
        <w:spacing w:after="0" w:line="240" w:lineRule="auto"/>
        <w:ind w:firstLine="540"/>
        <w:jc w:val="both"/>
        <w:rPr>
          <w:rFonts w:ascii="Arial" w:hAnsi="Arial" w:cs="Arial"/>
          <w:sz w:val="24"/>
          <w:szCs w:val="24"/>
        </w:rPr>
      </w:pPr>
      <w:r w:rsidRPr="0055437E">
        <w:rPr>
          <w:rFonts w:ascii="Arial" w:hAnsi="Arial" w:cs="Arial"/>
          <w:sz w:val="24"/>
          <w:szCs w:val="24"/>
        </w:rPr>
        <w:t>3.2. организует ознакомление лица, замещающего муниципальную должность, в отношении которого комиссией рассматривается вопрос, с поступившей информацией.</w:t>
      </w:r>
    </w:p>
    <w:p w:rsidR="00931FBA" w:rsidRPr="0055437E" w:rsidRDefault="00931FBA" w:rsidP="0037318A">
      <w:pPr>
        <w:autoSpaceDE w:val="0"/>
        <w:autoSpaceDN w:val="0"/>
        <w:adjustRightInd w:val="0"/>
        <w:spacing w:after="0" w:line="240" w:lineRule="auto"/>
        <w:ind w:firstLine="540"/>
        <w:jc w:val="both"/>
        <w:rPr>
          <w:rFonts w:ascii="Arial" w:hAnsi="Arial" w:cs="Arial"/>
          <w:sz w:val="24"/>
          <w:szCs w:val="24"/>
        </w:rPr>
      </w:pPr>
      <w:r w:rsidRPr="0055437E">
        <w:rPr>
          <w:rFonts w:ascii="Arial" w:hAnsi="Arial" w:cs="Arial"/>
          <w:sz w:val="24"/>
          <w:szCs w:val="24"/>
        </w:rPr>
        <w:t>При этом:</w:t>
      </w:r>
    </w:p>
    <w:p w:rsidR="00931FBA" w:rsidRPr="0055437E" w:rsidRDefault="00931FBA" w:rsidP="0037318A">
      <w:pPr>
        <w:autoSpaceDE w:val="0"/>
        <w:autoSpaceDN w:val="0"/>
        <w:adjustRightInd w:val="0"/>
        <w:spacing w:after="0" w:line="240" w:lineRule="auto"/>
        <w:ind w:firstLine="540"/>
        <w:jc w:val="both"/>
        <w:rPr>
          <w:rFonts w:ascii="Arial" w:hAnsi="Arial" w:cs="Arial"/>
          <w:sz w:val="24"/>
          <w:szCs w:val="24"/>
        </w:rPr>
      </w:pPr>
      <w:r w:rsidRPr="0055437E">
        <w:rPr>
          <w:rFonts w:ascii="Arial" w:hAnsi="Arial" w:cs="Arial"/>
          <w:sz w:val="24"/>
          <w:szCs w:val="24"/>
        </w:rPr>
        <w:t xml:space="preserve">а) срок рассмотрения заявления, указанного в </w:t>
      </w:r>
      <w:hyperlink w:anchor="Par3" w:history="1">
        <w:r w:rsidRPr="0055437E">
          <w:rPr>
            <w:rFonts w:ascii="Arial" w:hAnsi="Arial" w:cs="Arial"/>
            <w:sz w:val="24"/>
            <w:szCs w:val="24"/>
          </w:rPr>
          <w:t>подпункте 1.1 пункта 1 раздела II</w:t>
        </w:r>
      </w:hyperlink>
      <w:r w:rsidRPr="0055437E">
        <w:rPr>
          <w:rFonts w:ascii="Arial" w:hAnsi="Arial" w:cs="Arial"/>
          <w:sz w:val="24"/>
          <w:szCs w:val="24"/>
        </w:rPr>
        <w:t xml:space="preserve"> настоящего Положения, не может превышать 30 дней со дня поступления заявления;</w:t>
      </w:r>
    </w:p>
    <w:p w:rsidR="00931FBA" w:rsidRPr="0055437E" w:rsidRDefault="00931FBA" w:rsidP="0037318A">
      <w:pPr>
        <w:autoSpaceDE w:val="0"/>
        <w:autoSpaceDN w:val="0"/>
        <w:adjustRightInd w:val="0"/>
        <w:spacing w:after="0" w:line="240" w:lineRule="auto"/>
        <w:ind w:firstLine="540"/>
        <w:jc w:val="both"/>
        <w:rPr>
          <w:rFonts w:ascii="Arial" w:hAnsi="Arial" w:cs="Arial"/>
          <w:sz w:val="24"/>
          <w:szCs w:val="24"/>
        </w:rPr>
      </w:pPr>
      <w:r w:rsidRPr="0055437E">
        <w:rPr>
          <w:rFonts w:ascii="Arial" w:hAnsi="Arial" w:cs="Arial"/>
          <w:sz w:val="24"/>
          <w:szCs w:val="24"/>
        </w:rPr>
        <w:t xml:space="preserve">б) срок проведение проверки, указанной в </w:t>
      </w:r>
      <w:hyperlink w:anchor="Par5" w:history="1">
        <w:r w:rsidRPr="0055437E">
          <w:rPr>
            <w:rFonts w:ascii="Arial" w:hAnsi="Arial" w:cs="Arial"/>
            <w:sz w:val="24"/>
            <w:szCs w:val="24"/>
          </w:rPr>
          <w:t>подпункте 1.2 пункта 1 раздела II</w:t>
        </w:r>
      </w:hyperlink>
      <w:r w:rsidRPr="0055437E">
        <w:rPr>
          <w:rFonts w:ascii="Arial" w:hAnsi="Arial" w:cs="Arial"/>
          <w:sz w:val="24"/>
          <w:szCs w:val="24"/>
        </w:rPr>
        <w:t xml:space="preserve"> настоящего Положения, не может превышать 60 дней со дня принятия решения о ее проведении. Срок может быть продлен до 90 дней лицом, принявшим решение о ее проведении;</w:t>
      </w:r>
    </w:p>
    <w:p w:rsidR="00931FBA" w:rsidRPr="0055437E" w:rsidRDefault="00931FBA" w:rsidP="0037318A">
      <w:pPr>
        <w:autoSpaceDE w:val="0"/>
        <w:autoSpaceDN w:val="0"/>
        <w:adjustRightInd w:val="0"/>
        <w:spacing w:after="0" w:line="240" w:lineRule="auto"/>
        <w:ind w:firstLine="540"/>
        <w:jc w:val="both"/>
        <w:rPr>
          <w:rFonts w:ascii="Arial" w:hAnsi="Arial" w:cs="Arial"/>
          <w:sz w:val="24"/>
          <w:szCs w:val="24"/>
        </w:rPr>
      </w:pPr>
      <w:r w:rsidRPr="0055437E">
        <w:rPr>
          <w:rFonts w:ascii="Arial" w:hAnsi="Arial" w:cs="Arial"/>
          <w:sz w:val="24"/>
          <w:szCs w:val="24"/>
        </w:rPr>
        <w:t xml:space="preserve">в) срок рассмотрение заявления, указанного в </w:t>
      </w:r>
      <w:hyperlink w:anchor="Par6" w:history="1">
        <w:r w:rsidRPr="0055437E">
          <w:rPr>
            <w:rFonts w:ascii="Arial" w:hAnsi="Arial" w:cs="Arial"/>
            <w:sz w:val="24"/>
            <w:szCs w:val="24"/>
          </w:rPr>
          <w:t>подпункте 1.3 пункта 1 раздела II</w:t>
        </w:r>
      </w:hyperlink>
      <w:r w:rsidRPr="0055437E">
        <w:rPr>
          <w:rFonts w:ascii="Arial" w:hAnsi="Arial" w:cs="Arial"/>
          <w:sz w:val="24"/>
          <w:szCs w:val="24"/>
        </w:rPr>
        <w:t xml:space="preserve"> настоящего Положения, устанавливается нормативным правовым актом </w:t>
      </w:r>
      <w:r w:rsidR="00F71440">
        <w:rPr>
          <w:rFonts w:ascii="Arial" w:hAnsi="Arial" w:cs="Arial"/>
          <w:sz w:val="24"/>
          <w:szCs w:val="24"/>
        </w:rPr>
        <w:t>Никольского</w:t>
      </w:r>
      <w:r w:rsidR="009E38D4" w:rsidRPr="0055437E">
        <w:rPr>
          <w:rFonts w:ascii="Arial" w:hAnsi="Arial" w:cs="Arial"/>
          <w:sz w:val="24"/>
          <w:szCs w:val="24"/>
        </w:rPr>
        <w:t xml:space="preserve"> сельского Совета народных депутатов</w:t>
      </w:r>
      <w:r w:rsidRPr="0055437E">
        <w:rPr>
          <w:rFonts w:ascii="Arial" w:hAnsi="Arial" w:cs="Arial"/>
          <w:sz w:val="24"/>
          <w:szCs w:val="24"/>
        </w:rPr>
        <w:t xml:space="preserve">, регулирующим порядок принятия решения о применении мер ответственности к депутату </w:t>
      </w:r>
      <w:r w:rsidR="00F71440">
        <w:rPr>
          <w:rFonts w:ascii="Arial" w:hAnsi="Arial" w:cs="Arial"/>
          <w:sz w:val="24"/>
          <w:szCs w:val="24"/>
        </w:rPr>
        <w:t xml:space="preserve">Никольского </w:t>
      </w:r>
      <w:r w:rsidR="009E38D4" w:rsidRPr="0055437E">
        <w:rPr>
          <w:rFonts w:ascii="Arial" w:hAnsi="Arial" w:cs="Arial"/>
          <w:sz w:val="24"/>
          <w:szCs w:val="24"/>
        </w:rPr>
        <w:t>сельского Совета народных депутатов</w:t>
      </w:r>
      <w:r w:rsidRPr="0055437E">
        <w:rPr>
          <w:rFonts w:ascii="Arial" w:hAnsi="Arial" w:cs="Arial"/>
          <w:sz w:val="24"/>
          <w:szCs w:val="24"/>
        </w:rPr>
        <w:t xml:space="preserve">, выборному должностному лицу местного самоуправления </w:t>
      </w:r>
      <w:r w:rsidR="00F71440">
        <w:rPr>
          <w:rFonts w:ascii="Arial" w:hAnsi="Arial" w:cs="Arial"/>
          <w:sz w:val="24"/>
          <w:szCs w:val="24"/>
        </w:rPr>
        <w:t>Никольского</w:t>
      </w:r>
      <w:r w:rsidR="0055437E" w:rsidRPr="0055437E">
        <w:rPr>
          <w:rFonts w:ascii="Arial" w:hAnsi="Arial" w:cs="Arial"/>
          <w:sz w:val="24"/>
          <w:szCs w:val="24"/>
        </w:rPr>
        <w:t xml:space="preserve"> сельского поселения. </w:t>
      </w:r>
    </w:p>
    <w:p w:rsidR="00931FBA" w:rsidRPr="0055437E" w:rsidRDefault="00931FBA" w:rsidP="0037318A">
      <w:pPr>
        <w:autoSpaceDE w:val="0"/>
        <w:autoSpaceDN w:val="0"/>
        <w:adjustRightInd w:val="0"/>
        <w:spacing w:after="0" w:line="240" w:lineRule="auto"/>
        <w:ind w:firstLine="540"/>
        <w:jc w:val="both"/>
        <w:rPr>
          <w:rFonts w:ascii="Arial" w:hAnsi="Arial" w:cs="Arial"/>
          <w:sz w:val="24"/>
          <w:szCs w:val="24"/>
        </w:rPr>
      </w:pPr>
      <w:r w:rsidRPr="0055437E">
        <w:rPr>
          <w:rFonts w:ascii="Arial" w:hAnsi="Arial" w:cs="Arial"/>
          <w:sz w:val="24"/>
          <w:szCs w:val="24"/>
        </w:rPr>
        <w:t>4. Комиссия имеет право направлять в установленном порядке запросы в государственные органы, органы местного самоуправления и заинтересованные организации, проводить собеседование, получать письменные пояснения.</w:t>
      </w:r>
    </w:p>
    <w:p w:rsidR="00931FBA" w:rsidRPr="0055437E" w:rsidRDefault="00931FBA" w:rsidP="0037318A">
      <w:pPr>
        <w:autoSpaceDE w:val="0"/>
        <w:autoSpaceDN w:val="0"/>
        <w:adjustRightInd w:val="0"/>
        <w:spacing w:after="0" w:line="240" w:lineRule="auto"/>
        <w:ind w:firstLine="540"/>
        <w:jc w:val="both"/>
        <w:rPr>
          <w:rFonts w:ascii="Arial" w:hAnsi="Arial" w:cs="Arial"/>
          <w:sz w:val="24"/>
          <w:szCs w:val="24"/>
        </w:rPr>
      </w:pPr>
      <w:r w:rsidRPr="0055437E">
        <w:rPr>
          <w:rFonts w:ascii="Arial" w:hAnsi="Arial" w:cs="Arial"/>
          <w:sz w:val="24"/>
          <w:szCs w:val="24"/>
        </w:rPr>
        <w:t>5. Заседание комиссии проводится в присутствии лица, замещающего муниципальную должность, в отношении которого рассматривается вопрос. При наличии письменной просьбы лица, замещающего муниципальную должность, о рассмотрении указанного вопроса без его участия заседание комиссии проводится в его отсутствие. В случае неявки лица, замещающего муниципальную должность, или его представителя на заседание комиссии при отсутствии письменной просьбы лица, замещающего муниципальную должность, о рассмотрении указанного вопроса без его участия рассмотрение вопроса откладывается. В случае вторичной неявки лица, замещающего муниципальную должность, или его представителя без уважительных причин комиссия может принять решение о рассмотрении указанного вопроса в отсутствие лица, замещающего муниципальную должность.</w:t>
      </w:r>
    </w:p>
    <w:p w:rsidR="00931FBA" w:rsidRPr="0055437E" w:rsidRDefault="00931FBA" w:rsidP="0037318A">
      <w:pPr>
        <w:autoSpaceDE w:val="0"/>
        <w:autoSpaceDN w:val="0"/>
        <w:adjustRightInd w:val="0"/>
        <w:spacing w:after="0" w:line="240" w:lineRule="auto"/>
        <w:ind w:firstLine="540"/>
        <w:jc w:val="both"/>
        <w:rPr>
          <w:rFonts w:ascii="Arial" w:hAnsi="Arial" w:cs="Arial"/>
          <w:sz w:val="24"/>
          <w:szCs w:val="24"/>
        </w:rPr>
      </w:pPr>
      <w:r w:rsidRPr="0055437E">
        <w:rPr>
          <w:rFonts w:ascii="Arial" w:hAnsi="Arial" w:cs="Arial"/>
          <w:sz w:val="24"/>
          <w:szCs w:val="24"/>
        </w:rPr>
        <w:t>6. На заседании комиссии заслушиваются пояснения лица, замещающего муниципальную должность (с его согласия), рассматриваются материалы по существу предъявляемых к лицу, замещающему муниципальную должность, претензий, а также дополнительные материалы.</w:t>
      </w:r>
    </w:p>
    <w:p w:rsidR="00931FBA" w:rsidRPr="0055437E" w:rsidRDefault="00931FBA" w:rsidP="0037318A">
      <w:pPr>
        <w:autoSpaceDE w:val="0"/>
        <w:autoSpaceDN w:val="0"/>
        <w:adjustRightInd w:val="0"/>
        <w:spacing w:after="0" w:line="240" w:lineRule="auto"/>
        <w:ind w:firstLine="540"/>
        <w:jc w:val="both"/>
        <w:rPr>
          <w:rFonts w:ascii="Arial" w:hAnsi="Arial" w:cs="Arial"/>
          <w:sz w:val="24"/>
          <w:szCs w:val="24"/>
        </w:rPr>
      </w:pPr>
      <w:r w:rsidRPr="0055437E">
        <w:rPr>
          <w:rFonts w:ascii="Arial" w:hAnsi="Arial" w:cs="Arial"/>
          <w:sz w:val="24"/>
          <w:szCs w:val="24"/>
        </w:rPr>
        <w:t>7. Члены комиссии и лица, участвовавшие в ее заседании, не вправе разглашать сведения, ставшие им известными в ходе работы комиссии.</w:t>
      </w:r>
    </w:p>
    <w:p w:rsidR="00931FBA" w:rsidRPr="0055437E" w:rsidRDefault="00931FBA" w:rsidP="0037318A">
      <w:pPr>
        <w:autoSpaceDE w:val="0"/>
        <w:autoSpaceDN w:val="0"/>
        <w:adjustRightInd w:val="0"/>
        <w:spacing w:after="0" w:line="240" w:lineRule="auto"/>
        <w:ind w:firstLine="540"/>
        <w:jc w:val="both"/>
        <w:rPr>
          <w:rFonts w:ascii="Arial" w:hAnsi="Arial" w:cs="Arial"/>
          <w:sz w:val="24"/>
          <w:szCs w:val="24"/>
        </w:rPr>
      </w:pPr>
      <w:r w:rsidRPr="0055437E">
        <w:rPr>
          <w:rFonts w:ascii="Arial" w:hAnsi="Arial" w:cs="Arial"/>
          <w:sz w:val="24"/>
          <w:szCs w:val="24"/>
        </w:rPr>
        <w:t xml:space="preserve">8. По итогам рассмотрения заявления, указанного в </w:t>
      </w:r>
      <w:hyperlink w:anchor="Par3" w:history="1">
        <w:r w:rsidRPr="0055437E">
          <w:rPr>
            <w:rFonts w:ascii="Arial" w:hAnsi="Arial" w:cs="Arial"/>
            <w:sz w:val="24"/>
            <w:szCs w:val="24"/>
          </w:rPr>
          <w:t>подпункте 1.1 пункта 1 раздела II</w:t>
        </w:r>
      </w:hyperlink>
      <w:r w:rsidRPr="0055437E">
        <w:rPr>
          <w:rFonts w:ascii="Arial" w:hAnsi="Arial" w:cs="Arial"/>
          <w:sz w:val="24"/>
          <w:szCs w:val="24"/>
        </w:rPr>
        <w:t xml:space="preserve"> настоящего Положения, комиссия принимает одно из следующих решений:</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r w:rsidRPr="0055437E">
        <w:rPr>
          <w:rFonts w:ascii="Arial" w:hAnsi="Arial" w:cs="Arial"/>
          <w:sz w:val="24"/>
          <w:szCs w:val="24"/>
        </w:rPr>
        <w:t>8.1. признать, что при осуществлении своих</w:t>
      </w:r>
      <w:r w:rsidRPr="00F37D92">
        <w:rPr>
          <w:rFonts w:ascii="Arial" w:hAnsi="Arial" w:cs="Arial"/>
          <w:sz w:val="24"/>
          <w:szCs w:val="24"/>
        </w:rPr>
        <w:t xml:space="preserve"> полномочий лицом, замещающим муниципальную должность, личная заинтересованность, которая приводит или может привести к конфликту интересов, отсутствует;</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r w:rsidRPr="00F37D92">
        <w:rPr>
          <w:rFonts w:ascii="Arial" w:hAnsi="Arial" w:cs="Arial"/>
          <w:sz w:val="24"/>
          <w:szCs w:val="24"/>
        </w:rPr>
        <w:t>8.2. признать, что при осуществлении своих полномочий лицом, замещающим муниципальную должность, личная заинтересованность приводит или может привести к конфликту интересов. В этом случае лицу, замещающему муниципальную должность, комиссией даются рекомендации по принятию мер по предотвращению или урегулированию конфликта интересов. Лицо, замещающее муниципальную должность, обязано принять меры по предотвращению или урегулированию конфликта интересов.</w:t>
      </w:r>
    </w:p>
    <w:p w:rsidR="00931FBA" w:rsidRPr="0055437E" w:rsidRDefault="00931FBA" w:rsidP="0037318A">
      <w:pPr>
        <w:autoSpaceDE w:val="0"/>
        <w:autoSpaceDN w:val="0"/>
        <w:adjustRightInd w:val="0"/>
        <w:spacing w:after="0" w:line="240" w:lineRule="auto"/>
        <w:ind w:firstLine="540"/>
        <w:jc w:val="both"/>
        <w:rPr>
          <w:rFonts w:ascii="Arial" w:hAnsi="Arial" w:cs="Arial"/>
          <w:sz w:val="24"/>
          <w:szCs w:val="24"/>
        </w:rPr>
      </w:pPr>
      <w:r w:rsidRPr="00F37D92">
        <w:rPr>
          <w:rFonts w:ascii="Arial" w:hAnsi="Arial" w:cs="Arial"/>
          <w:sz w:val="24"/>
          <w:szCs w:val="24"/>
        </w:rPr>
        <w:t xml:space="preserve">9. По итогам рассмотрения информации, </w:t>
      </w:r>
      <w:r w:rsidRPr="0055437E">
        <w:rPr>
          <w:rFonts w:ascii="Arial" w:hAnsi="Arial" w:cs="Arial"/>
          <w:sz w:val="24"/>
          <w:szCs w:val="24"/>
        </w:rPr>
        <w:t xml:space="preserve">указанной в </w:t>
      </w:r>
      <w:hyperlink w:anchor="Par5" w:history="1">
        <w:r w:rsidRPr="0055437E">
          <w:rPr>
            <w:rFonts w:ascii="Arial" w:hAnsi="Arial" w:cs="Arial"/>
            <w:sz w:val="24"/>
            <w:szCs w:val="24"/>
          </w:rPr>
          <w:t>подпункте 1.2 пункта 1 раздела II</w:t>
        </w:r>
      </w:hyperlink>
      <w:r w:rsidRPr="0055437E">
        <w:rPr>
          <w:rFonts w:ascii="Arial" w:hAnsi="Arial" w:cs="Arial"/>
          <w:sz w:val="24"/>
          <w:szCs w:val="24"/>
        </w:rPr>
        <w:t xml:space="preserve"> настоящего Положения, комиссия принимает одно из следующих решений:</w:t>
      </w:r>
    </w:p>
    <w:p w:rsidR="00931FBA" w:rsidRPr="0055437E" w:rsidRDefault="00931FBA" w:rsidP="0037318A">
      <w:pPr>
        <w:autoSpaceDE w:val="0"/>
        <w:autoSpaceDN w:val="0"/>
        <w:adjustRightInd w:val="0"/>
        <w:spacing w:after="0" w:line="240" w:lineRule="auto"/>
        <w:ind w:firstLine="540"/>
        <w:jc w:val="both"/>
        <w:rPr>
          <w:rFonts w:ascii="Arial" w:hAnsi="Arial" w:cs="Arial"/>
          <w:sz w:val="24"/>
          <w:szCs w:val="24"/>
        </w:rPr>
      </w:pPr>
      <w:r w:rsidRPr="0055437E">
        <w:rPr>
          <w:rFonts w:ascii="Arial" w:hAnsi="Arial" w:cs="Arial"/>
          <w:sz w:val="24"/>
          <w:szCs w:val="24"/>
        </w:rPr>
        <w:t>9.1. в рассматриваемом случае не содержится признаков личной заинтересованности лица, замещающего муниципальную должность, которая приводит или может привести к конфликту интересов;</w:t>
      </w:r>
    </w:p>
    <w:p w:rsidR="00931FBA" w:rsidRPr="0055437E" w:rsidRDefault="00931FBA" w:rsidP="0037318A">
      <w:pPr>
        <w:autoSpaceDE w:val="0"/>
        <w:autoSpaceDN w:val="0"/>
        <w:adjustRightInd w:val="0"/>
        <w:spacing w:after="0" w:line="240" w:lineRule="auto"/>
        <w:ind w:firstLine="540"/>
        <w:jc w:val="both"/>
        <w:rPr>
          <w:rFonts w:ascii="Arial" w:hAnsi="Arial" w:cs="Arial"/>
          <w:sz w:val="24"/>
          <w:szCs w:val="24"/>
        </w:rPr>
      </w:pPr>
      <w:r w:rsidRPr="0055437E">
        <w:rPr>
          <w:rFonts w:ascii="Arial" w:hAnsi="Arial" w:cs="Arial"/>
          <w:sz w:val="24"/>
          <w:szCs w:val="24"/>
        </w:rPr>
        <w:t>9.2. имеется факт наличия личной заинтересованности лица, замещающего муниципальную должность, которая приводит или может привести к конфликту интересов. В этом случае лицу, замещающему муниципальную должность, предлагаются рекомендации, направленные на предотвращение или урегулирование этого конфликта интересов;</w:t>
      </w:r>
    </w:p>
    <w:p w:rsidR="00931FBA" w:rsidRPr="0055437E" w:rsidRDefault="00931FBA" w:rsidP="0037318A">
      <w:pPr>
        <w:autoSpaceDE w:val="0"/>
        <w:autoSpaceDN w:val="0"/>
        <w:adjustRightInd w:val="0"/>
        <w:spacing w:after="0" w:line="240" w:lineRule="auto"/>
        <w:ind w:firstLine="540"/>
        <w:jc w:val="both"/>
        <w:rPr>
          <w:rFonts w:ascii="Arial" w:hAnsi="Arial" w:cs="Arial"/>
          <w:sz w:val="24"/>
          <w:szCs w:val="24"/>
        </w:rPr>
      </w:pPr>
      <w:r w:rsidRPr="0055437E">
        <w:rPr>
          <w:rFonts w:ascii="Arial" w:hAnsi="Arial" w:cs="Arial"/>
          <w:sz w:val="24"/>
          <w:szCs w:val="24"/>
        </w:rPr>
        <w:t xml:space="preserve">9.3. имеется факт несоблюдения требований об урегулировании конфликта интересов. В этом случае комиссия рекомендует </w:t>
      </w:r>
      <w:r w:rsidR="00F71440">
        <w:rPr>
          <w:rFonts w:ascii="Arial" w:hAnsi="Arial" w:cs="Arial"/>
          <w:sz w:val="24"/>
          <w:szCs w:val="24"/>
        </w:rPr>
        <w:t>Никольскому</w:t>
      </w:r>
      <w:r w:rsidR="0055437E">
        <w:rPr>
          <w:rFonts w:ascii="Arial" w:hAnsi="Arial" w:cs="Arial"/>
          <w:sz w:val="24"/>
          <w:szCs w:val="24"/>
        </w:rPr>
        <w:t xml:space="preserve"> сельскому</w:t>
      </w:r>
      <w:r w:rsidR="0055437E" w:rsidRPr="00F37D92">
        <w:rPr>
          <w:rFonts w:ascii="Arial" w:hAnsi="Arial" w:cs="Arial"/>
          <w:sz w:val="24"/>
          <w:szCs w:val="24"/>
        </w:rPr>
        <w:t xml:space="preserve"> </w:t>
      </w:r>
      <w:r w:rsidR="0055437E">
        <w:rPr>
          <w:rFonts w:ascii="Arial" w:hAnsi="Arial" w:cs="Arial"/>
          <w:sz w:val="24"/>
          <w:szCs w:val="24"/>
        </w:rPr>
        <w:t>Совету народных депутатов</w:t>
      </w:r>
      <w:r w:rsidRPr="0055437E">
        <w:rPr>
          <w:rFonts w:ascii="Arial" w:hAnsi="Arial" w:cs="Arial"/>
          <w:sz w:val="24"/>
          <w:szCs w:val="24"/>
        </w:rPr>
        <w:t xml:space="preserve"> применить к лицу, замещающему муниципальную должность, меры ответственности.</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r w:rsidRPr="0055437E">
        <w:rPr>
          <w:rFonts w:ascii="Arial" w:hAnsi="Arial" w:cs="Arial"/>
          <w:sz w:val="24"/>
          <w:szCs w:val="24"/>
        </w:rPr>
        <w:t xml:space="preserve">10. </w:t>
      </w:r>
      <w:proofErr w:type="gramStart"/>
      <w:r w:rsidRPr="0055437E">
        <w:rPr>
          <w:rFonts w:ascii="Arial" w:hAnsi="Arial" w:cs="Arial"/>
          <w:sz w:val="24"/>
          <w:szCs w:val="24"/>
        </w:rPr>
        <w:t xml:space="preserve">По итогам рассмотрения заявления, указанного в </w:t>
      </w:r>
      <w:hyperlink w:anchor="Par6" w:history="1">
        <w:r w:rsidRPr="0055437E">
          <w:rPr>
            <w:rFonts w:ascii="Arial" w:hAnsi="Arial" w:cs="Arial"/>
            <w:sz w:val="24"/>
            <w:szCs w:val="24"/>
          </w:rPr>
          <w:t>подпункте 1.3 пункта 1 раздела II</w:t>
        </w:r>
      </w:hyperlink>
      <w:r w:rsidRPr="00F37D92">
        <w:rPr>
          <w:rFonts w:ascii="Arial" w:hAnsi="Arial" w:cs="Arial"/>
          <w:sz w:val="24"/>
          <w:szCs w:val="24"/>
        </w:rPr>
        <w:t xml:space="preserve"> настоящего Положения, комиссия принимает решение с рекомендациями </w:t>
      </w:r>
      <w:r w:rsidR="00F71440">
        <w:rPr>
          <w:rFonts w:ascii="Arial" w:hAnsi="Arial" w:cs="Arial"/>
          <w:sz w:val="24"/>
          <w:szCs w:val="24"/>
        </w:rPr>
        <w:t>Никольскому</w:t>
      </w:r>
      <w:r w:rsidR="003C44A1">
        <w:rPr>
          <w:rFonts w:ascii="Arial" w:hAnsi="Arial" w:cs="Arial"/>
          <w:sz w:val="24"/>
          <w:szCs w:val="24"/>
        </w:rPr>
        <w:t xml:space="preserve"> сельскому</w:t>
      </w:r>
      <w:r w:rsidR="003C44A1" w:rsidRPr="00F37D92">
        <w:rPr>
          <w:rFonts w:ascii="Arial" w:hAnsi="Arial" w:cs="Arial"/>
          <w:sz w:val="24"/>
          <w:szCs w:val="24"/>
        </w:rPr>
        <w:t xml:space="preserve"> </w:t>
      </w:r>
      <w:r w:rsidR="003C44A1">
        <w:rPr>
          <w:rFonts w:ascii="Arial" w:hAnsi="Arial" w:cs="Arial"/>
          <w:sz w:val="24"/>
          <w:szCs w:val="24"/>
        </w:rPr>
        <w:t>Совету народных депутатов</w:t>
      </w:r>
      <w:r w:rsidR="003C44A1" w:rsidRPr="00F37D92">
        <w:rPr>
          <w:rFonts w:ascii="Arial" w:hAnsi="Arial" w:cs="Arial"/>
          <w:sz w:val="24"/>
          <w:szCs w:val="24"/>
        </w:rPr>
        <w:t xml:space="preserve"> </w:t>
      </w:r>
      <w:r w:rsidRPr="00F37D92">
        <w:rPr>
          <w:rFonts w:ascii="Arial" w:hAnsi="Arial" w:cs="Arial"/>
          <w:sz w:val="24"/>
          <w:szCs w:val="24"/>
        </w:rPr>
        <w:t xml:space="preserve">по существу поступившего от Губернатора Орловской области заявления о досрочном прекращении полномочий лица, замещающего муниципальную должность, или применении в отношении его иного дисциплинарного взыскания в соответствии с нормативным правовым актом </w:t>
      </w:r>
      <w:r w:rsidR="00F71440">
        <w:rPr>
          <w:rFonts w:ascii="Arial" w:hAnsi="Arial" w:cs="Arial"/>
          <w:sz w:val="24"/>
          <w:szCs w:val="24"/>
        </w:rPr>
        <w:t>Никольского</w:t>
      </w:r>
      <w:r w:rsidR="003C44A1">
        <w:rPr>
          <w:rFonts w:ascii="Arial" w:hAnsi="Arial" w:cs="Arial"/>
          <w:sz w:val="24"/>
          <w:szCs w:val="24"/>
        </w:rPr>
        <w:t xml:space="preserve"> сельского</w:t>
      </w:r>
      <w:r w:rsidR="003C44A1" w:rsidRPr="00F37D92">
        <w:rPr>
          <w:rFonts w:ascii="Arial" w:hAnsi="Arial" w:cs="Arial"/>
          <w:sz w:val="24"/>
          <w:szCs w:val="24"/>
        </w:rPr>
        <w:t xml:space="preserve"> </w:t>
      </w:r>
      <w:r w:rsidR="003C44A1">
        <w:rPr>
          <w:rFonts w:ascii="Arial" w:hAnsi="Arial" w:cs="Arial"/>
          <w:sz w:val="24"/>
          <w:szCs w:val="24"/>
        </w:rPr>
        <w:t>Совета народных депутатов</w:t>
      </w:r>
      <w:r w:rsidRPr="00F37D92">
        <w:rPr>
          <w:rFonts w:ascii="Arial" w:hAnsi="Arial" w:cs="Arial"/>
          <w:sz w:val="24"/>
          <w:szCs w:val="24"/>
        </w:rPr>
        <w:t>, регулирующим</w:t>
      </w:r>
      <w:proofErr w:type="gramEnd"/>
      <w:r w:rsidRPr="00F37D92">
        <w:rPr>
          <w:rFonts w:ascii="Arial" w:hAnsi="Arial" w:cs="Arial"/>
          <w:sz w:val="24"/>
          <w:szCs w:val="24"/>
        </w:rPr>
        <w:t xml:space="preserve"> порядок принятия решения о применении мер  ответственности к депутату </w:t>
      </w:r>
      <w:r w:rsidR="00980AD8">
        <w:rPr>
          <w:rFonts w:ascii="Arial" w:hAnsi="Arial" w:cs="Arial"/>
          <w:sz w:val="24"/>
          <w:szCs w:val="24"/>
        </w:rPr>
        <w:t xml:space="preserve">Никольского </w:t>
      </w:r>
      <w:r w:rsidR="003C44A1">
        <w:rPr>
          <w:rFonts w:ascii="Arial" w:hAnsi="Arial" w:cs="Arial"/>
          <w:sz w:val="24"/>
          <w:szCs w:val="24"/>
        </w:rPr>
        <w:t>сельского</w:t>
      </w:r>
      <w:r w:rsidR="003C44A1" w:rsidRPr="00F37D92">
        <w:rPr>
          <w:rFonts w:ascii="Arial" w:hAnsi="Arial" w:cs="Arial"/>
          <w:sz w:val="24"/>
          <w:szCs w:val="24"/>
        </w:rPr>
        <w:t xml:space="preserve"> </w:t>
      </w:r>
      <w:r w:rsidR="003C44A1">
        <w:rPr>
          <w:rFonts w:ascii="Arial" w:hAnsi="Arial" w:cs="Arial"/>
          <w:sz w:val="24"/>
          <w:szCs w:val="24"/>
        </w:rPr>
        <w:t>Совета народных депутатов</w:t>
      </w:r>
      <w:r w:rsidRPr="00F37D92">
        <w:rPr>
          <w:rFonts w:ascii="Arial" w:hAnsi="Arial" w:cs="Arial"/>
          <w:sz w:val="24"/>
          <w:szCs w:val="24"/>
        </w:rPr>
        <w:t xml:space="preserve">, выборному должностному лицу местного самоуправления </w:t>
      </w:r>
      <w:r w:rsidR="00980AD8">
        <w:rPr>
          <w:rFonts w:ascii="Arial" w:hAnsi="Arial" w:cs="Arial"/>
          <w:sz w:val="24"/>
          <w:szCs w:val="24"/>
        </w:rPr>
        <w:t>Никольского</w:t>
      </w:r>
      <w:r w:rsidR="003C44A1">
        <w:rPr>
          <w:rFonts w:ascii="Arial" w:hAnsi="Arial" w:cs="Arial"/>
          <w:sz w:val="24"/>
          <w:szCs w:val="24"/>
        </w:rPr>
        <w:t xml:space="preserve"> сельского поселения</w:t>
      </w:r>
      <w:r w:rsidRPr="00F37D92">
        <w:rPr>
          <w:rFonts w:ascii="Arial" w:hAnsi="Arial" w:cs="Arial"/>
          <w:sz w:val="24"/>
          <w:szCs w:val="24"/>
        </w:rPr>
        <w:t>.</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r w:rsidRPr="00F37D92">
        <w:rPr>
          <w:rFonts w:ascii="Arial" w:hAnsi="Arial" w:cs="Arial"/>
          <w:sz w:val="24"/>
          <w:szCs w:val="24"/>
        </w:rPr>
        <w:t>11. Решения комиссии принимаются простым большинством голосов от общего числа членов комиссии.</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r w:rsidRPr="00F37D92">
        <w:rPr>
          <w:rFonts w:ascii="Arial" w:hAnsi="Arial" w:cs="Arial"/>
          <w:sz w:val="24"/>
          <w:szCs w:val="24"/>
        </w:rPr>
        <w:t>12. Решения комиссии оформляются протоколами, которые подписывают члены комиссии, принимавшие участие в ее заседании.</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r w:rsidRPr="00F37D92">
        <w:rPr>
          <w:rFonts w:ascii="Arial" w:hAnsi="Arial" w:cs="Arial"/>
          <w:sz w:val="24"/>
          <w:szCs w:val="24"/>
        </w:rPr>
        <w:t>13. В протоколе заседания комиссии указываются:</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r w:rsidRPr="00F37D92">
        <w:rPr>
          <w:rFonts w:ascii="Arial" w:hAnsi="Arial" w:cs="Arial"/>
          <w:sz w:val="24"/>
          <w:szCs w:val="24"/>
        </w:rPr>
        <w:t>а) дата заседания комиссии, фамилии, имена, отчества членов комиссии и других лиц, присутствующих на заседании;</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r w:rsidRPr="00F37D92">
        <w:rPr>
          <w:rFonts w:ascii="Arial" w:hAnsi="Arial" w:cs="Arial"/>
          <w:sz w:val="24"/>
          <w:szCs w:val="24"/>
        </w:rPr>
        <w:t>б) формулировка рассматриваемого на заседании комиссии вопроса с указанием фамилии, имени, отчества, должности лица, замещающего муниципальную должность, в отношении которого рассматривается вопрос;</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r w:rsidRPr="00F37D92">
        <w:rPr>
          <w:rFonts w:ascii="Arial" w:hAnsi="Arial" w:cs="Arial"/>
          <w:sz w:val="24"/>
          <w:szCs w:val="24"/>
        </w:rPr>
        <w:t>в) предъявляемые к лицу, замещающему муниципальную должность, претензии, материалы, на которых они основываются;</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r w:rsidRPr="00F37D92">
        <w:rPr>
          <w:rFonts w:ascii="Arial" w:hAnsi="Arial" w:cs="Arial"/>
          <w:sz w:val="24"/>
          <w:szCs w:val="24"/>
        </w:rPr>
        <w:t>г) содержание пояснений лица, замещающего муниципальную должность, и других лиц по существу предъявляемых претензий;</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r w:rsidRPr="00F37D92">
        <w:rPr>
          <w:rFonts w:ascii="Arial" w:hAnsi="Arial" w:cs="Arial"/>
          <w:sz w:val="24"/>
          <w:szCs w:val="24"/>
        </w:rPr>
        <w:t>д) фамилии, имена, отчества выступивших на заседании лиц и краткое изложение их выступлений;</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r w:rsidRPr="00F37D92">
        <w:rPr>
          <w:rFonts w:ascii="Arial" w:hAnsi="Arial" w:cs="Arial"/>
          <w:sz w:val="24"/>
          <w:szCs w:val="24"/>
        </w:rPr>
        <w:t>е) результаты голосования;</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r w:rsidRPr="00F37D92">
        <w:rPr>
          <w:rFonts w:ascii="Arial" w:hAnsi="Arial" w:cs="Arial"/>
          <w:sz w:val="24"/>
          <w:szCs w:val="24"/>
        </w:rPr>
        <w:t>ж) принятое решение и обоснование его принятия.</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r w:rsidRPr="00F37D92">
        <w:rPr>
          <w:rFonts w:ascii="Arial" w:hAnsi="Arial" w:cs="Arial"/>
          <w:sz w:val="24"/>
          <w:szCs w:val="24"/>
        </w:rPr>
        <w:t xml:space="preserve">14. Копия протокола заседания комиссии полностью или в виде выписок из него в течение 5 рабочих дней со дня заседания направляется в </w:t>
      </w:r>
      <w:r w:rsidR="00980AD8">
        <w:rPr>
          <w:rFonts w:ascii="Arial" w:hAnsi="Arial" w:cs="Arial"/>
          <w:sz w:val="24"/>
          <w:szCs w:val="24"/>
        </w:rPr>
        <w:t>Никольской</w:t>
      </w:r>
      <w:r w:rsidR="0037318A">
        <w:rPr>
          <w:rFonts w:ascii="Arial" w:hAnsi="Arial" w:cs="Arial"/>
          <w:sz w:val="24"/>
          <w:szCs w:val="24"/>
        </w:rPr>
        <w:t xml:space="preserve"> сельской</w:t>
      </w:r>
      <w:r w:rsidR="0037318A" w:rsidRPr="00F37D92">
        <w:rPr>
          <w:rFonts w:ascii="Arial" w:hAnsi="Arial" w:cs="Arial"/>
          <w:sz w:val="24"/>
          <w:szCs w:val="24"/>
        </w:rPr>
        <w:t xml:space="preserve"> </w:t>
      </w:r>
      <w:r w:rsidR="0037318A">
        <w:rPr>
          <w:rFonts w:ascii="Arial" w:hAnsi="Arial" w:cs="Arial"/>
          <w:sz w:val="24"/>
          <w:szCs w:val="24"/>
        </w:rPr>
        <w:t>Совет народных депутатов</w:t>
      </w:r>
      <w:r w:rsidRPr="00F37D92">
        <w:rPr>
          <w:rFonts w:ascii="Arial" w:hAnsi="Arial" w:cs="Arial"/>
          <w:sz w:val="24"/>
          <w:szCs w:val="24"/>
        </w:rPr>
        <w:t xml:space="preserve"> и (или) лицу, замещающему муниципальную должность.</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proofErr w:type="gramStart"/>
      <w:r w:rsidRPr="00F37D92">
        <w:rPr>
          <w:rFonts w:ascii="Arial" w:hAnsi="Arial" w:cs="Arial"/>
          <w:sz w:val="24"/>
          <w:szCs w:val="24"/>
        </w:rPr>
        <w:t>В случае установления комиссией факта совершения лицом, замещающим муниципальную должность,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правоохранительные органы в 3-дневный срок, а при необходимости - немедленно.</w:t>
      </w:r>
      <w:proofErr w:type="gramEnd"/>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r w:rsidRPr="00F37D92">
        <w:rPr>
          <w:rFonts w:ascii="Arial" w:hAnsi="Arial" w:cs="Arial"/>
          <w:sz w:val="24"/>
          <w:szCs w:val="24"/>
        </w:rPr>
        <w:t xml:space="preserve">15.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заседания, о дате, времени и месте проведения заседания осуществляются </w:t>
      </w:r>
      <w:r w:rsidR="00980AD8">
        <w:rPr>
          <w:rFonts w:ascii="Arial" w:hAnsi="Arial" w:cs="Arial"/>
          <w:sz w:val="24"/>
          <w:szCs w:val="24"/>
        </w:rPr>
        <w:t>администрацией Никольского</w:t>
      </w:r>
      <w:r w:rsidR="001A3C4F" w:rsidRPr="001A3C4F">
        <w:rPr>
          <w:rFonts w:ascii="Arial" w:hAnsi="Arial" w:cs="Arial"/>
          <w:sz w:val="24"/>
          <w:szCs w:val="24"/>
        </w:rPr>
        <w:t xml:space="preserve"> сельского поселения</w:t>
      </w:r>
      <w:r w:rsidRPr="001A3C4F">
        <w:rPr>
          <w:rFonts w:ascii="Arial" w:hAnsi="Arial" w:cs="Arial"/>
          <w:sz w:val="24"/>
          <w:szCs w:val="24"/>
        </w:rPr>
        <w:t>.</w:t>
      </w:r>
    </w:p>
    <w:p w:rsidR="00931FBA" w:rsidRPr="00F37D92" w:rsidRDefault="00931FBA" w:rsidP="0037318A">
      <w:pPr>
        <w:autoSpaceDE w:val="0"/>
        <w:autoSpaceDN w:val="0"/>
        <w:adjustRightInd w:val="0"/>
        <w:spacing w:after="0" w:line="240" w:lineRule="auto"/>
        <w:ind w:firstLine="540"/>
        <w:jc w:val="both"/>
        <w:rPr>
          <w:rFonts w:ascii="Arial" w:hAnsi="Arial" w:cs="Arial"/>
          <w:sz w:val="24"/>
          <w:szCs w:val="24"/>
        </w:rPr>
      </w:pPr>
    </w:p>
    <w:p w:rsidR="00314D4F" w:rsidRPr="00F37D92" w:rsidRDefault="00314D4F" w:rsidP="0037318A">
      <w:pPr>
        <w:spacing w:after="0" w:line="240" w:lineRule="auto"/>
        <w:rPr>
          <w:rFonts w:ascii="Arial" w:hAnsi="Arial" w:cs="Arial"/>
          <w:sz w:val="24"/>
          <w:szCs w:val="24"/>
        </w:rPr>
      </w:pPr>
    </w:p>
    <w:sectPr w:rsidR="00314D4F" w:rsidRPr="00F37D92" w:rsidSect="00F37D92">
      <w:pgSz w:w="11905" w:h="16838"/>
      <w:pgMar w:top="851" w:right="851" w:bottom="851" w:left="1418"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useFELayout/>
  </w:compat>
  <w:rsids>
    <w:rsidRoot w:val="00931FBA"/>
    <w:rsid w:val="001A3C4F"/>
    <w:rsid w:val="00266B87"/>
    <w:rsid w:val="002E02FD"/>
    <w:rsid w:val="00314D4F"/>
    <w:rsid w:val="0037318A"/>
    <w:rsid w:val="003C44A1"/>
    <w:rsid w:val="003E06D8"/>
    <w:rsid w:val="003E441E"/>
    <w:rsid w:val="0043765D"/>
    <w:rsid w:val="00460BB4"/>
    <w:rsid w:val="0055437E"/>
    <w:rsid w:val="005718CC"/>
    <w:rsid w:val="005A2F5B"/>
    <w:rsid w:val="005D08B4"/>
    <w:rsid w:val="005E46D8"/>
    <w:rsid w:val="00642AA8"/>
    <w:rsid w:val="00895095"/>
    <w:rsid w:val="00896389"/>
    <w:rsid w:val="008C3B21"/>
    <w:rsid w:val="008F6EE9"/>
    <w:rsid w:val="00931FBA"/>
    <w:rsid w:val="00937F65"/>
    <w:rsid w:val="00980AD8"/>
    <w:rsid w:val="009E38D4"/>
    <w:rsid w:val="009E3DD3"/>
    <w:rsid w:val="00A00BAE"/>
    <w:rsid w:val="00A86377"/>
    <w:rsid w:val="00AC607E"/>
    <w:rsid w:val="00AE2940"/>
    <w:rsid w:val="00B8457D"/>
    <w:rsid w:val="00BE4C06"/>
    <w:rsid w:val="00C26809"/>
    <w:rsid w:val="00C356A2"/>
    <w:rsid w:val="00C8220B"/>
    <w:rsid w:val="00D05B45"/>
    <w:rsid w:val="00E2704F"/>
    <w:rsid w:val="00E96813"/>
    <w:rsid w:val="00F17AAF"/>
    <w:rsid w:val="00F37D92"/>
    <w:rsid w:val="00F521FB"/>
    <w:rsid w:val="00F71440"/>
    <w:rsid w:val="00FD5D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8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931FBA"/>
    <w:pPr>
      <w:spacing w:after="0" w:line="240" w:lineRule="auto"/>
    </w:pPr>
    <w:rPr>
      <w:rFonts w:eastAsiaTheme="minorHAnsi"/>
      <w:lang w:eastAsia="en-US"/>
    </w:rPr>
  </w:style>
  <w:style w:type="paragraph" w:customStyle="1" w:styleId="1">
    <w:name w:val="Без интервала1"/>
    <w:qFormat/>
    <w:rsid w:val="00931FBA"/>
    <w:pPr>
      <w:suppressAutoHyphens/>
      <w:spacing w:after="0" w:line="240" w:lineRule="auto"/>
    </w:pPr>
    <w:rPr>
      <w:rFonts w:ascii="Calibri" w:eastAsia="Calibri" w:hAnsi="Calibri" w:cs="Tahoma"/>
      <w:color w:val="00000A"/>
      <w:sz w:val="24"/>
    </w:rPr>
  </w:style>
  <w:style w:type="character" w:styleId="a4">
    <w:name w:val="Hyperlink"/>
    <w:basedOn w:val="a0"/>
    <w:uiPriority w:val="99"/>
    <w:semiHidden/>
    <w:unhideWhenUsed/>
    <w:rsid w:val="00931FBA"/>
    <w:rPr>
      <w:color w:val="0000FF"/>
      <w:u w:val="single"/>
    </w:rPr>
  </w:style>
  <w:style w:type="paragraph" w:customStyle="1" w:styleId="ConsPlusNormal">
    <w:name w:val="ConsPlusNormal"/>
    <w:rsid w:val="00E96813"/>
    <w:pPr>
      <w:widowControl w:val="0"/>
      <w:suppressAutoHyphens/>
      <w:autoSpaceDE w:val="0"/>
      <w:spacing w:after="0" w:line="240" w:lineRule="auto"/>
    </w:pPr>
    <w:rPr>
      <w:rFonts w:ascii="Arial" w:eastAsia="Times New Roman" w:hAnsi="Arial" w:cs="Arial"/>
      <w:kern w:val="1"/>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423FE4782C370C6FEDFA31699FE47269465425E8EA9374ECCC6EFBDDBD99E9DDF4F99B11B0B95F03AC8D91C9FFBAF8F434840338D1FT4M" TargetMode="External"/><Relationship Id="rId3" Type="http://schemas.openxmlformats.org/officeDocument/2006/relationships/webSettings" Target="webSettings.xml"/><Relationship Id="rId7" Type="http://schemas.openxmlformats.org/officeDocument/2006/relationships/hyperlink" Target="consultantplus://offline/ref=46653BD6604E3DD8E1DB5F9F227CF196E1DB73C198BD5CD11210B108530AC2BCE8704D3357E217F3EA39A4D6D3NEPE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6653BD6604E3DD8E1DB41923410AE99E5D52CCE9AB35087484FEA550403C8EBBD3F4C6F13B604F2E939A7D4CFEDC026N7P1M" TargetMode="External"/><Relationship Id="rId11" Type="http://schemas.openxmlformats.org/officeDocument/2006/relationships/theme" Target="theme/theme1.xml"/><Relationship Id="rId5" Type="http://schemas.openxmlformats.org/officeDocument/2006/relationships/hyperlink" Target="consultantplus://offline/ref=46653BD6604E3DD8E1DB5F9F227CF196E0D675C697ED0BD34345BF0D5B5A98ACEC39183F49E20BECEA27A4NDP7M" TargetMode="External"/><Relationship Id="rId10" Type="http://schemas.openxmlformats.org/officeDocument/2006/relationships/fontTable" Target="fontTable.xml"/><Relationship Id="rId4" Type="http://schemas.openxmlformats.org/officeDocument/2006/relationships/hyperlink" Target="file:///D:\Documens\&#1056;&#1072;&#1081;&#1057;&#1086;&#1074;&#1077;&#1090;\&#1057;&#1086;&#1074;&#1077;&#1090;%202021%20&#1075;&#1086;&#1076;\08.12.2021\&#1055;&#1086;&#1088;&#1103;&#1076;&#1086;&#1082;%20&#1089;&#1086;&#1086;&#1073;&#1097;&#1077;&#1085;&#1080;&#1103;%20&#1087;&#1086;%20&#1082;&#1086;&#1085;&#1092;&#1083;&#1080;&#1082;&#1090;&#1091;%20&#1080;&#1085;&#1090;&#1077;&#1088;&#1077;&#1089;&#1086;&#1074;%20&#1083;&#1080;&#1094;&#1072;&#1084;&#1080;,%20&#1079;&#1072;&#1084;&#1077;&#1097;&#1072;&#1102;&#1097;&#1080;&#1084;&#1080;%20&#1084;&#1091;&#1085;.&#1076;&#1086;&#1083;&#1078;&#1085;&#1086;&#1089;&#1090;&#1080;.docx" TargetMode="External"/><Relationship Id="rId9" Type="http://schemas.openxmlformats.org/officeDocument/2006/relationships/hyperlink" Target="consultantplus://offline/ref=2423FE4782C370C6FEDFBD1B8F92182990691E538BA935109899B4E08CD094CA9800C0FA57069FA46A8C841794AEE0CA145B423291F4DF80E7162011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2262</Words>
  <Characters>12895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ТРИО</cp:lastModifiedBy>
  <cp:revision>42</cp:revision>
  <cp:lastPrinted>2022-01-21T05:42:00Z</cp:lastPrinted>
  <dcterms:created xsi:type="dcterms:W3CDTF">2022-01-20T06:32:00Z</dcterms:created>
  <dcterms:modified xsi:type="dcterms:W3CDTF">2022-02-01T05:31:00Z</dcterms:modified>
</cp:coreProperties>
</file>