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D3" w:rsidRDefault="00034ED3" w:rsidP="00FC6330">
      <w:pPr>
        <w:widowControl w:val="0"/>
        <w:autoSpaceDE w:val="0"/>
        <w:rPr>
          <w:rFonts w:ascii="Arial CYR" w:hAnsi="Arial CYR" w:cs="Arial CYR"/>
        </w:rPr>
      </w:pPr>
    </w:p>
    <w:p w:rsidR="00034ED3" w:rsidRDefault="00034ED3" w:rsidP="00815F87">
      <w:pPr>
        <w:widowControl w:val="0"/>
        <w:autoSpaceDE w:val="0"/>
        <w:spacing w:after="198" w:line="240" w:lineRule="auto"/>
        <w:contextualSpacing/>
        <w:rPr>
          <w:rFonts w:ascii="Arial" w:hAnsi="Arial" w:cs="Arial CYR"/>
          <w:b/>
          <w:bCs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 xml:space="preserve">                                                         ПРОТОКОЛ</w:t>
      </w:r>
    </w:p>
    <w:p w:rsidR="00034ED3" w:rsidRDefault="00034ED3" w:rsidP="00FC6330">
      <w:pPr>
        <w:widowControl w:val="0"/>
        <w:autoSpaceDE w:val="0"/>
        <w:spacing w:after="198" w:line="240" w:lineRule="auto"/>
        <w:ind w:firstLine="709"/>
        <w:contextualSpacing/>
        <w:jc w:val="center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>публичных слушаний по проекту решения о внесении изменений и дополнений  в Устав Речицкого сельского поселения Ливенского района Орловской области</w:t>
      </w: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Администрация  Речицкого сельского поселения</w:t>
      </w: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24.01.2022 года</w:t>
      </w: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17-00</w:t>
      </w: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Председательствующий – Ревин С.В., председатель Речицкого сельского Совета народных депутатов</w:t>
      </w: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Присутствовали: жители  Речицкого сельского поселения - 47 чел, представители предприятий и  учреждений, расположенных на территории Речицкого сельского поселения-4 чел. Всего присутствующих — 51 чел.</w:t>
      </w: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rPr>
          <w:rFonts w:ascii="Arial" w:hAnsi="Arial" w:cs="Arial CYR"/>
          <w:sz w:val="24"/>
          <w:szCs w:val="24"/>
        </w:rPr>
      </w:pP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rPr>
          <w:rFonts w:ascii="Arial" w:hAnsi="Arial" w:cs="Arial CYR"/>
          <w:b/>
          <w:bCs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ПОВЕСТКА ДНЯ:</w:t>
      </w:r>
    </w:p>
    <w:p w:rsidR="00034ED3" w:rsidRDefault="00034ED3" w:rsidP="00FC6330">
      <w:pPr>
        <w:widowControl w:val="0"/>
        <w:shd w:val="clear" w:color="auto" w:fill="FFFFFF"/>
        <w:tabs>
          <w:tab w:val="right" w:pos="10205"/>
        </w:tabs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>Рассмотрение проекта решения о внесении изменений</w:t>
      </w:r>
      <w:r w:rsidRPr="00F95C5B">
        <w:rPr>
          <w:rFonts w:ascii="Arial" w:hAnsi="Arial" w:cs="Arial"/>
          <w:b/>
        </w:rPr>
        <w:t xml:space="preserve"> </w:t>
      </w:r>
      <w:r w:rsidRPr="00F95C5B">
        <w:rPr>
          <w:rFonts w:ascii="Arial" w:hAnsi="Arial" w:cs="Arial CYR"/>
          <w:b/>
          <w:bCs/>
          <w:sz w:val="24"/>
          <w:szCs w:val="24"/>
        </w:rPr>
        <w:t>и дополнений</w:t>
      </w:r>
      <w:r>
        <w:rPr>
          <w:rFonts w:ascii="Arial" w:hAnsi="Arial" w:cs="Arial CYR"/>
          <w:b/>
          <w:bCs/>
          <w:sz w:val="24"/>
          <w:szCs w:val="24"/>
        </w:rPr>
        <w:t xml:space="preserve"> в Устав Речицкого сельского поселения Ливенского района Орловской области.</w:t>
      </w: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СЛУШАЛИ:</w:t>
      </w:r>
    </w:p>
    <w:p w:rsidR="00034ED3" w:rsidRPr="00FC6330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Ревина Сергея Васильевича, председателя Речицкого сельского поселения,  в своем выступлении ознакомил присутствующих с проектом решения о внесении изменений и дополнений в Устав  Речицкого сельского поселения Ливенского района Орловской области, опубликованного в  Информационном бюллетене Речицкого сельского поселения от  22.12.2021 г. № 27</w:t>
      </w: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ВЫСТУПИЛА:</w:t>
      </w: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contextualSpacing/>
        <w:jc w:val="both"/>
        <w:rPr>
          <w:rFonts w:ascii="Arial" w:hAnsi="Arial" w:cs="Arial CYR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 CYR"/>
          <w:sz w:val="24"/>
          <w:szCs w:val="24"/>
        </w:rPr>
        <w:tab/>
        <w:t>Кожухова М. А.  бухгалтер ООО «Речица»  с предложением одобрить проект решения о внесении изменений и дополнений  в Устав  Речицкого сельского поселения Ливенского района Орловской области.</w:t>
      </w:r>
    </w:p>
    <w:p w:rsidR="00034ED3" w:rsidRDefault="00034ED3" w:rsidP="00FC6330">
      <w:pPr>
        <w:widowControl w:val="0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i/>
          <w:iCs/>
          <w:sz w:val="24"/>
          <w:szCs w:val="24"/>
        </w:rPr>
        <w:t>ГОЛОСОВАЛИ:  «за» - единогласно.</w:t>
      </w:r>
    </w:p>
    <w:p w:rsidR="00034ED3" w:rsidRDefault="00034ED3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РЕШИЛИ: Рекомендовать  Речицкому сельскому Совету народных депутатов принять решение о внесении изменений и дополнений  в Устав Речицкого сельского поселения Ливенского района Орловской области.</w:t>
      </w:r>
      <w:r>
        <w:rPr>
          <w:rFonts w:ascii="Arial" w:hAnsi="Arial" w:cs="Arial CYR"/>
          <w:sz w:val="24"/>
          <w:szCs w:val="24"/>
          <w:vertAlign w:val="subscript"/>
        </w:rPr>
        <w:t xml:space="preserve">                                                                                  </w:t>
      </w:r>
    </w:p>
    <w:p w:rsidR="00034ED3" w:rsidRDefault="00034ED3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 CYR"/>
          <w:sz w:val="24"/>
          <w:szCs w:val="24"/>
        </w:rPr>
      </w:pPr>
    </w:p>
    <w:p w:rsidR="00034ED3" w:rsidRDefault="00034ED3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4ED3" w:rsidRDefault="00034ED3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4ED3" w:rsidRDefault="00034ED3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34ED3" w:rsidRDefault="00034ED3" w:rsidP="00D73030">
      <w:pPr>
        <w:pStyle w:val="msonormalcxspmiddle"/>
        <w:widowControl w:val="0"/>
        <w:autoSpaceDE w:val="0"/>
        <w:spacing w:after="198" w:afterAutospacing="0"/>
        <w:contextualSpacing/>
        <w:jc w:val="both"/>
        <w:rPr>
          <w:rFonts w:ascii="Arial" w:hAnsi="Arial" w:cs="Arial CYR"/>
        </w:rPr>
      </w:pPr>
    </w:p>
    <w:p w:rsidR="00034ED3" w:rsidRDefault="00034ED3" w:rsidP="00D73030">
      <w:pPr>
        <w:pStyle w:val="msonormalcxspmiddle"/>
        <w:widowControl w:val="0"/>
        <w:autoSpaceDE w:val="0"/>
        <w:spacing w:after="198" w:afterAutospacing="0"/>
        <w:contextualSpacing/>
        <w:jc w:val="both"/>
        <w:rPr>
          <w:rFonts w:ascii="Arial" w:hAnsi="Arial" w:cs="Arial CYR"/>
        </w:rPr>
      </w:pPr>
    </w:p>
    <w:p w:rsidR="00034ED3" w:rsidRDefault="00034ED3" w:rsidP="00D73030">
      <w:pPr>
        <w:pStyle w:val="msonormalcxspmiddle"/>
        <w:widowControl w:val="0"/>
        <w:autoSpaceDE w:val="0"/>
        <w:spacing w:after="198" w:afterAutospacing="0"/>
        <w:contextualSpacing/>
        <w:jc w:val="both"/>
        <w:rPr>
          <w:rFonts w:ascii="Arial" w:hAnsi="Arial" w:cs="Arial CYR"/>
        </w:rPr>
      </w:pPr>
    </w:p>
    <w:p w:rsidR="00034ED3" w:rsidRDefault="00034ED3" w:rsidP="00D73030">
      <w:pPr>
        <w:pStyle w:val="msonormalcxspmiddle"/>
        <w:widowControl w:val="0"/>
        <w:autoSpaceDE w:val="0"/>
        <w:spacing w:after="198" w:afterAutospacing="0"/>
        <w:contextualSpacing/>
        <w:jc w:val="both"/>
        <w:rPr>
          <w:rFonts w:ascii="Arial" w:hAnsi="Arial" w:cs="Arial CYR"/>
        </w:rPr>
      </w:pPr>
      <w:r>
        <w:rPr>
          <w:rFonts w:ascii="Arial" w:hAnsi="Arial" w:cs="Arial CYR"/>
        </w:rPr>
        <w:t xml:space="preserve">Председатель Речицкого </w:t>
      </w:r>
    </w:p>
    <w:p w:rsidR="00034ED3" w:rsidRDefault="00034ED3" w:rsidP="00D73030">
      <w:pPr>
        <w:pStyle w:val="msonormalcxspmiddle"/>
        <w:widowControl w:val="0"/>
        <w:autoSpaceDE w:val="0"/>
        <w:spacing w:after="198" w:afterAutospacing="0"/>
        <w:contextualSpacing/>
        <w:jc w:val="both"/>
        <w:rPr>
          <w:rFonts w:ascii="Arial CYR" w:hAnsi="Arial CYR" w:cs="Arial CYR"/>
        </w:rPr>
      </w:pPr>
      <w:r>
        <w:rPr>
          <w:rFonts w:ascii="Arial" w:hAnsi="Arial" w:cs="Arial CYR"/>
        </w:rPr>
        <w:t xml:space="preserve">сельского Совета народных депутатов                                                   С.В. Ревин </w:t>
      </w:r>
    </w:p>
    <w:p w:rsidR="00034ED3" w:rsidRDefault="00034ED3" w:rsidP="00D73030">
      <w:pPr>
        <w:widowControl w:val="0"/>
        <w:autoSpaceDE w:val="0"/>
        <w:ind w:firstLine="709"/>
        <w:jc w:val="center"/>
        <w:rPr>
          <w:rFonts w:ascii="Arial CYR" w:hAnsi="Arial CYR" w:cs="Arial CYR"/>
        </w:rPr>
      </w:pPr>
    </w:p>
    <w:p w:rsidR="00034ED3" w:rsidRPr="007855A0" w:rsidRDefault="00034ED3" w:rsidP="007855A0">
      <w:pPr>
        <w:jc w:val="both"/>
        <w:rPr>
          <w:rFonts w:ascii="Arial" w:hAnsi="Arial" w:cs="Arial CYR"/>
          <w:bCs/>
          <w:sz w:val="24"/>
          <w:szCs w:val="24"/>
        </w:rPr>
      </w:pPr>
      <w:r w:rsidRPr="007855A0">
        <w:rPr>
          <w:rFonts w:ascii="Arial" w:hAnsi="Arial" w:cs="Arial CYR"/>
          <w:bCs/>
          <w:sz w:val="24"/>
          <w:szCs w:val="24"/>
        </w:rPr>
        <w:tab/>
        <w:t xml:space="preserve">                                                        </w:t>
      </w:r>
    </w:p>
    <w:p w:rsidR="00034ED3" w:rsidRPr="007855A0" w:rsidRDefault="00034ED3">
      <w:pPr>
        <w:rPr>
          <w:rFonts w:ascii="Arial" w:hAnsi="Arial" w:cs="Arial CYR"/>
          <w:b/>
          <w:bCs/>
          <w:sz w:val="24"/>
          <w:szCs w:val="24"/>
        </w:rPr>
      </w:pPr>
    </w:p>
    <w:sectPr w:rsidR="00034ED3" w:rsidRPr="007855A0" w:rsidSect="00A7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30"/>
    <w:rsid w:val="00034ED3"/>
    <w:rsid w:val="000603AD"/>
    <w:rsid w:val="00082709"/>
    <w:rsid w:val="000C3029"/>
    <w:rsid w:val="00146F04"/>
    <w:rsid w:val="0018071E"/>
    <w:rsid w:val="001B63C9"/>
    <w:rsid w:val="002B560B"/>
    <w:rsid w:val="002E0E65"/>
    <w:rsid w:val="002E535D"/>
    <w:rsid w:val="0046724C"/>
    <w:rsid w:val="004A624B"/>
    <w:rsid w:val="005930F4"/>
    <w:rsid w:val="00612AA9"/>
    <w:rsid w:val="006275DC"/>
    <w:rsid w:val="007855A0"/>
    <w:rsid w:val="007B53DF"/>
    <w:rsid w:val="007D628B"/>
    <w:rsid w:val="00815F87"/>
    <w:rsid w:val="00823B92"/>
    <w:rsid w:val="008958DC"/>
    <w:rsid w:val="00931A30"/>
    <w:rsid w:val="009B6DAD"/>
    <w:rsid w:val="009D0E88"/>
    <w:rsid w:val="009F5597"/>
    <w:rsid w:val="00A35CA7"/>
    <w:rsid w:val="00A66CE5"/>
    <w:rsid w:val="00A75390"/>
    <w:rsid w:val="00A83C41"/>
    <w:rsid w:val="00B650D8"/>
    <w:rsid w:val="00B97872"/>
    <w:rsid w:val="00C73435"/>
    <w:rsid w:val="00C97ED8"/>
    <w:rsid w:val="00D5216F"/>
    <w:rsid w:val="00D73030"/>
    <w:rsid w:val="00DF6DE2"/>
    <w:rsid w:val="00DF797C"/>
    <w:rsid w:val="00EA20E0"/>
    <w:rsid w:val="00EF64CE"/>
    <w:rsid w:val="00F071EA"/>
    <w:rsid w:val="00F34435"/>
    <w:rsid w:val="00F4248E"/>
    <w:rsid w:val="00F524E5"/>
    <w:rsid w:val="00F95C5B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30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D7303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266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2021-02-01T11:58:00Z</cp:lastPrinted>
  <dcterms:created xsi:type="dcterms:W3CDTF">2020-09-03T07:53:00Z</dcterms:created>
  <dcterms:modified xsi:type="dcterms:W3CDTF">2022-01-25T08:24:00Z</dcterms:modified>
</cp:coreProperties>
</file>