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A6" w:rsidRDefault="00CC74A6" w:rsidP="00CC74A6">
      <w:pPr>
        <w:pStyle w:val="1"/>
        <w:numPr>
          <w:ilvl w:val="0"/>
          <w:numId w:val="0"/>
        </w:numPr>
        <w:ind w:left="432" w:hanging="43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-71755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74A6" w:rsidRDefault="00CC74A6" w:rsidP="00CC74A6">
      <w:pPr>
        <w:pStyle w:val="1"/>
        <w:numPr>
          <w:ilvl w:val="0"/>
          <w:numId w:val="0"/>
        </w:numPr>
        <w:ind w:left="432" w:hanging="432"/>
        <w:jc w:val="center"/>
        <w:rPr>
          <w:rFonts w:ascii="Arial" w:hAnsi="Arial" w:cs="Arial"/>
          <w:sz w:val="24"/>
        </w:rPr>
      </w:pPr>
    </w:p>
    <w:p w:rsidR="00CC74A6" w:rsidRDefault="00CC74A6" w:rsidP="00CC74A6">
      <w:pPr>
        <w:pStyle w:val="1"/>
        <w:tabs>
          <w:tab w:val="clear" w:pos="432"/>
        </w:tabs>
        <w:ind w:left="0" w:firstLine="0"/>
        <w:jc w:val="center"/>
        <w:rPr>
          <w:rFonts w:ascii="Arial" w:hAnsi="Arial" w:cs="Arial"/>
          <w:sz w:val="24"/>
        </w:rPr>
      </w:pPr>
    </w:p>
    <w:p w:rsidR="00CC74A6" w:rsidRDefault="00CC74A6" w:rsidP="00CC74A6">
      <w:pPr>
        <w:pStyle w:val="1"/>
        <w:tabs>
          <w:tab w:val="clear" w:pos="432"/>
        </w:tabs>
        <w:ind w:left="0" w:firstLine="0"/>
        <w:jc w:val="center"/>
        <w:rPr>
          <w:rFonts w:ascii="Arial" w:hAnsi="Arial" w:cs="Arial"/>
          <w:sz w:val="24"/>
        </w:rPr>
      </w:pPr>
    </w:p>
    <w:p w:rsidR="00CC74A6" w:rsidRDefault="00CC74A6" w:rsidP="00CC74A6">
      <w:pPr>
        <w:pStyle w:val="1"/>
        <w:tabs>
          <w:tab w:val="clear" w:pos="432"/>
        </w:tabs>
        <w:ind w:left="0" w:firstLine="0"/>
        <w:jc w:val="center"/>
        <w:rPr>
          <w:rFonts w:ascii="Arial" w:hAnsi="Arial" w:cs="Arial"/>
          <w:sz w:val="24"/>
        </w:rPr>
      </w:pPr>
    </w:p>
    <w:p w:rsidR="00CC74A6" w:rsidRDefault="00CC74A6" w:rsidP="00CC74A6">
      <w:pPr>
        <w:pStyle w:val="1"/>
        <w:numPr>
          <w:ilvl w:val="0"/>
          <w:numId w:val="0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CC74A6" w:rsidRDefault="00CC74A6" w:rsidP="00CC74A6">
      <w:pPr>
        <w:jc w:val="center"/>
      </w:pPr>
    </w:p>
    <w:p w:rsidR="00CC74A6" w:rsidRDefault="00CC74A6" w:rsidP="00CC74A6">
      <w:pPr>
        <w:pStyle w:val="4"/>
        <w:numPr>
          <w:ilvl w:val="0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CC74A6" w:rsidRDefault="00CC74A6" w:rsidP="00CC74A6">
      <w:pPr>
        <w:jc w:val="center"/>
      </w:pPr>
    </w:p>
    <w:p w:rsidR="00CC74A6" w:rsidRDefault="00CC74A6" w:rsidP="00CC74A6">
      <w:pPr>
        <w:pStyle w:val="2"/>
        <w:numPr>
          <w:ilvl w:val="0"/>
          <w:numId w:val="0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CC74A6" w:rsidRDefault="00CC74A6" w:rsidP="00CC74A6">
      <w:pPr>
        <w:jc w:val="center"/>
        <w:rPr>
          <w:rFonts w:ascii="Arial" w:hAnsi="Arial" w:cs="Arial"/>
          <w:b/>
          <w:bCs/>
        </w:rPr>
      </w:pPr>
    </w:p>
    <w:p w:rsidR="00CC74A6" w:rsidRDefault="00CC74A6" w:rsidP="00CC74A6">
      <w:pPr>
        <w:jc w:val="center"/>
        <w:rPr>
          <w:rFonts w:ascii="Arial" w:hAnsi="Arial" w:cs="Arial"/>
          <w:b/>
          <w:bCs/>
        </w:rPr>
      </w:pPr>
    </w:p>
    <w:p w:rsidR="00CC74A6" w:rsidRDefault="00CC74A6" w:rsidP="00CC74A6">
      <w:pPr>
        <w:pStyle w:val="3"/>
        <w:tabs>
          <w:tab w:val="clear" w:pos="720"/>
          <w:tab w:val="num" w:pos="0"/>
        </w:tabs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CC74A6" w:rsidRDefault="00CC74A6" w:rsidP="00CC74A6">
      <w:pPr>
        <w:pStyle w:val="3"/>
        <w:numPr>
          <w:ilvl w:val="0"/>
          <w:numId w:val="0"/>
        </w:numPr>
        <w:ind w:left="720" w:hanging="720"/>
        <w:jc w:val="center"/>
        <w:rPr>
          <w:rFonts w:ascii="Arial" w:hAnsi="Arial" w:cs="Arial"/>
          <w:sz w:val="24"/>
        </w:rPr>
      </w:pPr>
    </w:p>
    <w:p w:rsidR="00CC74A6" w:rsidRDefault="00CC74A6" w:rsidP="00CC74A6">
      <w:pPr>
        <w:rPr>
          <w:lang w:val="en-US"/>
        </w:rPr>
      </w:pPr>
    </w:p>
    <w:p w:rsidR="00CC74A6" w:rsidRPr="00F43B61" w:rsidRDefault="00CC74A6" w:rsidP="00CC74A6">
      <w:pPr>
        <w:rPr>
          <w:lang w:val="en-US"/>
        </w:rPr>
      </w:pPr>
    </w:p>
    <w:p w:rsidR="00CC74A6" w:rsidRDefault="00CC74A6" w:rsidP="00CC74A6">
      <w:pPr>
        <w:jc w:val="center"/>
        <w:rPr>
          <w:rFonts w:ascii="Arial" w:hAnsi="Arial" w:cs="Arial"/>
          <w:b/>
          <w:bCs/>
        </w:rPr>
      </w:pPr>
    </w:p>
    <w:p w:rsidR="00CC74A6" w:rsidRDefault="003101C8" w:rsidP="00CC74A6">
      <w:pPr>
        <w:rPr>
          <w:rFonts w:ascii="Arial" w:hAnsi="Arial" w:cs="Arial"/>
        </w:rPr>
      </w:pPr>
      <w:r w:rsidRPr="003101C8">
        <w:rPr>
          <w:rFonts w:ascii="Arial" w:hAnsi="Arial" w:cs="Arial"/>
          <w:u w:val="single"/>
        </w:rPr>
        <w:t>22 мая 2024 года</w:t>
      </w:r>
      <w:r w:rsidR="00CC74A6">
        <w:rPr>
          <w:rFonts w:ascii="Arial" w:hAnsi="Arial" w:cs="Arial"/>
        </w:rPr>
        <w:t xml:space="preserve"> </w:t>
      </w:r>
      <w:r w:rsidR="00CC74A6" w:rsidRPr="003101C8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3101C8">
        <w:rPr>
          <w:rFonts w:ascii="Arial" w:hAnsi="Arial" w:cs="Arial"/>
          <w:u w:val="single"/>
        </w:rPr>
        <w:t>30/376-РС</w:t>
      </w:r>
      <w:r w:rsidR="00CC74A6">
        <w:rPr>
          <w:rFonts w:ascii="Arial" w:hAnsi="Arial" w:cs="Arial"/>
        </w:rPr>
        <w:tab/>
      </w:r>
      <w:r w:rsidR="00CC74A6">
        <w:rPr>
          <w:rFonts w:ascii="Arial" w:hAnsi="Arial" w:cs="Arial"/>
        </w:rPr>
        <w:tab/>
      </w:r>
      <w:r w:rsidR="00CC74A6">
        <w:rPr>
          <w:rFonts w:ascii="Arial" w:hAnsi="Arial" w:cs="Arial"/>
        </w:rPr>
        <w:tab/>
      </w:r>
      <w:r w:rsidR="00CC74A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CC74A6">
        <w:rPr>
          <w:rFonts w:ascii="Arial" w:hAnsi="Arial" w:cs="Arial"/>
        </w:rPr>
        <w:t xml:space="preserve">Принято на </w:t>
      </w:r>
      <w:r w:rsidRPr="003101C8">
        <w:rPr>
          <w:rFonts w:ascii="Arial" w:hAnsi="Arial" w:cs="Arial"/>
          <w:b/>
          <w:u w:val="single"/>
        </w:rPr>
        <w:t>30</w:t>
      </w:r>
      <w:r w:rsidR="00CC74A6">
        <w:rPr>
          <w:rFonts w:ascii="Arial" w:hAnsi="Arial" w:cs="Arial"/>
        </w:rPr>
        <w:t xml:space="preserve"> заседании</w:t>
      </w:r>
    </w:p>
    <w:p w:rsidR="00CC74A6" w:rsidRPr="00AD45CC" w:rsidRDefault="00CC74A6" w:rsidP="00CC74A6">
      <w:pPr>
        <w:pStyle w:val="ConsPlusTitle"/>
        <w:rPr>
          <w:b w:val="0"/>
          <w:sz w:val="24"/>
          <w:szCs w:val="24"/>
        </w:rPr>
      </w:pPr>
      <w:r w:rsidRPr="00AD45CC">
        <w:rPr>
          <w:sz w:val="24"/>
          <w:szCs w:val="24"/>
        </w:rPr>
        <w:t xml:space="preserve">    </w:t>
      </w:r>
      <w:r w:rsidRPr="00AD45CC">
        <w:rPr>
          <w:b w:val="0"/>
          <w:sz w:val="24"/>
          <w:szCs w:val="24"/>
        </w:rPr>
        <w:t xml:space="preserve">      г.</w:t>
      </w:r>
      <w:r>
        <w:rPr>
          <w:b w:val="0"/>
          <w:sz w:val="24"/>
          <w:szCs w:val="24"/>
        </w:rPr>
        <w:t xml:space="preserve"> </w:t>
      </w:r>
      <w:r w:rsidRPr="00AD45CC">
        <w:rPr>
          <w:b w:val="0"/>
          <w:sz w:val="24"/>
          <w:szCs w:val="24"/>
        </w:rPr>
        <w:t>Ливны</w:t>
      </w:r>
      <w:r w:rsidRPr="00AD45CC">
        <w:rPr>
          <w:b w:val="0"/>
          <w:sz w:val="24"/>
          <w:szCs w:val="24"/>
        </w:rPr>
        <w:tab/>
      </w:r>
      <w:r w:rsidRPr="00AD45CC">
        <w:rPr>
          <w:b w:val="0"/>
          <w:sz w:val="24"/>
          <w:szCs w:val="24"/>
        </w:rPr>
        <w:tab/>
      </w:r>
      <w:r w:rsidRPr="00AD45CC">
        <w:rPr>
          <w:b w:val="0"/>
          <w:sz w:val="24"/>
          <w:szCs w:val="24"/>
        </w:rPr>
        <w:tab/>
      </w:r>
      <w:r w:rsidRPr="00AD45CC">
        <w:rPr>
          <w:b w:val="0"/>
          <w:sz w:val="24"/>
          <w:szCs w:val="24"/>
        </w:rPr>
        <w:tab/>
      </w:r>
      <w:r w:rsidRPr="00AD45CC">
        <w:rPr>
          <w:b w:val="0"/>
          <w:sz w:val="24"/>
          <w:szCs w:val="24"/>
        </w:rPr>
        <w:tab/>
      </w:r>
      <w:r w:rsidRPr="00AD45CC">
        <w:rPr>
          <w:b w:val="0"/>
          <w:sz w:val="24"/>
          <w:szCs w:val="24"/>
        </w:rPr>
        <w:tab/>
      </w:r>
      <w:proofErr w:type="spellStart"/>
      <w:r w:rsidRPr="00AD45CC">
        <w:rPr>
          <w:b w:val="0"/>
          <w:sz w:val="24"/>
          <w:szCs w:val="24"/>
        </w:rPr>
        <w:t>Ливенского</w:t>
      </w:r>
      <w:proofErr w:type="spellEnd"/>
      <w:r w:rsidRPr="00AD45CC">
        <w:rPr>
          <w:b w:val="0"/>
          <w:sz w:val="24"/>
          <w:szCs w:val="24"/>
        </w:rPr>
        <w:t xml:space="preserve"> районного Совета</w:t>
      </w:r>
    </w:p>
    <w:p w:rsidR="00CC74A6" w:rsidRDefault="00CC74A6" w:rsidP="00CC74A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3101C8">
        <w:rPr>
          <w:rFonts w:ascii="Arial" w:hAnsi="Arial" w:cs="Arial"/>
          <w:b/>
          <w:bCs/>
        </w:rPr>
        <w:t xml:space="preserve">          </w:t>
      </w:r>
      <w:r w:rsidR="003101C8" w:rsidRPr="003101C8">
        <w:rPr>
          <w:rFonts w:ascii="Arial" w:hAnsi="Arial" w:cs="Arial"/>
          <w:bCs/>
        </w:rPr>
        <w:t>н</w:t>
      </w:r>
      <w:r>
        <w:rPr>
          <w:rFonts w:ascii="Arial" w:hAnsi="Arial" w:cs="Arial"/>
          <w:bCs/>
        </w:rPr>
        <w:t>ародных депутатов</w:t>
      </w:r>
    </w:p>
    <w:p w:rsidR="00CC74A6" w:rsidRDefault="00CC74A6" w:rsidP="00CC74A6">
      <w:pPr>
        <w:ind w:right="3705"/>
        <w:jc w:val="both"/>
        <w:rPr>
          <w:rFonts w:ascii="Arial" w:hAnsi="Arial" w:cs="Arial"/>
        </w:rPr>
      </w:pPr>
    </w:p>
    <w:p w:rsidR="00CC74A6" w:rsidRPr="006129F3" w:rsidRDefault="00CC74A6" w:rsidP="00CC74A6">
      <w:pPr>
        <w:ind w:right="3705"/>
        <w:jc w:val="both"/>
        <w:rPr>
          <w:rFonts w:ascii="Arial" w:hAnsi="Arial" w:cs="Arial"/>
        </w:rPr>
      </w:pPr>
    </w:p>
    <w:p w:rsidR="009C77BD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</w:t>
      </w:r>
      <w:r w:rsidR="009C77BD">
        <w:rPr>
          <w:rFonts w:ascii="Arial" w:hAnsi="Arial" w:cs="Arial"/>
        </w:rPr>
        <w:t>в приложение</w:t>
      </w:r>
      <w:r w:rsidR="006E20FD">
        <w:rPr>
          <w:rFonts w:ascii="Arial" w:hAnsi="Arial" w:cs="Arial"/>
        </w:rPr>
        <w:t xml:space="preserve"> 1</w:t>
      </w:r>
    </w:p>
    <w:p w:rsidR="009C77BD" w:rsidRDefault="009C77BD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CC74A6">
        <w:rPr>
          <w:rFonts w:ascii="Arial" w:hAnsi="Arial" w:cs="Arial"/>
        </w:rPr>
        <w:t>решени</w:t>
      </w:r>
      <w:r>
        <w:rPr>
          <w:rFonts w:ascii="Arial" w:hAnsi="Arial" w:cs="Arial"/>
        </w:rPr>
        <w:t>ю</w:t>
      </w:r>
      <w:r w:rsidR="00CC74A6">
        <w:rPr>
          <w:rFonts w:ascii="Arial" w:hAnsi="Arial" w:cs="Arial"/>
        </w:rPr>
        <w:t xml:space="preserve"> </w:t>
      </w:r>
      <w:proofErr w:type="spellStart"/>
      <w:r w:rsidR="00CC74A6"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</w:t>
      </w:r>
      <w:r w:rsidR="00CC74A6">
        <w:rPr>
          <w:rFonts w:ascii="Arial" w:hAnsi="Arial" w:cs="Arial"/>
        </w:rPr>
        <w:t xml:space="preserve">районного Совета </w:t>
      </w:r>
    </w:p>
    <w:p w:rsidR="009C77BD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народных депутатов</w:t>
      </w:r>
      <w:r w:rsidR="009C77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 25 декабря 2012 года</w:t>
      </w:r>
    </w:p>
    <w:p w:rsidR="009C77BD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</w:rPr>
        <w:t>№ 15/163-РС</w:t>
      </w:r>
      <w:r w:rsidR="009C77BD">
        <w:rPr>
          <w:rFonts w:ascii="Arial" w:hAnsi="Arial" w:cs="Arial"/>
        </w:rPr>
        <w:t xml:space="preserve">  </w:t>
      </w:r>
      <w:r>
        <w:rPr>
          <w:rFonts w:ascii="Arial" w:hAnsi="Arial" w:cs="Arial"/>
          <w:lang w:eastAsia="ru-RU"/>
        </w:rPr>
        <w:t xml:space="preserve">«Об утверждении Перечня </w:t>
      </w:r>
    </w:p>
    <w:p w:rsidR="009C77BD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информации о</w:t>
      </w:r>
      <w:r w:rsidR="009C77BD">
        <w:rPr>
          <w:rFonts w:ascii="Arial" w:hAnsi="Arial" w:cs="Arial"/>
          <w:lang w:eastAsia="ru-RU"/>
        </w:rPr>
        <w:t xml:space="preserve"> </w:t>
      </w:r>
      <w:r>
        <w:rPr>
          <w:rFonts w:ascii="Arial" w:hAnsi="Arial" w:cs="Arial"/>
          <w:lang w:eastAsia="ru-RU"/>
        </w:rPr>
        <w:t xml:space="preserve">деятельности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</w:t>
      </w:r>
    </w:p>
    <w:p w:rsidR="009C77BD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районного Совета</w:t>
      </w:r>
      <w:r w:rsidR="009C77BD">
        <w:rPr>
          <w:rFonts w:ascii="Arial" w:hAnsi="Arial" w:cs="Arial"/>
          <w:lang w:eastAsia="ru-RU"/>
        </w:rPr>
        <w:t xml:space="preserve"> </w:t>
      </w:r>
      <w:r>
        <w:rPr>
          <w:rFonts w:ascii="Arial" w:hAnsi="Arial" w:cs="Arial"/>
          <w:lang w:eastAsia="ru-RU"/>
        </w:rPr>
        <w:t>народных  депутатов</w:t>
      </w:r>
    </w:p>
    <w:p w:rsidR="00CC74A6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Орловской области»</w:t>
      </w:r>
    </w:p>
    <w:p w:rsidR="00CC74A6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74A6" w:rsidRDefault="00CC74A6" w:rsidP="00CC74A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46E1D" w:rsidRDefault="00CC74A6" w:rsidP="00061299">
      <w:pPr>
        <w:suppressAutoHyphens w:val="0"/>
        <w:autoSpaceDE w:val="0"/>
        <w:autoSpaceDN w:val="0"/>
        <w:adjustRightInd w:val="0"/>
        <w:ind w:firstLine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 </w:t>
      </w:r>
      <w:r w:rsidR="007C7E2B">
        <w:rPr>
          <w:rFonts w:ascii="Arial" w:eastAsiaTheme="minorHAnsi" w:hAnsi="Arial" w:cs="Arial"/>
          <w:lang w:eastAsia="en-US"/>
        </w:rPr>
        <w:t>В целях поддержания нормативной правовой базы в актуальном состоянии</w:t>
      </w:r>
      <w:r w:rsidR="00A64E54" w:rsidRPr="00421835">
        <w:rPr>
          <w:rFonts w:ascii="Arial" w:hAnsi="Arial" w:cs="Arial"/>
          <w:lang w:eastAsia="ru-RU"/>
        </w:rPr>
        <w:t xml:space="preserve">, </w:t>
      </w:r>
      <w:r w:rsidR="00846E1D">
        <w:rPr>
          <w:rFonts w:ascii="Arial" w:hAnsi="Arial" w:cs="Arial"/>
        </w:rPr>
        <w:t xml:space="preserve"> руководствуясь Уставом </w:t>
      </w:r>
      <w:proofErr w:type="spellStart"/>
      <w:r w:rsidR="00846E1D">
        <w:rPr>
          <w:rFonts w:ascii="Arial" w:hAnsi="Arial" w:cs="Arial"/>
        </w:rPr>
        <w:t>Ливенского</w:t>
      </w:r>
      <w:proofErr w:type="spellEnd"/>
      <w:r w:rsidR="00846E1D">
        <w:rPr>
          <w:rFonts w:ascii="Arial" w:hAnsi="Arial" w:cs="Arial"/>
        </w:rPr>
        <w:t xml:space="preserve"> района</w:t>
      </w:r>
      <w:r w:rsidR="00061299">
        <w:rPr>
          <w:rFonts w:ascii="Arial" w:hAnsi="Arial" w:cs="Arial"/>
        </w:rPr>
        <w:t xml:space="preserve"> </w:t>
      </w:r>
      <w:r w:rsidR="007C7E2B">
        <w:rPr>
          <w:rFonts w:ascii="Arial" w:hAnsi="Arial" w:cs="Arial"/>
        </w:rPr>
        <w:t xml:space="preserve">Орловской области, </w:t>
      </w:r>
      <w:r w:rsidR="00846E1D">
        <w:rPr>
          <w:rFonts w:ascii="Arial" w:eastAsiaTheme="minorHAnsi" w:hAnsi="Arial" w:cs="Arial"/>
          <w:lang w:eastAsia="en-US"/>
        </w:rPr>
        <w:t xml:space="preserve"> </w:t>
      </w:r>
    </w:p>
    <w:p w:rsidR="00CC74A6" w:rsidRPr="00152971" w:rsidRDefault="00CC74A6" w:rsidP="00CC74A6">
      <w:pPr>
        <w:ind w:right="3705"/>
        <w:rPr>
          <w:rFonts w:ascii="Arial" w:hAnsi="Arial" w:cs="Arial"/>
        </w:rPr>
      </w:pPr>
    </w:p>
    <w:p w:rsidR="00CC74A6" w:rsidRPr="00152971" w:rsidRDefault="00CC74A6" w:rsidP="00CC74A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C74A6" w:rsidRPr="00152971" w:rsidRDefault="00CC74A6" w:rsidP="00CC74A6">
      <w:pPr>
        <w:pStyle w:val="31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  <w:proofErr w:type="spellStart"/>
      <w:r w:rsidRPr="00152971">
        <w:rPr>
          <w:rFonts w:ascii="Arial" w:eastAsia="Arial" w:hAnsi="Arial" w:cs="Arial"/>
          <w:b/>
          <w:bCs/>
          <w:sz w:val="24"/>
          <w:szCs w:val="24"/>
        </w:rPr>
        <w:t>Ливенский</w:t>
      </w:r>
      <w:proofErr w:type="spellEnd"/>
      <w:r w:rsidRPr="00152971">
        <w:rPr>
          <w:rFonts w:ascii="Arial" w:eastAsia="Arial" w:hAnsi="Arial" w:cs="Arial"/>
          <w:b/>
          <w:bCs/>
          <w:sz w:val="24"/>
          <w:szCs w:val="24"/>
        </w:rPr>
        <w:t xml:space="preserve"> районный Совет народных депутатов </w:t>
      </w:r>
      <w:r w:rsidRPr="00152971">
        <w:rPr>
          <w:rFonts w:ascii="Arial" w:eastAsia="Arial" w:hAnsi="Arial" w:cs="Arial"/>
          <w:b/>
          <w:bCs/>
          <w:spacing w:val="20"/>
          <w:sz w:val="24"/>
          <w:szCs w:val="24"/>
        </w:rPr>
        <w:t>решил</w:t>
      </w:r>
      <w:r w:rsidRPr="00152971">
        <w:rPr>
          <w:rFonts w:ascii="Arial" w:eastAsia="Arial" w:hAnsi="Arial" w:cs="Arial"/>
          <w:b/>
          <w:bCs/>
          <w:sz w:val="24"/>
          <w:szCs w:val="24"/>
        </w:rPr>
        <w:t>:</w:t>
      </w:r>
    </w:p>
    <w:p w:rsidR="00CC74A6" w:rsidRPr="00152971" w:rsidRDefault="00CC74A6" w:rsidP="00CC74A6">
      <w:pPr>
        <w:pStyle w:val="31"/>
        <w:ind w:firstLine="720"/>
        <w:jc w:val="both"/>
      </w:pPr>
    </w:p>
    <w:p w:rsidR="00120AA7" w:rsidRDefault="00CC74A6" w:rsidP="00CC74A6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1. </w:t>
      </w:r>
      <w:proofErr w:type="gramStart"/>
      <w:r>
        <w:rPr>
          <w:rFonts w:ascii="Arial" w:hAnsi="Arial" w:cs="Arial"/>
          <w:lang w:eastAsia="ru-RU"/>
        </w:rPr>
        <w:t xml:space="preserve">Внести в </w:t>
      </w:r>
      <w:r w:rsidR="00061299">
        <w:rPr>
          <w:rFonts w:ascii="Arial" w:hAnsi="Arial" w:cs="Arial"/>
          <w:lang w:eastAsia="ru-RU"/>
        </w:rPr>
        <w:t xml:space="preserve"> приложение 1 к </w:t>
      </w:r>
      <w:r>
        <w:rPr>
          <w:rFonts w:ascii="Arial" w:hAnsi="Arial" w:cs="Arial"/>
          <w:lang w:eastAsia="ru-RU"/>
        </w:rPr>
        <w:t>решени</w:t>
      </w:r>
      <w:r w:rsidR="00061299">
        <w:rPr>
          <w:rFonts w:ascii="Arial" w:hAnsi="Arial" w:cs="Arial"/>
          <w:lang w:eastAsia="ru-RU"/>
        </w:rPr>
        <w:t>ю</w:t>
      </w:r>
      <w:r>
        <w:rPr>
          <w:rFonts w:ascii="Arial" w:hAnsi="Arial" w:cs="Arial"/>
          <w:lang w:eastAsia="ru-RU"/>
        </w:rPr>
        <w:t xml:space="preserve"> 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 25 декабря 2012 года № 15/163-РС «Об утверждении Перечня информации о деятельности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Орловской области»  (газета "</w:t>
      </w:r>
      <w:proofErr w:type="spellStart"/>
      <w:r>
        <w:rPr>
          <w:rFonts w:ascii="Arial" w:hAnsi="Arial" w:cs="Arial"/>
          <w:lang w:eastAsia="ru-RU"/>
        </w:rPr>
        <w:t>Ливенский</w:t>
      </w:r>
      <w:proofErr w:type="spellEnd"/>
      <w:r>
        <w:rPr>
          <w:rFonts w:ascii="Arial" w:hAnsi="Arial" w:cs="Arial"/>
          <w:lang w:eastAsia="ru-RU"/>
        </w:rPr>
        <w:t xml:space="preserve"> край"  от 29 декабря 2012 года № 42) (в редакции решения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 2 марта 2017 года № 7/84) (газета "</w:t>
      </w:r>
      <w:proofErr w:type="spellStart"/>
      <w:r>
        <w:rPr>
          <w:rFonts w:ascii="Arial" w:hAnsi="Arial" w:cs="Arial"/>
          <w:lang w:eastAsia="ru-RU"/>
        </w:rPr>
        <w:t>Ливенский</w:t>
      </w:r>
      <w:proofErr w:type="spellEnd"/>
      <w:r>
        <w:rPr>
          <w:rFonts w:ascii="Arial" w:hAnsi="Arial" w:cs="Arial"/>
          <w:lang w:eastAsia="ru-RU"/>
        </w:rPr>
        <w:t xml:space="preserve"> край" от 9</w:t>
      </w:r>
      <w:proofErr w:type="gramEnd"/>
      <w:r>
        <w:rPr>
          <w:rFonts w:ascii="Arial" w:hAnsi="Arial" w:cs="Arial"/>
          <w:lang w:eastAsia="ru-RU"/>
        </w:rPr>
        <w:t xml:space="preserve"> марта 2017 года  № 4) </w:t>
      </w:r>
      <w:r w:rsidR="00120AA7">
        <w:rPr>
          <w:rFonts w:ascii="Arial" w:hAnsi="Arial" w:cs="Arial"/>
          <w:lang w:eastAsia="ru-RU"/>
        </w:rPr>
        <w:t xml:space="preserve">следующие </w:t>
      </w:r>
      <w:r>
        <w:rPr>
          <w:rFonts w:ascii="Arial" w:hAnsi="Arial" w:cs="Arial"/>
          <w:lang w:eastAsia="ru-RU"/>
        </w:rPr>
        <w:t>изменения</w:t>
      </w:r>
      <w:r w:rsidR="00120AA7">
        <w:rPr>
          <w:rFonts w:ascii="Arial" w:hAnsi="Arial" w:cs="Arial"/>
          <w:lang w:eastAsia="ru-RU"/>
        </w:rPr>
        <w:t>:</w:t>
      </w:r>
    </w:p>
    <w:p w:rsidR="00FE06EB" w:rsidRPr="00402110" w:rsidRDefault="00120AA7" w:rsidP="00402110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402110">
        <w:rPr>
          <w:rFonts w:ascii="Arial" w:hAnsi="Arial" w:cs="Arial"/>
          <w:lang w:eastAsia="ru-RU"/>
        </w:rPr>
        <w:t>1.1</w:t>
      </w:r>
      <w:r w:rsidR="00C9648E">
        <w:rPr>
          <w:rFonts w:ascii="Arial" w:hAnsi="Arial" w:cs="Arial"/>
          <w:lang w:eastAsia="ru-RU"/>
        </w:rPr>
        <w:t xml:space="preserve"> </w:t>
      </w:r>
      <w:r w:rsidR="00402110" w:rsidRPr="00402110">
        <w:rPr>
          <w:rFonts w:ascii="Arial" w:hAnsi="Arial" w:cs="Arial"/>
          <w:lang w:eastAsia="ru-RU"/>
        </w:rPr>
        <w:t>в</w:t>
      </w:r>
      <w:r w:rsidR="00C9648E">
        <w:rPr>
          <w:rFonts w:ascii="Arial" w:hAnsi="Arial" w:cs="Arial"/>
          <w:lang w:eastAsia="ru-RU"/>
        </w:rPr>
        <w:t xml:space="preserve"> столбце 5</w:t>
      </w:r>
      <w:r w:rsidR="00402110" w:rsidRPr="00402110">
        <w:rPr>
          <w:rFonts w:ascii="Arial" w:hAnsi="Arial" w:cs="Arial"/>
          <w:lang w:eastAsia="ru-RU"/>
        </w:rPr>
        <w:t xml:space="preserve"> пункт</w:t>
      </w:r>
      <w:r w:rsidR="00C9648E">
        <w:rPr>
          <w:rFonts w:ascii="Arial" w:hAnsi="Arial" w:cs="Arial"/>
          <w:lang w:eastAsia="ru-RU"/>
        </w:rPr>
        <w:t>ов</w:t>
      </w:r>
      <w:r w:rsidR="00402110" w:rsidRPr="00402110">
        <w:rPr>
          <w:rFonts w:ascii="Arial" w:hAnsi="Arial" w:cs="Arial"/>
          <w:lang w:eastAsia="ru-RU"/>
        </w:rPr>
        <w:t xml:space="preserve"> 1-5 слова «</w:t>
      </w:r>
      <w:r w:rsidR="00402110" w:rsidRPr="00402110">
        <w:rPr>
          <w:rFonts w:ascii="Arial" w:eastAsiaTheme="minorHAnsi" w:hAnsi="Arial" w:cs="Arial"/>
          <w:lang w:eastAsia="en-US"/>
        </w:rPr>
        <w:t xml:space="preserve">Отдел по организационно-правовой работе аппарата </w:t>
      </w:r>
      <w:proofErr w:type="spellStart"/>
      <w:r w:rsidR="00402110" w:rsidRPr="00402110">
        <w:rPr>
          <w:rFonts w:ascii="Arial" w:eastAsiaTheme="minorHAnsi" w:hAnsi="Arial" w:cs="Arial"/>
          <w:lang w:eastAsia="en-US"/>
        </w:rPr>
        <w:t>Ливенского</w:t>
      </w:r>
      <w:proofErr w:type="spellEnd"/>
      <w:r w:rsidR="00402110" w:rsidRPr="00402110">
        <w:rPr>
          <w:rFonts w:ascii="Arial" w:eastAsiaTheme="minorHAnsi" w:hAnsi="Arial" w:cs="Arial"/>
          <w:lang w:eastAsia="en-US"/>
        </w:rPr>
        <w:t xml:space="preserve"> районного Совета» </w:t>
      </w:r>
      <w:r w:rsidR="00402110" w:rsidRPr="00402110">
        <w:rPr>
          <w:rFonts w:ascii="Arial" w:hAnsi="Arial" w:cs="Arial"/>
          <w:lang w:eastAsia="ru-RU"/>
        </w:rPr>
        <w:t xml:space="preserve"> заменить </w:t>
      </w:r>
      <w:r w:rsidR="00402110" w:rsidRPr="00485231">
        <w:rPr>
          <w:rFonts w:ascii="Arial" w:hAnsi="Arial" w:cs="Arial"/>
          <w:lang w:eastAsia="ru-RU"/>
        </w:rPr>
        <w:t>словами «</w:t>
      </w:r>
      <w:r w:rsidR="00402110" w:rsidRPr="00485231">
        <w:rPr>
          <w:rFonts w:ascii="Arial" w:hAnsi="Arial" w:cs="Arial"/>
        </w:rPr>
        <w:t xml:space="preserve">Отдел  по организации работы районного Совета аппарата </w:t>
      </w:r>
      <w:proofErr w:type="spellStart"/>
      <w:r w:rsidR="00402110" w:rsidRPr="00485231">
        <w:rPr>
          <w:rFonts w:ascii="Arial" w:hAnsi="Arial" w:cs="Arial"/>
        </w:rPr>
        <w:t>Ливенского</w:t>
      </w:r>
      <w:proofErr w:type="spellEnd"/>
      <w:r w:rsidR="00402110" w:rsidRPr="00485231">
        <w:rPr>
          <w:rFonts w:ascii="Arial" w:hAnsi="Arial" w:cs="Arial"/>
        </w:rPr>
        <w:t xml:space="preserve"> районного Совета народных депутатов».</w:t>
      </w:r>
    </w:p>
    <w:p w:rsidR="00C9648E" w:rsidRPr="00C9648E" w:rsidRDefault="0080089E" w:rsidP="00C9648E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bCs/>
          <w:iCs/>
          <w:lang w:eastAsia="en-US"/>
        </w:rPr>
      </w:pPr>
      <w:r w:rsidRPr="00402110">
        <w:rPr>
          <w:rFonts w:ascii="Arial" w:hAnsi="Arial" w:cs="Arial"/>
        </w:rPr>
        <w:t>1.</w:t>
      </w:r>
      <w:r w:rsidR="00C9648E">
        <w:rPr>
          <w:rFonts w:ascii="Arial" w:hAnsi="Arial" w:cs="Arial"/>
        </w:rPr>
        <w:t>2</w:t>
      </w:r>
      <w:r w:rsidRPr="00402110">
        <w:rPr>
          <w:rFonts w:ascii="Arial" w:hAnsi="Arial" w:cs="Arial"/>
        </w:rPr>
        <w:t xml:space="preserve">. </w:t>
      </w:r>
      <w:r w:rsidR="00C9648E">
        <w:rPr>
          <w:rFonts w:ascii="Arial" w:hAnsi="Arial" w:cs="Arial"/>
        </w:rPr>
        <w:t>столбец 3</w:t>
      </w:r>
      <w:r w:rsidR="00402110">
        <w:rPr>
          <w:rFonts w:ascii="Arial" w:hAnsi="Arial" w:cs="Arial"/>
        </w:rPr>
        <w:t xml:space="preserve"> подпункт</w:t>
      </w:r>
      <w:r w:rsidR="00C9648E">
        <w:rPr>
          <w:rFonts w:ascii="Arial" w:hAnsi="Arial" w:cs="Arial"/>
        </w:rPr>
        <w:t>а</w:t>
      </w:r>
      <w:r w:rsidR="00402110">
        <w:rPr>
          <w:rFonts w:ascii="Arial" w:hAnsi="Arial" w:cs="Arial"/>
        </w:rPr>
        <w:t xml:space="preserve"> 3 пункта 3 </w:t>
      </w:r>
      <w:r w:rsidR="00C9648E">
        <w:rPr>
          <w:rFonts w:ascii="Arial" w:hAnsi="Arial" w:cs="Arial"/>
        </w:rPr>
        <w:t xml:space="preserve">изложить в следующей редакции: «в сроки, установленные Положением </w:t>
      </w:r>
      <w:r w:rsidR="00C9648E" w:rsidRPr="00C9648E">
        <w:rPr>
          <w:rFonts w:ascii="Arial" w:hAnsi="Arial" w:cs="Arial"/>
        </w:rPr>
        <w:t xml:space="preserve">о </w:t>
      </w:r>
      <w:r w:rsidR="00C9648E" w:rsidRPr="00C9648E">
        <w:rPr>
          <w:rFonts w:ascii="Arial" w:eastAsiaTheme="minorHAnsi" w:hAnsi="Arial" w:cs="Arial"/>
          <w:bCs/>
          <w:iCs/>
          <w:lang w:eastAsia="en-US"/>
        </w:rPr>
        <w:t xml:space="preserve">порядке организации и проведения публичных слушаний органами местного самоуправления </w:t>
      </w:r>
      <w:proofErr w:type="spellStart"/>
      <w:r w:rsidR="00C9648E" w:rsidRPr="00C9648E">
        <w:rPr>
          <w:rFonts w:ascii="Arial" w:eastAsiaTheme="minorHAnsi" w:hAnsi="Arial" w:cs="Arial"/>
          <w:bCs/>
          <w:iCs/>
          <w:lang w:eastAsia="en-US"/>
        </w:rPr>
        <w:t>Ливенского</w:t>
      </w:r>
      <w:proofErr w:type="spellEnd"/>
      <w:r w:rsidR="00C9648E" w:rsidRPr="00C9648E">
        <w:rPr>
          <w:rFonts w:ascii="Arial" w:eastAsiaTheme="minorHAnsi" w:hAnsi="Arial" w:cs="Arial"/>
          <w:bCs/>
          <w:iCs/>
          <w:lang w:eastAsia="en-US"/>
        </w:rPr>
        <w:t xml:space="preserve"> района</w:t>
      </w:r>
      <w:r w:rsidR="00C9648E">
        <w:rPr>
          <w:rFonts w:ascii="Arial" w:eastAsiaTheme="minorHAnsi" w:hAnsi="Arial" w:cs="Arial"/>
          <w:bCs/>
          <w:iCs/>
          <w:lang w:eastAsia="en-US"/>
        </w:rPr>
        <w:t>».</w:t>
      </w:r>
    </w:p>
    <w:p w:rsidR="009559C5" w:rsidRPr="0088163F" w:rsidRDefault="009559C5" w:rsidP="009559C5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i/>
        </w:rPr>
      </w:pPr>
    </w:p>
    <w:p w:rsidR="009559C5" w:rsidRDefault="006E20FD" w:rsidP="006E20FD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r w:rsidR="00C9648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C9648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подпункт</w:t>
      </w:r>
      <w:r w:rsidR="00C9648E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4 пункта 3 </w:t>
      </w:r>
      <w:r w:rsidR="00C9648E">
        <w:rPr>
          <w:rFonts w:ascii="Arial" w:hAnsi="Arial" w:cs="Arial"/>
        </w:rPr>
        <w:t xml:space="preserve"> столбец 4 </w:t>
      </w:r>
      <w:r>
        <w:rPr>
          <w:rFonts w:ascii="Arial" w:hAnsi="Arial" w:cs="Arial"/>
        </w:rPr>
        <w:t>дополнить словом «Ежегодно».</w:t>
      </w:r>
    </w:p>
    <w:p w:rsidR="00CC74A6" w:rsidRPr="00152971" w:rsidRDefault="00CC74A6" w:rsidP="00CC74A6">
      <w:pPr>
        <w:ind w:firstLine="567"/>
        <w:jc w:val="both"/>
        <w:rPr>
          <w:rFonts w:ascii="Arial" w:hAnsi="Arial" w:cs="Arial"/>
          <w:color w:val="000000"/>
        </w:rPr>
      </w:pPr>
      <w:r w:rsidRPr="00152971">
        <w:rPr>
          <w:rFonts w:ascii="Arial" w:hAnsi="Arial" w:cs="Arial"/>
          <w:color w:val="000000"/>
        </w:rPr>
        <w:t>2.</w:t>
      </w:r>
      <w:r w:rsidR="00E312BD">
        <w:rPr>
          <w:rFonts w:ascii="Arial" w:hAnsi="Arial" w:cs="Arial"/>
          <w:color w:val="000000"/>
        </w:rPr>
        <w:t xml:space="preserve"> </w:t>
      </w:r>
      <w:r w:rsidRPr="00152971">
        <w:rPr>
          <w:rFonts w:ascii="Arial" w:hAnsi="Arial" w:cs="Arial"/>
          <w:color w:val="000000"/>
        </w:rPr>
        <w:t xml:space="preserve">Направить настоящее решение главе </w:t>
      </w:r>
      <w:proofErr w:type="spellStart"/>
      <w:r w:rsidRPr="00152971">
        <w:rPr>
          <w:rFonts w:ascii="Arial" w:hAnsi="Arial" w:cs="Arial"/>
          <w:color w:val="000000"/>
        </w:rPr>
        <w:t>Ливенского</w:t>
      </w:r>
      <w:proofErr w:type="spellEnd"/>
      <w:r w:rsidRPr="00152971">
        <w:rPr>
          <w:rFonts w:ascii="Arial" w:hAnsi="Arial" w:cs="Arial"/>
          <w:color w:val="000000"/>
        </w:rPr>
        <w:t xml:space="preserve"> района для подписания и опубликования.</w:t>
      </w:r>
    </w:p>
    <w:p w:rsidR="00CC74A6" w:rsidRPr="00152971" w:rsidRDefault="00CC74A6" w:rsidP="00CC74A6">
      <w:pPr>
        <w:pStyle w:val="ConsPlusNormal"/>
        <w:ind w:firstLine="567"/>
        <w:jc w:val="both"/>
        <w:rPr>
          <w:sz w:val="24"/>
          <w:szCs w:val="24"/>
        </w:rPr>
      </w:pPr>
      <w:r w:rsidRPr="00152971">
        <w:rPr>
          <w:rFonts w:cs="Arial"/>
          <w:sz w:val="24"/>
          <w:szCs w:val="24"/>
        </w:rPr>
        <w:t>3.</w:t>
      </w:r>
      <w:r w:rsidRPr="00152971">
        <w:rPr>
          <w:sz w:val="24"/>
          <w:szCs w:val="24"/>
        </w:rPr>
        <w:t xml:space="preserve"> </w:t>
      </w:r>
      <w:proofErr w:type="gramStart"/>
      <w:r w:rsidRPr="00152971">
        <w:rPr>
          <w:sz w:val="24"/>
          <w:szCs w:val="24"/>
        </w:rPr>
        <w:t>Разместить</w:t>
      </w:r>
      <w:proofErr w:type="gramEnd"/>
      <w:r w:rsidRPr="00152971">
        <w:rPr>
          <w:sz w:val="24"/>
          <w:szCs w:val="24"/>
        </w:rPr>
        <w:t xml:space="preserve"> настоящее решение на официальном сайте администрации </w:t>
      </w:r>
      <w:proofErr w:type="spellStart"/>
      <w:r w:rsidRPr="00152971">
        <w:rPr>
          <w:sz w:val="24"/>
          <w:szCs w:val="24"/>
        </w:rPr>
        <w:t>Ливенского</w:t>
      </w:r>
      <w:proofErr w:type="spellEnd"/>
      <w:r w:rsidRPr="00152971">
        <w:rPr>
          <w:sz w:val="24"/>
          <w:szCs w:val="24"/>
        </w:rPr>
        <w:t xml:space="preserve"> района Орловской области в информационно-телекоммуникационной сети «Интернет». </w:t>
      </w:r>
    </w:p>
    <w:p w:rsidR="00CC74A6" w:rsidRPr="00152971" w:rsidRDefault="00CC74A6" w:rsidP="00CC74A6">
      <w:pPr>
        <w:pStyle w:val="WW-31"/>
        <w:tabs>
          <w:tab w:val="left" w:pos="581"/>
        </w:tabs>
        <w:ind w:firstLine="567"/>
        <w:jc w:val="both"/>
        <w:rPr>
          <w:rFonts w:ascii="Arial" w:hAnsi="Arial" w:cs="Arial"/>
          <w:color w:val="000000"/>
          <w:sz w:val="24"/>
        </w:rPr>
      </w:pPr>
      <w:r w:rsidRPr="00152971">
        <w:rPr>
          <w:rFonts w:ascii="Arial" w:hAnsi="Arial" w:cs="Arial"/>
          <w:sz w:val="24"/>
        </w:rPr>
        <w:t xml:space="preserve">4. </w:t>
      </w:r>
      <w:r w:rsidRPr="00152971">
        <w:rPr>
          <w:rFonts w:ascii="Arial" w:hAnsi="Arial" w:cs="Arial"/>
          <w:color w:val="000000"/>
          <w:sz w:val="24"/>
        </w:rPr>
        <w:t>Настоящее решение вступает в силу после его официального опубликования.</w:t>
      </w:r>
    </w:p>
    <w:p w:rsidR="00CC74A6" w:rsidRPr="006A023E" w:rsidRDefault="00CC74A6" w:rsidP="00CC74A6">
      <w:pPr>
        <w:pStyle w:val="a3"/>
        <w:shd w:val="clear" w:color="auto" w:fill="FFFFFF"/>
        <w:spacing w:before="0" w:after="0"/>
        <w:ind w:firstLine="567"/>
        <w:rPr>
          <w:color w:val="555555"/>
          <w:lang w:eastAsia="ru-RU"/>
        </w:rPr>
      </w:pPr>
      <w:r w:rsidRPr="00152971">
        <w:rPr>
          <w:rFonts w:cs="Arial"/>
          <w:sz w:val="24"/>
          <w:szCs w:val="24"/>
        </w:rPr>
        <w:t xml:space="preserve">5. </w:t>
      </w:r>
      <w:proofErr w:type="gramStart"/>
      <w:r w:rsidRPr="00152971">
        <w:rPr>
          <w:rFonts w:cs="Arial"/>
          <w:sz w:val="24"/>
          <w:szCs w:val="24"/>
        </w:rPr>
        <w:t>Контроль за</w:t>
      </w:r>
      <w:proofErr w:type="gramEnd"/>
      <w:r w:rsidRPr="00152971">
        <w:rPr>
          <w:rFonts w:cs="Arial"/>
          <w:sz w:val="24"/>
          <w:szCs w:val="24"/>
        </w:rPr>
        <w:t xml:space="preserve"> исполнением настоящего решения возложить на постоянную  депутатскую комиссию </w:t>
      </w:r>
      <w:r>
        <w:rPr>
          <w:rFonts w:cs="Arial"/>
          <w:sz w:val="24"/>
          <w:szCs w:val="24"/>
        </w:rPr>
        <w:t xml:space="preserve"> 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   (Потапов И.Н)</w:t>
      </w:r>
    </w:p>
    <w:p w:rsidR="00CC74A6" w:rsidRPr="006A023E" w:rsidRDefault="00CC74A6" w:rsidP="00CC74A6">
      <w:pPr>
        <w:shd w:val="clear" w:color="auto" w:fill="FFFFFF"/>
        <w:suppressAutoHyphens w:val="0"/>
        <w:rPr>
          <w:rFonts w:ascii="Tahoma" w:hAnsi="Tahoma" w:cs="Tahoma"/>
          <w:color w:val="555555"/>
          <w:sz w:val="18"/>
          <w:szCs w:val="18"/>
          <w:lang w:eastAsia="ru-RU"/>
        </w:rPr>
      </w:pPr>
      <w:r w:rsidRPr="006A023E">
        <w:rPr>
          <w:rFonts w:ascii="Tahoma" w:hAnsi="Tahoma" w:cs="Tahoma"/>
          <w:color w:val="555555"/>
          <w:sz w:val="18"/>
          <w:szCs w:val="18"/>
          <w:lang w:eastAsia="ru-RU"/>
        </w:rPr>
        <w:t> </w:t>
      </w:r>
    </w:p>
    <w:p w:rsidR="00CC74A6" w:rsidRPr="00152971" w:rsidRDefault="00CC74A6" w:rsidP="00CC74A6">
      <w:pPr>
        <w:pStyle w:val="ConsPlusNormal"/>
        <w:ind w:firstLine="567"/>
        <w:jc w:val="both"/>
        <w:rPr>
          <w:sz w:val="24"/>
          <w:szCs w:val="24"/>
        </w:rPr>
      </w:pP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  <w:r w:rsidRPr="00152971">
        <w:rPr>
          <w:sz w:val="24"/>
          <w:szCs w:val="24"/>
        </w:rPr>
        <w:t xml:space="preserve">Председатель </w:t>
      </w:r>
      <w:proofErr w:type="spellStart"/>
      <w:r w:rsidRPr="00152971">
        <w:rPr>
          <w:sz w:val="24"/>
          <w:szCs w:val="24"/>
        </w:rPr>
        <w:t>Ливенского</w:t>
      </w:r>
      <w:proofErr w:type="spellEnd"/>
      <w:r w:rsidRPr="001529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52971">
        <w:rPr>
          <w:sz w:val="24"/>
          <w:szCs w:val="24"/>
        </w:rPr>
        <w:t xml:space="preserve">районного </w:t>
      </w: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  <w:r w:rsidRPr="00152971">
        <w:rPr>
          <w:sz w:val="24"/>
          <w:szCs w:val="24"/>
        </w:rPr>
        <w:t>Совета народных депутатов</w:t>
      </w:r>
      <w:r w:rsidRPr="00152971">
        <w:rPr>
          <w:sz w:val="24"/>
          <w:szCs w:val="24"/>
        </w:rPr>
        <w:tab/>
      </w:r>
      <w:r w:rsidRPr="00152971">
        <w:rPr>
          <w:sz w:val="24"/>
          <w:szCs w:val="24"/>
        </w:rPr>
        <w:tab/>
      </w:r>
      <w:r w:rsidRPr="00152971">
        <w:rPr>
          <w:sz w:val="24"/>
          <w:szCs w:val="24"/>
        </w:rPr>
        <w:tab/>
      </w:r>
      <w:r w:rsidRPr="00152971">
        <w:rPr>
          <w:sz w:val="24"/>
          <w:szCs w:val="24"/>
        </w:rPr>
        <w:tab/>
      </w:r>
      <w:r w:rsidRPr="00152971">
        <w:rPr>
          <w:sz w:val="24"/>
          <w:szCs w:val="24"/>
        </w:rPr>
        <w:tab/>
        <w:t>М.Н. Савенкова</w:t>
      </w: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</w:p>
    <w:p w:rsidR="00CC74A6" w:rsidRPr="00152971" w:rsidRDefault="00CC74A6" w:rsidP="00CC74A6">
      <w:pPr>
        <w:pStyle w:val="ConsPlusNormal"/>
        <w:tabs>
          <w:tab w:val="left" w:pos="1065"/>
        </w:tabs>
        <w:ind w:firstLine="567"/>
        <w:jc w:val="both"/>
        <w:rPr>
          <w:sz w:val="24"/>
          <w:szCs w:val="24"/>
        </w:rPr>
      </w:pPr>
    </w:p>
    <w:p w:rsidR="00CC74A6" w:rsidRDefault="00CC74A6" w:rsidP="00CC74A6">
      <w:pPr>
        <w:pStyle w:val="32"/>
        <w:ind w:firstLine="567"/>
        <w:rPr>
          <w:rFonts w:ascii="Arial" w:hAnsi="Arial" w:cs="Arial"/>
          <w:sz w:val="24"/>
        </w:rPr>
      </w:pPr>
      <w:r w:rsidRPr="00152971">
        <w:rPr>
          <w:rFonts w:ascii="Arial" w:hAnsi="Arial" w:cs="Arial"/>
          <w:sz w:val="24"/>
        </w:rPr>
        <w:t>Глава района</w:t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</w:r>
      <w:r w:rsidRPr="00152971">
        <w:rPr>
          <w:rFonts w:ascii="Arial" w:hAnsi="Arial" w:cs="Arial"/>
          <w:sz w:val="24"/>
        </w:rPr>
        <w:tab/>
        <w:t>А.И. Шолохов</w:t>
      </w:r>
    </w:p>
    <w:p w:rsidR="00CC74A6" w:rsidRDefault="00CC74A6" w:rsidP="00CC74A6">
      <w:pPr>
        <w:pStyle w:val="32"/>
        <w:rPr>
          <w:rFonts w:ascii="Arial" w:hAnsi="Arial" w:cs="Arial"/>
          <w:sz w:val="24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CC74A6" w:rsidRDefault="00CC74A6" w:rsidP="00CC74A6">
      <w:pPr>
        <w:ind w:left="5670"/>
        <w:jc w:val="center"/>
        <w:rPr>
          <w:rFonts w:ascii="Arial" w:hAnsi="Arial" w:cs="Arial"/>
        </w:rPr>
      </w:pPr>
    </w:p>
    <w:p w:rsidR="007909C2" w:rsidRDefault="007909C2"/>
    <w:p w:rsidR="00CC74A6" w:rsidRDefault="00CC74A6"/>
    <w:p w:rsidR="00CC74A6" w:rsidRDefault="00CC74A6"/>
    <w:p w:rsidR="00CC74A6" w:rsidRDefault="00CC74A6"/>
    <w:p w:rsidR="00CC74A6" w:rsidRDefault="00CC74A6"/>
    <w:p w:rsidR="00CC74A6" w:rsidRDefault="00CC74A6"/>
    <w:p w:rsidR="00CC74A6" w:rsidRDefault="00CC74A6"/>
    <w:p w:rsidR="00CC74A6" w:rsidRDefault="00CC74A6"/>
    <w:p w:rsidR="00CC74A6" w:rsidRDefault="00CC74A6"/>
    <w:p w:rsidR="00CC74A6" w:rsidRDefault="00CC74A6"/>
    <w:p w:rsidR="00BE19DD" w:rsidRDefault="00BE19DD" w:rsidP="00CC74A6">
      <w:pPr>
        <w:jc w:val="right"/>
        <w:rPr>
          <w:rFonts w:ascii="Arial" w:hAnsi="Arial" w:cs="Arial"/>
          <w:highlight w:val="cyan"/>
        </w:rPr>
      </w:pPr>
    </w:p>
    <w:p w:rsidR="00BE19DD" w:rsidRDefault="00BE19DD" w:rsidP="00CC74A6">
      <w:pPr>
        <w:jc w:val="right"/>
        <w:rPr>
          <w:rFonts w:ascii="Arial" w:hAnsi="Arial" w:cs="Arial"/>
          <w:highlight w:val="cyan"/>
        </w:rPr>
      </w:pPr>
    </w:p>
    <w:sectPr w:rsidR="00BE19DD" w:rsidSect="0079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042A19"/>
    <w:multiLevelType w:val="hybridMultilevel"/>
    <w:tmpl w:val="0B9840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4A6"/>
    <w:rsid w:val="00005CAE"/>
    <w:rsid w:val="00061299"/>
    <w:rsid w:val="0008061A"/>
    <w:rsid w:val="000A5AF5"/>
    <w:rsid w:val="000D2695"/>
    <w:rsid w:val="00113189"/>
    <w:rsid w:val="00120036"/>
    <w:rsid w:val="00120AA7"/>
    <w:rsid w:val="001343C4"/>
    <w:rsid w:val="0013471C"/>
    <w:rsid w:val="00141DC4"/>
    <w:rsid w:val="00180243"/>
    <w:rsid w:val="001B1914"/>
    <w:rsid w:val="0028406A"/>
    <w:rsid w:val="003101C8"/>
    <w:rsid w:val="003450AD"/>
    <w:rsid w:val="00402110"/>
    <w:rsid w:val="00421835"/>
    <w:rsid w:val="00485231"/>
    <w:rsid w:val="00532D0D"/>
    <w:rsid w:val="005A0035"/>
    <w:rsid w:val="005A09E0"/>
    <w:rsid w:val="00626DBF"/>
    <w:rsid w:val="0064549C"/>
    <w:rsid w:val="00672405"/>
    <w:rsid w:val="006E20FD"/>
    <w:rsid w:val="007909C2"/>
    <w:rsid w:val="007C7E2B"/>
    <w:rsid w:val="007E310B"/>
    <w:rsid w:val="0080089E"/>
    <w:rsid w:val="00804F3B"/>
    <w:rsid w:val="00825B5F"/>
    <w:rsid w:val="00846E1D"/>
    <w:rsid w:val="0088163F"/>
    <w:rsid w:val="008D4001"/>
    <w:rsid w:val="009559C5"/>
    <w:rsid w:val="00986766"/>
    <w:rsid w:val="009C77BD"/>
    <w:rsid w:val="00A33968"/>
    <w:rsid w:val="00A64E54"/>
    <w:rsid w:val="00A96A38"/>
    <w:rsid w:val="00AD29CB"/>
    <w:rsid w:val="00B13CA4"/>
    <w:rsid w:val="00BC0858"/>
    <w:rsid w:val="00BE19DD"/>
    <w:rsid w:val="00C00CE8"/>
    <w:rsid w:val="00C2787B"/>
    <w:rsid w:val="00C57B3D"/>
    <w:rsid w:val="00C9648E"/>
    <w:rsid w:val="00CC74A6"/>
    <w:rsid w:val="00CE18F4"/>
    <w:rsid w:val="00CE6D6E"/>
    <w:rsid w:val="00D20A6E"/>
    <w:rsid w:val="00D279A3"/>
    <w:rsid w:val="00D90B9F"/>
    <w:rsid w:val="00D90BCA"/>
    <w:rsid w:val="00E312BD"/>
    <w:rsid w:val="00EE0C1D"/>
    <w:rsid w:val="00F02F7F"/>
    <w:rsid w:val="00F23EFA"/>
    <w:rsid w:val="00F52105"/>
    <w:rsid w:val="00F54753"/>
    <w:rsid w:val="00F63205"/>
    <w:rsid w:val="00F85545"/>
    <w:rsid w:val="00FB7885"/>
    <w:rsid w:val="00FE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4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C74A6"/>
    <w:pPr>
      <w:keepNext/>
      <w:numPr>
        <w:numId w:val="1"/>
      </w:numPr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CC74A6"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CC74A6"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CC74A6"/>
    <w:pPr>
      <w:keepNext/>
      <w:numPr>
        <w:ilvl w:val="3"/>
        <w:numId w:val="1"/>
      </w:num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4A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C74A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C74A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C74A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Title">
    <w:name w:val="ConsPlusTitle"/>
    <w:rsid w:val="00CC74A6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">
    <w:name w:val="ConsPlusNormal"/>
    <w:rsid w:val="00CC74A6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31">
    <w:name w:val="Основной текст 31"/>
    <w:basedOn w:val="a"/>
    <w:rsid w:val="00CC74A6"/>
    <w:rPr>
      <w:sz w:val="28"/>
      <w:szCs w:val="28"/>
    </w:rPr>
  </w:style>
  <w:style w:type="paragraph" w:styleId="a3">
    <w:name w:val="Normal (Web)"/>
    <w:basedOn w:val="a"/>
    <w:uiPriority w:val="99"/>
    <w:rsid w:val="00CC74A6"/>
    <w:pPr>
      <w:spacing w:before="280" w:after="280"/>
    </w:pPr>
    <w:rPr>
      <w:rFonts w:ascii="Tahoma" w:hAnsi="Tahoma" w:cs="Tahoma"/>
      <w:sz w:val="18"/>
      <w:szCs w:val="18"/>
    </w:rPr>
  </w:style>
  <w:style w:type="paragraph" w:customStyle="1" w:styleId="32">
    <w:name w:val="Основной текст 32"/>
    <w:basedOn w:val="a"/>
    <w:rsid w:val="00CC74A6"/>
    <w:rPr>
      <w:sz w:val="28"/>
    </w:rPr>
  </w:style>
  <w:style w:type="paragraph" w:customStyle="1" w:styleId="WW-31">
    <w:name w:val="WW-???????? ????? 31"/>
    <w:basedOn w:val="a"/>
    <w:rsid w:val="00CC74A6"/>
    <w:rPr>
      <w:sz w:val="28"/>
    </w:rPr>
  </w:style>
  <w:style w:type="paragraph" w:styleId="a4">
    <w:name w:val="List Paragraph"/>
    <w:basedOn w:val="a"/>
    <w:uiPriority w:val="34"/>
    <w:qFormat/>
    <w:rsid w:val="00120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F7889-A59C-40F9-97AB-641B958B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2024-04-25T13:50:00Z</cp:lastPrinted>
  <dcterms:created xsi:type="dcterms:W3CDTF">2024-03-29T13:09:00Z</dcterms:created>
  <dcterms:modified xsi:type="dcterms:W3CDTF">2024-05-23T06:41:00Z</dcterms:modified>
</cp:coreProperties>
</file>