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РОССИЙСКАЯ ФЕДЕРАЦИЯ</w:t>
      </w: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ОРЛОВСКАЯ ОБЛАСТЬ ЛИВЕНСКИЙ РАЙОН</w:t>
      </w: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АДМИНИСТРАЦИЯ ВАХНОВСКОГО СЕЛЬСКОГО ПОСЕЛЕНИЯ</w:t>
      </w: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ПОСТАНОВЛЕНИЕ </w:t>
      </w:r>
    </w:p>
    <w:p w:rsidR="00753287" w:rsidRPr="0062731A" w:rsidRDefault="00753287" w:rsidP="0062731A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410"/>
        <w:gridCol w:w="387"/>
        <w:gridCol w:w="867"/>
      </w:tblGrid>
      <w:tr w:rsidR="00753287" w:rsidRPr="0062731A" w:rsidTr="00495942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3287" w:rsidRPr="0062731A" w:rsidRDefault="00C700A0" w:rsidP="0062731A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Arial" w:eastAsia="Arial" w:hAnsi="Arial" w:cs="Arial"/>
                <w:kern w:val="2"/>
                <w:sz w:val="24"/>
                <w:szCs w:val="24"/>
              </w:rPr>
            </w:pPr>
            <w:r>
              <w:rPr>
                <w:rFonts w:ascii="Arial" w:eastAsia="Arial" w:hAnsi="Arial" w:cs="Arial"/>
                <w:kern w:val="2"/>
                <w:sz w:val="24"/>
                <w:szCs w:val="24"/>
              </w:rPr>
              <w:t>01 июля 2026 г.</w:t>
            </w:r>
          </w:p>
        </w:tc>
        <w:tc>
          <w:tcPr>
            <w:tcW w:w="387" w:type="dxa"/>
            <w:vAlign w:val="bottom"/>
            <w:hideMark/>
          </w:tcPr>
          <w:p w:rsidR="00753287" w:rsidRPr="0062731A" w:rsidRDefault="00753287" w:rsidP="0062731A">
            <w:pPr>
              <w:tabs>
                <w:tab w:val="left" w:pos="1134"/>
              </w:tabs>
              <w:snapToGrid w:val="0"/>
              <w:spacing w:after="0" w:line="240" w:lineRule="auto"/>
              <w:ind w:firstLine="567"/>
              <w:jc w:val="center"/>
              <w:rPr>
                <w:rFonts w:ascii="Arial" w:eastAsia="Arial" w:hAnsi="Arial" w:cs="Arial"/>
                <w:kern w:val="2"/>
                <w:sz w:val="24"/>
                <w:szCs w:val="24"/>
              </w:rPr>
            </w:pPr>
            <w:r w:rsidRPr="0062731A">
              <w:rPr>
                <w:rFonts w:ascii="Arial" w:eastAsia="Arial" w:hAnsi="Arial" w:cs="Arial"/>
                <w:sz w:val="24"/>
                <w:szCs w:val="24"/>
              </w:rPr>
              <w:t>№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3287" w:rsidRPr="0062731A" w:rsidRDefault="00C700A0" w:rsidP="0062731A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Arial" w:eastAsia="Arial" w:hAnsi="Arial" w:cs="Arial"/>
                <w:kern w:val="2"/>
                <w:sz w:val="24"/>
                <w:szCs w:val="24"/>
              </w:rPr>
            </w:pPr>
            <w:r>
              <w:rPr>
                <w:rFonts w:ascii="Arial" w:eastAsia="Arial" w:hAnsi="Arial" w:cs="Arial"/>
                <w:kern w:val="2"/>
                <w:sz w:val="24"/>
                <w:szCs w:val="24"/>
              </w:rPr>
              <w:t>№ 18</w:t>
            </w:r>
          </w:p>
        </w:tc>
      </w:tr>
    </w:tbl>
    <w:p w:rsidR="00753287" w:rsidRPr="0062731A" w:rsidRDefault="00753287" w:rsidP="0062731A">
      <w:pPr>
        <w:tabs>
          <w:tab w:val="left" w:pos="1134"/>
        </w:tabs>
        <w:spacing w:after="0" w:line="240" w:lineRule="auto"/>
        <w:rPr>
          <w:rFonts w:ascii="Arial" w:hAnsi="Arial" w:cs="Arial"/>
          <w:kern w:val="2"/>
          <w:sz w:val="24"/>
          <w:szCs w:val="24"/>
        </w:rPr>
      </w:pPr>
      <w:r w:rsidRPr="0062731A">
        <w:rPr>
          <w:rFonts w:ascii="Arial" w:hAnsi="Arial" w:cs="Arial"/>
          <w:sz w:val="24"/>
          <w:szCs w:val="24"/>
        </w:rPr>
        <w:t>д. Вахново</w:t>
      </w:r>
    </w:p>
    <w:p w:rsidR="0062731A" w:rsidRDefault="0062731A" w:rsidP="0062731A">
      <w:pPr>
        <w:pStyle w:val="ConsPlusNormal"/>
        <w:ind w:right="3967"/>
        <w:jc w:val="both"/>
        <w:rPr>
          <w:rFonts w:ascii="Arial" w:hAnsi="Arial" w:cs="Arial"/>
          <w:sz w:val="24"/>
          <w:szCs w:val="24"/>
        </w:rPr>
      </w:pPr>
    </w:p>
    <w:p w:rsidR="0062731A" w:rsidRDefault="0062731A" w:rsidP="0062731A">
      <w:pPr>
        <w:pStyle w:val="ConsPlusNormal"/>
        <w:ind w:right="3967"/>
        <w:jc w:val="both"/>
        <w:rPr>
          <w:rFonts w:ascii="Arial" w:hAnsi="Arial" w:cs="Arial"/>
          <w:sz w:val="24"/>
          <w:szCs w:val="24"/>
        </w:rPr>
      </w:pPr>
    </w:p>
    <w:p w:rsidR="00AF7EB1" w:rsidRPr="00AF7EB1" w:rsidRDefault="00AF7EB1" w:rsidP="00AF7EB1">
      <w:pPr>
        <w:spacing w:after="0" w:line="240" w:lineRule="auto"/>
        <w:ind w:right="4393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О внесении изменений в постановление администрации Вахновского сельского поселения от 17 сентября 2012 года № 51 «Об утверждении Правил внутреннего трудового распорядка администрации Вахновского сельского поселения»</w:t>
      </w:r>
    </w:p>
    <w:p w:rsidR="00AF7EB1" w:rsidRPr="00AF7EB1" w:rsidRDefault="00AF7EB1" w:rsidP="00AF7EB1">
      <w:pPr>
        <w:spacing w:after="0" w:line="240" w:lineRule="auto"/>
        <w:ind w:right="4393"/>
        <w:jc w:val="both"/>
        <w:rPr>
          <w:rFonts w:ascii="Arial" w:hAnsi="Arial" w:cs="Arial"/>
          <w:b/>
          <w:sz w:val="24"/>
          <w:szCs w:val="24"/>
        </w:rPr>
      </w:pPr>
    </w:p>
    <w:p w:rsidR="00AF7EB1" w:rsidRPr="00AF7EB1" w:rsidRDefault="00AF7EB1" w:rsidP="00AF7E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 xml:space="preserve">В целях поддержания в актуальном состоянии нормативно правового акта администрация Вахновского сельского поселения </w:t>
      </w:r>
      <w:proofErr w:type="spellStart"/>
      <w:proofErr w:type="gramStart"/>
      <w:r w:rsidRPr="00AF7EB1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AF7EB1">
        <w:rPr>
          <w:rFonts w:ascii="Arial" w:hAnsi="Arial" w:cs="Arial"/>
          <w:sz w:val="24"/>
          <w:szCs w:val="24"/>
        </w:rPr>
        <w:t xml:space="preserve"> о с т а </w:t>
      </w:r>
      <w:proofErr w:type="spellStart"/>
      <w:r w:rsidRPr="00AF7EB1">
        <w:rPr>
          <w:rFonts w:ascii="Arial" w:hAnsi="Arial" w:cs="Arial"/>
          <w:sz w:val="24"/>
          <w:szCs w:val="24"/>
        </w:rPr>
        <w:t>н</w:t>
      </w:r>
      <w:proofErr w:type="spellEnd"/>
      <w:r w:rsidRPr="00AF7EB1">
        <w:rPr>
          <w:rFonts w:ascii="Arial" w:hAnsi="Arial" w:cs="Arial"/>
          <w:sz w:val="24"/>
          <w:szCs w:val="24"/>
        </w:rPr>
        <w:t xml:space="preserve"> о в л я е т:</w:t>
      </w:r>
    </w:p>
    <w:p w:rsidR="00AF7EB1" w:rsidRPr="00AF7EB1" w:rsidRDefault="00AF7EB1" w:rsidP="00AF7E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F7EB1" w:rsidRPr="00AF7EB1" w:rsidRDefault="00AF7EB1" w:rsidP="00AF7E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AF7EB1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r>
        <w:rPr>
          <w:rFonts w:ascii="Arial" w:hAnsi="Arial" w:cs="Arial"/>
          <w:sz w:val="24"/>
          <w:szCs w:val="24"/>
        </w:rPr>
        <w:t>Вахновского</w:t>
      </w:r>
      <w:r w:rsidRPr="00AF7EB1">
        <w:rPr>
          <w:rFonts w:ascii="Arial" w:hAnsi="Arial" w:cs="Arial"/>
          <w:sz w:val="24"/>
          <w:szCs w:val="24"/>
        </w:rPr>
        <w:t xml:space="preserve"> сельского поселения от 17 сентября 2012 г. № 51 «Об утверждении Правил внутреннего трудового распорядка администрации Вахновского сельского поселения» следующие изменения:</w:t>
      </w:r>
    </w:p>
    <w:p w:rsidR="00AF7EB1" w:rsidRPr="00AF7EB1" w:rsidRDefault="00AF7EB1" w:rsidP="00AF7E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Добавить в приложение к постановлению пункт 8 следующего содержания:</w:t>
      </w:r>
    </w:p>
    <w:p w:rsidR="00AF7EB1" w:rsidRPr="00AF7EB1" w:rsidRDefault="00AF7EB1" w:rsidP="00AF7EB1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7EB1">
        <w:rPr>
          <w:rFonts w:ascii="Arial" w:hAnsi="Arial" w:cs="Arial"/>
          <w:b/>
          <w:bCs/>
          <w:color w:val="000000"/>
          <w:sz w:val="24"/>
          <w:szCs w:val="24"/>
        </w:rPr>
        <w:t>«8.</w:t>
      </w:r>
      <w:r w:rsidRPr="00AF7EB1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r w:rsidRPr="00AF7EB1">
        <w:rPr>
          <w:rFonts w:ascii="Arial" w:hAnsi="Arial" w:cs="Arial"/>
          <w:b/>
          <w:bCs/>
          <w:color w:val="000000"/>
          <w:sz w:val="24"/>
          <w:szCs w:val="24"/>
        </w:rPr>
        <w:t>Права и обязанности лиц, отбывающих обязательные работы.</w:t>
      </w:r>
    </w:p>
    <w:p w:rsidR="00AF7EB1" w:rsidRPr="00AF7EB1" w:rsidRDefault="00AF7EB1" w:rsidP="00AF7E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AF7EB1">
        <w:rPr>
          <w:rFonts w:ascii="Arial" w:hAnsi="Arial" w:cs="Arial"/>
          <w:sz w:val="24"/>
          <w:szCs w:val="24"/>
        </w:rPr>
        <w:t xml:space="preserve">8.1 Срок обязательных работ исчисляется в часах, </w:t>
      </w:r>
      <w:r>
        <w:rPr>
          <w:rFonts w:ascii="Arial" w:hAnsi="Arial" w:cs="Arial"/>
          <w:sz w:val="24"/>
          <w:szCs w:val="24"/>
        </w:rPr>
        <w:t xml:space="preserve">в течение </w:t>
      </w:r>
      <w:r w:rsidRPr="00AF7EB1">
        <w:rPr>
          <w:rFonts w:ascii="Arial" w:hAnsi="Arial" w:cs="Arial"/>
          <w:sz w:val="24"/>
          <w:szCs w:val="24"/>
        </w:rPr>
        <w:t>которых осужденный отбывал обязательные рабо</w:t>
      </w:r>
      <w:r>
        <w:rPr>
          <w:rFonts w:ascii="Arial" w:hAnsi="Arial" w:cs="Arial"/>
          <w:sz w:val="24"/>
          <w:szCs w:val="24"/>
        </w:rPr>
        <w:t xml:space="preserve">ты, а время обязательных работ </w:t>
      </w:r>
      <w:r w:rsidRPr="00AF7EB1">
        <w:rPr>
          <w:rFonts w:ascii="Arial" w:hAnsi="Arial" w:cs="Arial"/>
          <w:sz w:val="24"/>
          <w:szCs w:val="24"/>
        </w:rPr>
        <w:t>не может превышать 4 часов в выходные дни и в дни, когда осужденный не занят на основной работе, службе или учебе: в рабочие дни – 2 часов после окончания работы, службы или учебы, а с согласия осужденного – 4 часов.</w:t>
      </w:r>
      <w:proofErr w:type="gramEnd"/>
      <w:r w:rsidRPr="00AF7EB1">
        <w:rPr>
          <w:rFonts w:ascii="Arial" w:hAnsi="Arial" w:cs="Arial"/>
          <w:sz w:val="24"/>
          <w:szCs w:val="24"/>
        </w:rPr>
        <w:t xml:space="preserve"> Время обязательных работ в течение недели, как, правило, не может быть менее 12 часов. При наличии уважительных причин уголовно-исполнительная инспекция вправе разрешить осужденному проработать в течение недели меньшее количество часов.</w:t>
      </w:r>
    </w:p>
    <w:p w:rsidR="00AF7EB1" w:rsidRPr="00AF7EB1" w:rsidRDefault="00AF7EB1" w:rsidP="00AF7EB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8.2</w:t>
      </w:r>
      <w:r>
        <w:rPr>
          <w:rFonts w:ascii="Arial" w:hAnsi="Arial" w:cs="Arial"/>
          <w:sz w:val="24"/>
          <w:szCs w:val="24"/>
        </w:rPr>
        <w:t>.</w:t>
      </w:r>
      <w:r w:rsidRPr="00AF7EB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F7EB1">
        <w:rPr>
          <w:rFonts w:ascii="Arial" w:hAnsi="Arial" w:cs="Arial"/>
          <w:sz w:val="24"/>
          <w:szCs w:val="24"/>
        </w:rPr>
        <w:t>Н</w:t>
      </w:r>
      <w:proofErr w:type="gramEnd"/>
      <w:r w:rsidRPr="00AF7EB1">
        <w:rPr>
          <w:rFonts w:ascii="Arial" w:hAnsi="Arial" w:cs="Arial"/>
          <w:sz w:val="24"/>
          <w:szCs w:val="24"/>
        </w:rPr>
        <w:t>а администрацию, в которой осужденные отбывают обязательные работы, возлагается контроль за выполнением осужденными определенных для них работ, уведомление уголовно-исполнительной инспекции о количестве проработанных часов или об уклонении осужденных от отбывания наказания.</w:t>
      </w:r>
    </w:p>
    <w:p w:rsidR="00AF7EB1" w:rsidRPr="00AF7EB1" w:rsidRDefault="00AF7EB1" w:rsidP="00AF7EB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8.3 За нарушение осужденным к обязательным работам порядка и условий отбывания наказания уголовно-исполнительная инспекция предупреждает его об ответственности в соответствии с законодательством Российской Федерации</w:t>
      </w:r>
      <w:proofErr w:type="gramStart"/>
      <w:r w:rsidRPr="00AF7EB1">
        <w:rPr>
          <w:rFonts w:ascii="Arial" w:hAnsi="Arial" w:cs="Arial"/>
          <w:sz w:val="24"/>
          <w:szCs w:val="24"/>
        </w:rPr>
        <w:t>.»</w:t>
      </w:r>
      <w:proofErr w:type="gramEnd"/>
    </w:p>
    <w:p w:rsidR="00AF7EB1" w:rsidRPr="00AF7EB1" w:rsidRDefault="00AF7EB1" w:rsidP="00AF7E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 xml:space="preserve"> </w:t>
      </w:r>
      <w:r w:rsidRPr="00AF7EB1">
        <w:rPr>
          <w:rFonts w:ascii="Arial" w:hAnsi="Arial" w:cs="Arial"/>
          <w:sz w:val="24"/>
          <w:szCs w:val="24"/>
        </w:rPr>
        <w:tab/>
        <w:t>2. Настоящее постановление вступает в силу после его официального опубликования.</w:t>
      </w:r>
    </w:p>
    <w:p w:rsidR="00AF7EB1" w:rsidRPr="00AF7EB1" w:rsidRDefault="00AF7EB1" w:rsidP="00AF7EB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 xml:space="preserve">3. Опубликовать настоящее постановление в сетевом издании средства массовой информации «Официальный сайт Администрации Ливенского района Орловской области» </w:t>
      </w:r>
      <w:hyperlink r:id="rId7" w:history="1">
        <w:r w:rsidRPr="00AF7EB1">
          <w:rPr>
            <w:rStyle w:val="ae"/>
            <w:rFonts w:ascii="Arial" w:eastAsia="Arial Unicode MS" w:hAnsi="Arial" w:cs="Arial"/>
            <w:sz w:val="24"/>
            <w:szCs w:val="24"/>
          </w:rPr>
          <w:t>https://www.adm-livr.ru</w:t>
        </w:r>
      </w:hyperlink>
      <w:r w:rsidRPr="00AF7EB1">
        <w:rPr>
          <w:rFonts w:ascii="Arial" w:hAnsi="Arial" w:cs="Arial"/>
          <w:sz w:val="24"/>
          <w:szCs w:val="24"/>
        </w:rPr>
        <w:t>.</w:t>
      </w:r>
    </w:p>
    <w:p w:rsidR="00AF7EB1" w:rsidRPr="00AF7EB1" w:rsidRDefault="00AF7EB1" w:rsidP="00AF7EB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AF7EB1">
        <w:rPr>
          <w:rFonts w:ascii="Arial" w:hAnsi="Arial" w:cs="Arial"/>
          <w:sz w:val="24"/>
          <w:szCs w:val="24"/>
        </w:rPr>
        <w:t>Контроль за</w:t>
      </w:r>
      <w:proofErr w:type="gramEnd"/>
      <w:r w:rsidRPr="00AF7EB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AF7EB1" w:rsidRDefault="00AF7EB1" w:rsidP="00AF7E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7EB1" w:rsidRDefault="00AF7EB1" w:rsidP="00AF7E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7EB1" w:rsidRPr="00AF7EB1" w:rsidRDefault="00AF7EB1" w:rsidP="00AF7E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48BF" w:rsidRPr="00AF7EB1" w:rsidRDefault="00AF7EB1" w:rsidP="00AF7EB1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и.о. главы</w:t>
      </w:r>
      <w:r w:rsidR="008348BF" w:rsidRPr="00AF7EB1">
        <w:rPr>
          <w:rFonts w:ascii="Arial" w:hAnsi="Arial" w:cs="Arial"/>
          <w:sz w:val="24"/>
          <w:szCs w:val="24"/>
        </w:rPr>
        <w:t xml:space="preserve"> Вахновского </w:t>
      </w:r>
    </w:p>
    <w:p w:rsidR="008348BF" w:rsidRPr="00AF7EB1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AF7EB1">
        <w:rPr>
          <w:rFonts w:ascii="Arial" w:hAnsi="Arial" w:cs="Arial"/>
          <w:sz w:val="24"/>
          <w:szCs w:val="24"/>
        </w:rPr>
        <w:t>сельского поселения</w:t>
      </w:r>
      <w:r w:rsidRPr="00AF7EB1">
        <w:rPr>
          <w:rFonts w:ascii="Arial" w:hAnsi="Arial" w:cs="Arial"/>
          <w:sz w:val="24"/>
          <w:szCs w:val="24"/>
        </w:rPr>
        <w:tab/>
      </w:r>
      <w:r w:rsidRPr="00AF7EB1">
        <w:rPr>
          <w:rFonts w:ascii="Arial" w:hAnsi="Arial" w:cs="Arial"/>
          <w:sz w:val="24"/>
          <w:szCs w:val="24"/>
        </w:rPr>
        <w:tab/>
      </w:r>
      <w:r w:rsidRPr="00AF7EB1">
        <w:rPr>
          <w:rFonts w:ascii="Arial" w:hAnsi="Arial" w:cs="Arial"/>
          <w:sz w:val="24"/>
          <w:szCs w:val="24"/>
        </w:rPr>
        <w:tab/>
        <w:t xml:space="preserve">  </w:t>
      </w:r>
      <w:r w:rsidRPr="00AF7EB1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AF7EB1" w:rsidRPr="00AF7EB1">
        <w:rPr>
          <w:rFonts w:ascii="Arial" w:hAnsi="Arial" w:cs="Arial"/>
          <w:sz w:val="24"/>
          <w:szCs w:val="24"/>
        </w:rPr>
        <w:tab/>
      </w:r>
      <w:r w:rsidR="00AF7EB1" w:rsidRPr="00AF7EB1">
        <w:rPr>
          <w:rFonts w:ascii="Arial" w:hAnsi="Arial" w:cs="Arial"/>
          <w:sz w:val="24"/>
          <w:szCs w:val="24"/>
        </w:rPr>
        <w:tab/>
      </w:r>
      <w:r w:rsidR="00AF7EB1" w:rsidRPr="00AF7EB1">
        <w:rPr>
          <w:rFonts w:ascii="Arial" w:hAnsi="Arial" w:cs="Arial"/>
          <w:sz w:val="24"/>
          <w:szCs w:val="24"/>
        </w:rPr>
        <w:tab/>
        <w:t>С.Е.Богатых</w:t>
      </w:r>
    </w:p>
    <w:p w:rsidR="008348BF" w:rsidRPr="00AF7EB1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sectPr w:rsidR="008348BF" w:rsidRPr="00AF7EB1" w:rsidSect="00815FF1">
      <w:headerReference w:type="even" r:id="rId8"/>
      <w:headerReference w:type="default" r:id="rId9"/>
      <w:headerReference w:type="first" r:id="rId10"/>
      <w:pgSz w:w="11906" w:h="16838"/>
      <w:pgMar w:top="567" w:right="709" w:bottom="28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F7A" w:rsidRDefault="00E62F7A" w:rsidP="00241314">
      <w:pPr>
        <w:spacing w:after="0" w:line="240" w:lineRule="auto"/>
      </w:pPr>
      <w:r>
        <w:separator/>
      </w:r>
    </w:p>
  </w:endnote>
  <w:endnote w:type="continuationSeparator" w:id="0">
    <w:p w:rsidR="00E62F7A" w:rsidRDefault="00E62F7A" w:rsidP="0024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F7A" w:rsidRDefault="00E62F7A" w:rsidP="00241314">
      <w:pPr>
        <w:spacing w:after="0" w:line="240" w:lineRule="auto"/>
      </w:pPr>
      <w:r>
        <w:separator/>
      </w:r>
    </w:p>
  </w:footnote>
  <w:footnote w:type="continuationSeparator" w:id="0">
    <w:p w:rsidR="00E62F7A" w:rsidRDefault="00E62F7A" w:rsidP="0024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Default="009E5622" w:rsidP="005F54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13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1B63" w:rsidRDefault="00E62F7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Pr="00416852" w:rsidRDefault="009E5622">
    <w:pPr>
      <w:pStyle w:val="a9"/>
      <w:jc w:val="center"/>
      <w:rPr>
        <w:color w:val="FFFFFF"/>
      </w:rPr>
    </w:pPr>
    <w:r w:rsidRPr="00416852">
      <w:rPr>
        <w:color w:val="FFFFFF"/>
      </w:rPr>
      <w:fldChar w:fldCharType="begin"/>
    </w:r>
    <w:r w:rsidR="00E71386" w:rsidRPr="00416852">
      <w:rPr>
        <w:color w:val="FFFFFF"/>
      </w:rPr>
      <w:instrText>PAGE   \* MERGEFORMAT</w:instrText>
    </w:r>
    <w:r w:rsidRPr="00416852">
      <w:rPr>
        <w:color w:val="FFFFFF"/>
      </w:rPr>
      <w:fldChar w:fldCharType="separate"/>
    </w:r>
    <w:r w:rsidR="00C700A0">
      <w:rPr>
        <w:noProof/>
        <w:color w:val="FFFFFF"/>
      </w:rPr>
      <w:t>1</w:t>
    </w:r>
    <w:r w:rsidRPr="00416852">
      <w:rPr>
        <w:color w:val="FFFFFF"/>
      </w:rPr>
      <w:fldChar w:fldCharType="end"/>
    </w:r>
  </w:p>
  <w:p w:rsidR="00A21B63" w:rsidRDefault="00E62F7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Default="009E5622" w:rsidP="00C267F4">
    <w:pPr>
      <w:pStyle w:val="a9"/>
      <w:jc w:val="center"/>
    </w:pPr>
    <w:r>
      <w:fldChar w:fldCharType="begin"/>
    </w:r>
    <w:r w:rsidR="00E71386">
      <w:instrText>PAGE   \* MERGEFORMAT</w:instrText>
    </w:r>
    <w:r>
      <w:fldChar w:fldCharType="separate"/>
    </w:r>
    <w:r w:rsidR="00241314">
      <w:rPr>
        <w:noProof/>
      </w:rPr>
      <w:t>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41593B"/>
    <w:multiLevelType w:val="hybridMultilevel"/>
    <w:tmpl w:val="450A1A8E"/>
    <w:lvl w:ilvl="0" w:tplc="0F0A5E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F1604"/>
    <w:multiLevelType w:val="hybridMultilevel"/>
    <w:tmpl w:val="ACCED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86E0B"/>
    <w:multiLevelType w:val="hybridMultilevel"/>
    <w:tmpl w:val="1320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87"/>
    <w:rsid w:val="00075070"/>
    <w:rsid w:val="001249B2"/>
    <w:rsid w:val="001665AC"/>
    <w:rsid w:val="001A1C28"/>
    <w:rsid w:val="001F7ACA"/>
    <w:rsid w:val="00241314"/>
    <w:rsid w:val="003A6E8C"/>
    <w:rsid w:val="00410A8E"/>
    <w:rsid w:val="005920F6"/>
    <w:rsid w:val="005C3A6F"/>
    <w:rsid w:val="0062731A"/>
    <w:rsid w:val="0066425F"/>
    <w:rsid w:val="00695A03"/>
    <w:rsid w:val="006F714F"/>
    <w:rsid w:val="00740540"/>
    <w:rsid w:val="00753287"/>
    <w:rsid w:val="00774F62"/>
    <w:rsid w:val="007A6540"/>
    <w:rsid w:val="007D2475"/>
    <w:rsid w:val="00815FF1"/>
    <w:rsid w:val="00831D98"/>
    <w:rsid w:val="008348BF"/>
    <w:rsid w:val="008617FE"/>
    <w:rsid w:val="009471E7"/>
    <w:rsid w:val="009510DA"/>
    <w:rsid w:val="009E0CC1"/>
    <w:rsid w:val="009E5622"/>
    <w:rsid w:val="009E606A"/>
    <w:rsid w:val="00A9250E"/>
    <w:rsid w:val="00AD796B"/>
    <w:rsid w:val="00AF7EB1"/>
    <w:rsid w:val="00B81BA5"/>
    <w:rsid w:val="00C635A9"/>
    <w:rsid w:val="00C700A0"/>
    <w:rsid w:val="00D72A60"/>
    <w:rsid w:val="00D91CC2"/>
    <w:rsid w:val="00DA51B5"/>
    <w:rsid w:val="00E244A4"/>
    <w:rsid w:val="00E62F7A"/>
    <w:rsid w:val="00E71386"/>
    <w:rsid w:val="00EE201B"/>
    <w:rsid w:val="00F21A91"/>
    <w:rsid w:val="00F4617F"/>
    <w:rsid w:val="00FE1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8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41314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Arial Unicode MS" w:hAnsi="Times New Roman"/>
      <w:b/>
      <w:kern w:val="1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532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753287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Lucida Sans Unicode" w:hAnsi="Liberation Serif" w:cs="Mangal"/>
      <w:kern w:val="2"/>
      <w:sz w:val="24"/>
      <w:szCs w:val="21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E24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4A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41314"/>
    <w:rPr>
      <w:rFonts w:ascii="Times New Roman" w:eastAsia="Arial Unicode MS" w:hAnsi="Times New Roman" w:cs="Times New Roman"/>
      <w:b/>
      <w:kern w:val="1"/>
      <w:sz w:val="32"/>
      <w:szCs w:val="24"/>
    </w:rPr>
  </w:style>
  <w:style w:type="paragraph" w:styleId="a7">
    <w:name w:val="Body Text"/>
    <w:basedOn w:val="a"/>
    <w:link w:val="a8"/>
    <w:rsid w:val="00241314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241314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9">
    <w:name w:val="header"/>
    <w:basedOn w:val="a"/>
    <w:link w:val="aa"/>
    <w:uiPriority w:val="99"/>
    <w:rsid w:val="0024131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41314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ab">
    <w:name w:val="page number"/>
    <w:basedOn w:val="a0"/>
    <w:rsid w:val="00241314"/>
  </w:style>
  <w:style w:type="paragraph" w:customStyle="1" w:styleId="ConsPlusNormal">
    <w:name w:val="ConsPlusNormal"/>
    <w:rsid w:val="002413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32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2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41314"/>
    <w:rPr>
      <w:rFonts w:ascii="Calibri" w:eastAsia="Calibri" w:hAnsi="Calibri" w:cs="Times New Roman"/>
    </w:rPr>
  </w:style>
  <w:style w:type="paragraph" w:customStyle="1" w:styleId="12">
    <w:name w:val="Гиперссылка1"/>
    <w:link w:val="ae"/>
    <w:uiPriority w:val="99"/>
    <w:rsid w:val="0062731A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e">
    <w:name w:val="Hyperlink"/>
    <w:link w:val="12"/>
    <w:uiPriority w:val="99"/>
    <w:rsid w:val="0062731A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customStyle="1" w:styleId="a4">
    <w:name w:val="Без интервала Знак"/>
    <w:link w:val="a3"/>
    <w:rsid w:val="0062731A"/>
    <w:rPr>
      <w:rFonts w:ascii="Calibri" w:eastAsia="Calibri" w:hAnsi="Calibri" w:cs="Times New Roman"/>
    </w:rPr>
  </w:style>
  <w:style w:type="paragraph" w:customStyle="1" w:styleId="ConsPlusTitle">
    <w:name w:val="ConsPlusTitle"/>
    <w:rsid w:val="008348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">
    <w:name w:val="List Paragraph"/>
    <w:basedOn w:val="a"/>
    <w:uiPriority w:val="34"/>
    <w:qFormat/>
    <w:rsid w:val="00AF7E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dm-liv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2026-07-02T13:40:00Z</cp:lastPrinted>
  <dcterms:created xsi:type="dcterms:W3CDTF">2026-07-02T13:40:00Z</dcterms:created>
  <dcterms:modified xsi:type="dcterms:W3CDTF">2026-07-02T13:40:00Z</dcterms:modified>
</cp:coreProperties>
</file>